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4C" w:rsidRDefault="0035284C" w:rsidP="0035284C">
      <w:pPr>
        <w:tabs>
          <w:tab w:val="left" w:pos="924"/>
        </w:tabs>
        <w:jc w:val="center"/>
        <w:rPr>
          <w:rFonts w:ascii="Times New Roman" w:hAnsi="Times New Roman"/>
          <w:b/>
          <w:sz w:val="24"/>
          <w:u w:val="single"/>
        </w:rPr>
      </w:pPr>
      <w:r w:rsidRPr="00CE30C5">
        <w:rPr>
          <w:rFonts w:ascii="Times New Roman" w:hAnsi="Times New Roman"/>
          <w:b/>
          <w:sz w:val="24"/>
          <w:u w:val="single"/>
        </w:rPr>
        <w:t>Центр развития ребенка – детский сад № 112</w:t>
      </w:r>
    </w:p>
    <w:p w:rsidR="00FD1169" w:rsidRPr="0035284C" w:rsidRDefault="0035284C" w:rsidP="0035284C">
      <w:pPr>
        <w:jc w:val="center"/>
        <w:rPr>
          <w:rFonts w:ascii="Times New Roman" w:hAnsi="Times New Roman"/>
          <w:b/>
          <w:sz w:val="28"/>
        </w:rPr>
      </w:pPr>
      <w:r w:rsidRPr="0035284C">
        <w:rPr>
          <w:rFonts w:ascii="Times New Roman" w:hAnsi="Times New Roman"/>
          <w:b/>
          <w:sz w:val="28"/>
        </w:rPr>
        <w:t>Педагогический состав</w:t>
      </w:r>
    </w:p>
    <w:tbl>
      <w:tblPr>
        <w:tblStyle w:val="a4"/>
        <w:tblW w:w="16357" w:type="dxa"/>
        <w:tblLayout w:type="fixed"/>
        <w:tblLook w:val="04A0"/>
      </w:tblPr>
      <w:tblGrid>
        <w:gridCol w:w="2748"/>
        <w:gridCol w:w="1659"/>
        <w:gridCol w:w="2647"/>
        <w:gridCol w:w="2410"/>
        <w:gridCol w:w="2393"/>
        <w:gridCol w:w="976"/>
        <w:gridCol w:w="1762"/>
        <w:gridCol w:w="1762"/>
      </w:tblGrid>
      <w:tr w:rsidR="0035284C" w:rsidRPr="00736B9A" w:rsidTr="000B786D">
        <w:trPr>
          <w:trHeight w:val="280"/>
        </w:trPr>
        <w:tc>
          <w:tcPr>
            <w:tcW w:w="2748" w:type="dxa"/>
            <w:vMerge w:val="restart"/>
            <w:vAlign w:val="center"/>
          </w:tcPr>
          <w:p w:rsidR="0035284C" w:rsidRPr="00736B9A" w:rsidRDefault="0035284C" w:rsidP="0033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59" w:type="dxa"/>
            <w:vMerge w:val="restart"/>
            <w:vAlign w:val="center"/>
          </w:tcPr>
          <w:p w:rsidR="0035284C" w:rsidRPr="00736B9A" w:rsidRDefault="0035284C" w:rsidP="0033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47" w:type="dxa"/>
            <w:vMerge w:val="restart"/>
            <w:vAlign w:val="center"/>
          </w:tcPr>
          <w:p w:rsidR="0035284C" w:rsidRPr="00736B9A" w:rsidRDefault="0035284C" w:rsidP="0033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410" w:type="dxa"/>
            <w:vMerge w:val="restart"/>
            <w:vAlign w:val="center"/>
          </w:tcPr>
          <w:p w:rsidR="0035284C" w:rsidRDefault="0035284C" w:rsidP="00336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Наградные документы/</w:t>
            </w:r>
          </w:p>
          <w:p w:rsidR="0035284C" w:rsidRPr="00736B9A" w:rsidRDefault="0035284C" w:rsidP="00336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звания</w:t>
            </w:r>
          </w:p>
        </w:tc>
        <w:tc>
          <w:tcPr>
            <w:tcW w:w="2393" w:type="dxa"/>
            <w:vMerge w:val="restart"/>
            <w:vAlign w:val="center"/>
          </w:tcPr>
          <w:p w:rsidR="0035284C" w:rsidRPr="00736B9A" w:rsidRDefault="0035284C" w:rsidP="0033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500" w:type="dxa"/>
            <w:gridSpan w:val="3"/>
            <w:vAlign w:val="center"/>
          </w:tcPr>
          <w:p w:rsidR="0035284C" w:rsidRPr="00736B9A" w:rsidRDefault="0035284C" w:rsidP="0033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Стаж работы</w:t>
            </w:r>
            <w:r w:rsidRPr="00736B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6B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 01.09.2025</w:t>
            </w:r>
          </w:p>
        </w:tc>
      </w:tr>
      <w:tr w:rsidR="0035284C" w:rsidRPr="00736B9A" w:rsidTr="000B786D">
        <w:trPr>
          <w:trHeight w:val="415"/>
        </w:trPr>
        <w:tc>
          <w:tcPr>
            <w:tcW w:w="2748" w:type="dxa"/>
            <w:vMerge/>
            <w:vAlign w:val="center"/>
          </w:tcPr>
          <w:p w:rsidR="0035284C" w:rsidRPr="00736B9A" w:rsidRDefault="0035284C" w:rsidP="0033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vMerge/>
            <w:vAlign w:val="center"/>
          </w:tcPr>
          <w:p w:rsidR="0035284C" w:rsidRPr="00736B9A" w:rsidRDefault="0035284C" w:rsidP="0033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vMerge/>
            <w:vAlign w:val="center"/>
          </w:tcPr>
          <w:p w:rsidR="0035284C" w:rsidRPr="00736B9A" w:rsidRDefault="0035284C" w:rsidP="0033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35284C" w:rsidRPr="00736B9A" w:rsidRDefault="0035284C" w:rsidP="0033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:rsidR="0035284C" w:rsidRPr="00736B9A" w:rsidRDefault="0035284C" w:rsidP="0033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Align w:val="center"/>
          </w:tcPr>
          <w:p w:rsidR="0035284C" w:rsidRPr="00736B9A" w:rsidRDefault="0035284C" w:rsidP="0033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Pr="00736B9A" w:rsidRDefault="0035284C" w:rsidP="0033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Pr="00736B9A" w:rsidRDefault="0035284C" w:rsidP="0033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должности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6B9A">
              <w:rPr>
                <w:rFonts w:ascii="Times New Roman" w:eastAsia="Times New Roman" w:hAnsi="Times New Roman"/>
                <w:sz w:val="24"/>
                <w:szCs w:val="24"/>
              </w:rPr>
              <w:t>Аргунова</w:t>
            </w:r>
            <w:proofErr w:type="spellEnd"/>
            <w:r w:rsidRPr="00736B9A">
              <w:rPr>
                <w:rFonts w:ascii="Times New Roman" w:eastAsia="Times New Roman" w:hAnsi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659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6B9A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6B9A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Барашкова</w:t>
            </w:r>
            <w:proofErr w:type="spellEnd"/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1659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736B9A">
              <w:rPr>
                <w:rFonts w:ascii="Times New Roman" w:eastAsia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736B9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Почетная грамота Министерства просвещения РФ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6B9A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6B9A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Бутурлина Татьяна Станиславовна</w:t>
            </w:r>
          </w:p>
        </w:tc>
        <w:tc>
          <w:tcPr>
            <w:tcW w:w="1659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2647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среднее профессиональное (</w:t>
            </w:r>
            <w:proofErr w:type="spellStart"/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br/>
              <w:t>высшее профессиональное (</w:t>
            </w:r>
            <w:proofErr w:type="spellStart"/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6B9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6B9A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Васильева Александра Андреевна</w:t>
            </w:r>
          </w:p>
        </w:tc>
        <w:tc>
          <w:tcPr>
            <w:tcW w:w="1659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647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</w:t>
            </w:r>
          </w:p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(бакалавр)</w:t>
            </w:r>
          </w:p>
        </w:tc>
        <w:tc>
          <w:tcPr>
            <w:tcW w:w="2410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6B9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6B9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Владыкина</w:t>
            </w:r>
            <w:proofErr w:type="spellEnd"/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Светлана Дмитриевна</w:t>
            </w:r>
          </w:p>
        </w:tc>
        <w:tc>
          <w:tcPr>
            <w:tcW w:w="1659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</w:t>
            </w:r>
          </w:p>
        </w:tc>
        <w:tc>
          <w:tcPr>
            <w:tcW w:w="2410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отсутствие квалификационной категории</w:t>
            </w:r>
          </w:p>
        </w:tc>
        <w:tc>
          <w:tcPr>
            <w:tcW w:w="976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Войтанова</w:t>
            </w:r>
            <w:proofErr w:type="spellEnd"/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659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2647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</w:t>
            </w:r>
          </w:p>
        </w:tc>
        <w:tc>
          <w:tcPr>
            <w:tcW w:w="2410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Почетное звание </w:t>
            </w:r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«Почетный работник сферы воспитания детей и молодежи Российской Федерации»</w:t>
            </w:r>
          </w:p>
        </w:tc>
        <w:tc>
          <w:tcPr>
            <w:tcW w:w="2393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Гаврилова Нина Александровна</w:t>
            </w:r>
          </w:p>
        </w:tc>
        <w:tc>
          <w:tcPr>
            <w:tcW w:w="1659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647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Гарина Галина Борисовна</w:t>
            </w:r>
          </w:p>
        </w:tc>
        <w:tc>
          <w:tcPr>
            <w:tcW w:w="1659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647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Горюнова Валентина Аркадьевна</w:t>
            </w:r>
          </w:p>
        </w:tc>
        <w:tc>
          <w:tcPr>
            <w:tcW w:w="1659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2647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206C4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Ерохина Елена Владимировна</w:t>
            </w:r>
          </w:p>
        </w:tc>
        <w:tc>
          <w:tcPr>
            <w:tcW w:w="1659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2647" w:type="dxa"/>
            <w:vAlign w:val="center"/>
          </w:tcPr>
          <w:p w:rsidR="0035284C" w:rsidRPr="00206C4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высшее профессиональное (</w:t>
            </w:r>
            <w:proofErr w:type="spellStart"/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Почетная грамота Министерства </w:t>
            </w:r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просвещения РФ</w:t>
            </w:r>
            <w:bookmarkEnd w:id="0"/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4463CB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Жукова Татьяна Александровна</w:t>
            </w:r>
          </w:p>
        </w:tc>
        <w:tc>
          <w:tcPr>
            <w:tcW w:w="1659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инструктор 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физической культуре</w:t>
            </w:r>
          </w:p>
        </w:tc>
        <w:tc>
          <w:tcPr>
            <w:tcW w:w="2647" w:type="dxa"/>
            <w:vAlign w:val="center"/>
          </w:tcPr>
          <w:p w:rsidR="0035284C" w:rsidRPr="004463CB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Почетная грамота Министерства просвещения РФ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4463CB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Калистова</w:t>
            </w:r>
            <w:proofErr w:type="spellEnd"/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Юлия Евгеньевна</w:t>
            </w:r>
          </w:p>
        </w:tc>
        <w:tc>
          <w:tcPr>
            <w:tcW w:w="1659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4463CB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463C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отсутствие квалификационной категории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4463CB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Киселева-Бруни</w:t>
            </w:r>
            <w:proofErr w:type="spellEnd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Анна Юрьевна</w:t>
            </w:r>
          </w:p>
        </w:tc>
        <w:tc>
          <w:tcPr>
            <w:tcW w:w="1659" w:type="dxa"/>
            <w:vAlign w:val="center"/>
          </w:tcPr>
          <w:p w:rsidR="0035284C" w:rsidRPr="004463CB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4463CB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4463CB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Кисса</w:t>
            </w:r>
            <w:proofErr w:type="spellEnd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659" w:type="dxa"/>
            <w:vAlign w:val="center"/>
          </w:tcPr>
          <w:p w:rsidR="0035284C" w:rsidRPr="004463CB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4463CB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Почетная грамота Министерства просвещения РФ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Коломоец</w:t>
            </w:r>
            <w:proofErr w:type="spellEnd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659" w:type="dxa"/>
            <w:vAlign w:val="center"/>
          </w:tcPr>
          <w:p w:rsidR="0035284C" w:rsidRPr="004463CB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4463CB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Короткова Анна Сергеевна</w:t>
            </w:r>
          </w:p>
        </w:tc>
        <w:tc>
          <w:tcPr>
            <w:tcW w:w="1659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br/>
              <w:t>высшее профессиональное (</w:t>
            </w: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Корсакова Елена Александровна</w:t>
            </w:r>
          </w:p>
        </w:tc>
        <w:tc>
          <w:tcPr>
            <w:tcW w:w="1659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2647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br/>
              <w:t>высшее профессиональное (</w:t>
            </w: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Краева Надежда Викторовна</w:t>
            </w:r>
          </w:p>
        </w:tc>
        <w:tc>
          <w:tcPr>
            <w:tcW w:w="1659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647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Кузьмичёва Татьяна </w:t>
            </w: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Автономовна</w:t>
            </w:r>
            <w:proofErr w:type="spellEnd"/>
          </w:p>
        </w:tc>
        <w:tc>
          <w:tcPr>
            <w:tcW w:w="1659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045DF">
              <w:rPr>
                <w:rFonts w:ascii="Times New Roman" w:eastAsia="Times New Roman" w:hAnsi="Times New Roman"/>
                <w:sz w:val="24"/>
                <w:szCs w:val="24"/>
              </w:rPr>
              <w:t>Лукоянова</w:t>
            </w:r>
            <w:proofErr w:type="spellEnd"/>
            <w:r w:rsidRPr="004045DF">
              <w:rPr>
                <w:rFonts w:ascii="Times New Roman" w:eastAsia="Times New Roman" w:hAnsi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659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Знак</w:t>
            </w:r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отличия Министерства просвещения Российской </w:t>
            </w:r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Федерации «Отличник просвещения»</w:t>
            </w:r>
          </w:p>
        </w:tc>
        <w:tc>
          <w:tcPr>
            <w:tcW w:w="2393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5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Маслова Мария Александровна</w:t>
            </w:r>
          </w:p>
        </w:tc>
        <w:tc>
          <w:tcPr>
            <w:tcW w:w="1659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0792">
              <w:rPr>
                <w:rFonts w:ascii="Times New Roman" w:eastAsia="Times New Roman" w:hAnsi="Times New Roman"/>
                <w:sz w:val="24"/>
                <w:szCs w:val="24"/>
              </w:rPr>
              <w:t>Мякутина Лидия Викторовна</w:t>
            </w:r>
          </w:p>
        </w:tc>
        <w:tc>
          <w:tcPr>
            <w:tcW w:w="1659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2647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A079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CA079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079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CA079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br/>
              <w:t>высшее профессиональное (</w:t>
            </w:r>
            <w:proofErr w:type="spellStart"/>
            <w:r w:rsidRPr="00CA079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079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6B9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CA0792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B17">
              <w:rPr>
                <w:rFonts w:ascii="Times New Roman" w:eastAsia="Times New Roman" w:hAnsi="Times New Roman"/>
                <w:sz w:val="24"/>
                <w:szCs w:val="24"/>
              </w:rPr>
              <w:t>Павлова Татьяна Евгеньевна</w:t>
            </w:r>
          </w:p>
        </w:tc>
        <w:tc>
          <w:tcPr>
            <w:tcW w:w="1659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10A2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2647" w:type="dxa"/>
            <w:vAlign w:val="center"/>
          </w:tcPr>
          <w:p w:rsidR="0035284C" w:rsidRPr="00CA0792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10A2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  <w:r w:rsidRPr="00F10A2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br/>
              <w:t>высшее профессиональное (</w:t>
            </w:r>
            <w:proofErr w:type="spellStart"/>
            <w:r w:rsidRPr="00F10A2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Почетная грамота Министерства просвещения РФ</w:t>
            </w:r>
          </w:p>
        </w:tc>
        <w:tc>
          <w:tcPr>
            <w:tcW w:w="2393" w:type="dxa"/>
            <w:vAlign w:val="center"/>
          </w:tcPr>
          <w:p w:rsidR="0035284C" w:rsidRPr="00736B9A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10A2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F10A22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B87B17">
              <w:rPr>
                <w:rFonts w:ascii="Times New Roman" w:eastAsia="Times New Roman" w:hAnsi="Times New Roman"/>
                <w:sz w:val="24"/>
                <w:szCs w:val="24"/>
              </w:rPr>
              <w:t>Параунина</w:t>
            </w:r>
            <w:proofErr w:type="spellEnd"/>
            <w:r w:rsidRPr="00B87B17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Наталия Олеговна</w:t>
            </w:r>
          </w:p>
        </w:tc>
        <w:tc>
          <w:tcPr>
            <w:tcW w:w="1659" w:type="dxa"/>
            <w:vAlign w:val="center"/>
          </w:tcPr>
          <w:p w:rsidR="0035284C" w:rsidRPr="00F10A22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5B1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F10A22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5B1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vAlign w:val="center"/>
          </w:tcPr>
          <w:p w:rsidR="0035284C" w:rsidRPr="00B87B17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Благодарность Министерства просвещения</w:t>
            </w:r>
          </w:p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2393" w:type="dxa"/>
            <w:vAlign w:val="center"/>
          </w:tcPr>
          <w:p w:rsidR="0035284C" w:rsidRPr="00F10A22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5B1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465B12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B42E21">
              <w:rPr>
                <w:rFonts w:ascii="Times New Roman" w:eastAsia="Times New Roman" w:hAnsi="Times New Roman"/>
                <w:sz w:val="24"/>
                <w:szCs w:val="24"/>
              </w:rPr>
              <w:t>Пижина</w:t>
            </w:r>
            <w:proofErr w:type="spellEnd"/>
            <w:r w:rsidRPr="00B42E21"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659" w:type="dxa"/>
            <w:vAlign w:val="center"/>
          </w:tcPr>
          <w:p w:rsidR="0035284C" w:rsidRPr="00F10A22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5B1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F10A22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5B1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465B12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2E2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B42E2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>Плюснина</w:t>
            </w:r>
            <w:proofErr w:type="spellEnd"/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1659" w:type="dxa"/>
            <w:vAlign w:val="center"/>
          </w:tcPr>
          <w:p w:rsidR="0035284C" w:rsidRPr="00465B12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465B12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нач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альное профессиональное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B42E21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отсутствие квалификационной категории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>Полунина Екатерина Владимировна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>Придыбайлова</w:t>
            </w:r>
            <w:proofErr w:type="spellEnd"/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альное (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>Савватеева</w:t>
            </w:r>
            <w:proofErr w:type="spellEnd"/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альное (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>Савватеева</w:t>
            </w:r>
            <w:proofErr w:type="spellEnd"/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альное (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4D6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отсутствие квалификационной категории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Смирнова Олеся </w:t>
            </w:r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высшее </w:t>
            </w: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профессиональное (</w:t>
            </w:r>
            <w:proofErr w:type="spellStart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отсутствие </w:t>
            </w: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квалификационной категории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Смирнова Светлана Сергеевна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>Смирнова Юлия Вениаминовна</w:t>
            </w:r>
          </w:p>
        </w:tc>
        <w:tc>
          <w:tcPr>
            <w:tcW w:w="1659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647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>Тарасенко</w:t>
            </w:r>
            <w:proofErr w:type="spellEnd"/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Почетная грамота Министерства просвещения РФ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>Титова Виктория Сергеевна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профессиональное (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>Ткаченко Евгения Юрьевна</w:t>
            </w:r>
          </w:p>
        </w:tc>
        <w:tc>
          <w:tcPr>
            <w:tcW w:w="1659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647" w:type="dxa"/>
            <w:vAlign w:val="center"/>
          </w:tcPr>
          <w:p w:rsidR="0035284C" w:rsidRPr="004045DF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4045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>Фокина Ирина Юрьевна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Pr="00B87B17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Благодарность Министерства просвещения</w:t>
            </w:r>
          </w:p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87B1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>Цветкова Ирина Валерьевна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814">
              <w:rPr>
                <w:rFonts w:ascii="Times New Roman" w:eastAsia="Times New Roman" w:hAnsi="Times New Roman"/>
                <w:sz w:val="24"/>
                <w:szCs w:val="24"/>
              </w:rPr>
              <w:t>Чистякова Марина Николаевна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63406">
              <w:rPr>
                <w:rFonts w:ascii="Times New Roman" w:eastAsia="Times New Roman" w:hAnsi="Times New Roman"/>
                <w:sz w:val="24"/>
                <w:szCs w:val="24"/>
              </w:rPr>
              <w:t>Шипина</w:t>
            </w:r>
            <w:proofErr w:type="spellEnd"/>
            <w:r w:rsidRPr="00963406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963406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406">
              <w:rPr>
                <w:rFonts w:ascii="Times New Roman" w:eastAsia="Times New Roman" w:hAnsi="Times New Roman"/>
                <w:sz w:val="24"/>
                <w:szCs w:val="24"/>
              </w:rPr>
              <w:t>Шишова Мария Александровна</w:t>
            </w:r>
          </w:p>
        </w:tc>
        <w:tc>
          <w:tcPr>
            <w:tcW w:w="1659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634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634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634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отсутствие квалификационной категории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963406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406">
              <w:rPr>
                <w:rFonts w:ascii="Times New Roman" w:eastAsia="Times New Roman" w:hAnsi="Times New Roman"/>
                <w:sz w:val="24"/>
                <w:szCs w:val="24"/>
              </w:rPr>
              <w:t>Шумилина Ольга Борисовна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963406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406">
              <w:rPr>
                <w:rFonts w:ascii="Times New Roman" w:eastAsia="Times New Roman" w:hAnsi="Times New Roman"/>
                <w:sz w:val="24"/>
                <w:szCs w:val="24"/>
              </w:rPr>
              <w:t>Щур Марина Николаевна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634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9634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9634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9634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634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высшее профессиональное (</w:t>
            </w:r>
            <w:proofErr w:type="spellStart"/>
            <w:r w:rsidRPr="009634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9634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634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35284C" w:rsidRPr="00736B9A" w:rsidTr="000B786D">
        <w:trPr>
          <w:trHeight w:val="279"/>
        </w:trPr>
        <w:tc>
          <w:tcPr>
            <w:tcW w:w="2748" w:type="dxa"/>
            <w:vAlign w:val="center"/>
          </w:tcPr>
          <w:p w:rsidR="0035284C" w:rsidRPr="00963406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634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Якурнова</w:t>
            </w:r>
            <w:proofErr w:type="spellEnd"/>
            <w:r w:rsidRPr="00963406">
              <w:rPr>
                <w:rFonts w:ascii="Times New Roman" w:eastAsia="Times New Roman" w:hAnsi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659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47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vAlign w:val="center"/>
          </w:tcPr>
          <w:p w:rsidR="0035284C" w:rsidRPr="00A02814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0281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976" w:type="dxa"/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35284C" w:rsidRDefault="0035284C" w:rsidP="000B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35284C" w:rsidRDefault="0035284C"/>
    <w:p w:rsidR="000B786D" w:rsidRDefault="000B786D"/>
    <w:tbl>
      <w:tblPr>
        <w:tblStyle w:val="a4"/>
        <w:tblW w:w="16126" w:type="dxa"/>
        <w:tblInd w:w="108" w:type="dxa"/>
        <w:tblLook w:val="04A0"/>
      </w:tblPr>
      <w:tblGrid>
        <w:gridCol w:w="675"/>
        <w:gridCol w:w="2694"/>
        <w:gridCol w:w="12757"/>
      </w:tblGrid>
      <w:tr w:rsidR="000B786D" w:rsidTr="000B786D">
        <w:tc>
          <w:tcPr>
            <w:tcW w:w="675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2757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</w:t>
            </w:r>
          </w:p>
        </w:tc>
      </w:tr>
      <w:tr w:rsidR="000B786D" w:rsidTr="000B786D">
        <w:trPr>
          <w:trHeight w:val="440"/>
        </w:trPr>
        <w:tc>
          <w:tcPr>
            <w:tcW w:w="675" w:type="dxa"/>
            <w:vMerge w:val="restart"/>
            <w:vAlign w:val="center"/>
          </w:tcPr>
          <w:p w:rsidR="000B786D" w:rsidRPr="007016FA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vAlign w:val="center"/>
          </w:tcPr>
          <w:p w:rsidR="000B786D" w:rsidRPr="007016FA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Придыбайлова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2757" w:type="dxa"/>
            <w:tcBorders>
              <w:bottom w:val="single" w:sz="4" w:space="0" w:color="auto"/>
            </w:tcBorders>
            <w:vAlign w:val="center"/>
          </w:tcPr>
          <w:p w:rsidR="000B786D" w:rsidRPr="007016FA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рабочей группы педагогов</w:t>
            </w:r>
            <w:r w:rsidRPr="00781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«Организация доступной среды в ДОУ»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(2021-2022гг)</w:t>
            </w:r>
          </w:p>
        </w:tc>
      </w:tr>
      <w:tr w:rsidR="000B786D" w:rsidTr="000B786D">
        <w:trPr>
          <w:trHeight w:val="107"/>
        </w:trPr>
        <w:tc>
          <w:tcPr>
            <w:tcW w:w="675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86D" w:rsidRPr="0078127A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р</w:t>
            </w:r>
            <w:r w:rsidRPr="007D0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чей группы педагогов</w:t>
            </w:r>
            <w:r w:rsidRPr="007D0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разработке адаптированной образовательной программы для детей с ограниченными возможностями здоровья, обусловленными нарушени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 зрения (2023-2024 учебный год)</w:t>
            </w:r>
          </w:p>
        </w:tc>
      </w:tr>
      <w:tr w:rsidR="000B786D" w:rsidTr="000B786D">
        <w:trPr>
          <w:trHeight w:val="454"/>
        </w:trPr>
        <w:tc>
          <w:tcPr>
            <w:tcW w:w="675" w:type="dxa"/>
            <w:vMerge w:val="restart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2757" w:type="dxa"/>
            <w:tcBorders>
              <w:bottom w:val="single" w:sz="4" w:space="0" w:color="auto"/>
            </w:tcBorders>
            <w:vAlign w:val="center"/>
          </w:tcPr>
          <w:p w:rsidR="000B786D" w:rsidRPr="0078127A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рабочей группы педагогов</w:t>
            </w:r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муниципальной инновационной площадки «Сетевой проект</w:t>
            </w:r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«Вместе ради детей»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(2021-2023гг)</w:t>
            </w:r>
          </w:p>
        </w:tc>
      </w:tr>
      <w:tr w:rsidR="000B786D" w:rsidTr="000B786D">
        <w:trPr>
          <w:trHeight w:val="427"/>
        </w:trPr>
        <w:tc>
          <w:tcPr>
            <w:tcW w:w="675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86D" w:rsidRPr="007016FA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рабочей</w:t>
            </w:r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ппы педагогов</w:t>
            </w:r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реализации программы «Школа педагогического масте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рства» (2021-2025гг)</w:t>
            </w:r>
          </w:p>
        </w:tc>
      </w:tr>
      <w:tr w:rsidR="000B786D" w:rsidTr="000B786D">
        <w:trPr>
          <w:trHeight w:val="707"/>
        </w:trPr>
        <w:tc>
          <w:tcPr>
            <w:tcW w:w="675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86D" w:rsidRPr="007016FA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53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рабочей группы педагогов</w:t>
            </w:r>
            <w:r w:rsidRPr="00A53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разработке плана воспитательно-образовательной работы с дошкольниками на летний период» (руководитель группы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(2023-2024 учебный год)</w:t>
            </w:r>
            <w:proofErr w:type="gramEnd"/>
          </w:p>
        </w:tc>
      </w:tr>
      <w:tr w:rsidR="000B786D" w:rsidTr="000B786D">
        <w:trPr>
          <w:trHeight w:val="440"/>
        </w:trPr>
        <w:tc>
          <w:tcPr>
            <w:tcW w:w="675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86D" w:rsidRPr="00A53932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уководитель рабочей группы педагогов </w:t>
            </w:r>
            <w:r w:rsidRPr="00A53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«Основы финансовой грамотности детей дошкольного возраста»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 2024 года по настоящее время)</w:t>
            </w:r>
          </w:p>
        </w:tc>
      </w:tr>
      <w:tr w:rsidR="000B786D" w:rsidTr="000B786D">
        <w:trPr>
          <w:trHeight w:val="107"/>
        </w:trPr>
        <w:tc>
          <w:tcPr>
            <w:tcW w:w="675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86D" w:rsidRPr="00A53932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рабочей группы</w:t>
            </w:r>
            <w:r w:rsidRPr="005D29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реализации базовой инновационной площадки ГАУ ДПО ЯО «Институт развития образования» по теме «Реализация образовательных практик по формированию основ финансовой культуры у детей дошкольного возраста»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 2025 года по настоящее время)</w:t>
            </w:r>
          </w:p>
        </w:tc>
      </w:tr>
      <w:tr w:rsidR="000B786D" w:rsidTr="000B786D">
        <w:trPr>
          <w:trHeight w:val="1000"/>
        </w:trPr>
        <w:tc>
          <w:tcPr>
            <w:tcW w:w="675" w:type="dxa"/>
            <w:vMerge w:val="restart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 w:val="restart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Савватеева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2757" w:type="dxa"/>
            <w:tcBorders>
              <w:bottom w:val="single" w:sz="4" w:space="0" w:color="auto"/>
            </w:tcBorders>
            <w:vAlign w:val="center"/>
          </w:tcPr>
          <w:p w:rsidR="000B786D" w:rsidRPr="007016FA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рабочей группы педагогов</w:t>
            </w:r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реализации в ДОУ федеральной инновационной площадки «Воспитаем здорового ребёнка»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«Формирование физической культуры детей дошкольного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возраста» (2021-2022гг)</w:t>
            </w:r>
          </w:p>
        </w:tc>
      </w:tr>
      <w:tr w:rsidR="000B786D" w:rsidTr="000B786D">
        <w:trPr>
          <w:trHeight w:val="707"/>
        </w:trPr>
        <w:tc>
          <w:tcPr>
            <w:tcW w:w="675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86D" w:rsidRPr="007016FA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рабочей группы педагогов</w:t>
            </w:r>
            <w:r w:rsidRPr="00A53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организации и проведению Всероссийского фестиваля «Футбол в школе» в МДОУ «Детский сад № 112»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год)</w:t>
            </w:r>
          </w:p>
        </w:tc>
      </w:tr>
      <w:tr w:rsidR="000B786D" w:rsidTr="000B786D">
        <w:trPr>
          <w:trHeight w:val="440"/>
        </w:trPr>
        <w:tc>
          <w:tcPr>
            <w:tcW w:w="675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86D" w:rsidRPr="00A53932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9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рабочей группы педагогов</w:t>
            </w:r>
            <w:r w:rsidRPr="005D29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реализации муниципального проекта «Старт первых 5+»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2025 года по настоящее время)</w:t>
            </w:r>
          </w:p>
        </w:tc>
      </w:tr>
      <w:tr w:rsidR="000B786D" w:rsidTr="000B786D">
        <w:trPr>
          <w:trHeight w:val="947"/>
        </w:trPr>
        <w:tc>
          <w:tcPr>
            <w:tcW w:w="675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86D" w:rsidRPr="005D29C7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рабочей группы педагогов</w:t>
            </w:r>
            <w:r w:rsidRPr="00D8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реализации базовой площадки ГАУ ДПО ЯО «Институт развития образования» по теме «Просветительская деятельность среди участников образовательных отношений в целях физического развития ребенка»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 2025 года по настоящее время)</w:t>
            </w:r>
          </w:p>
        </w:tc>
      </w:tr>
      <w:tr w:rsidR="000B786D" w:rsidTr="000B786D">
        <w:trPr>
          <w:trHeight w:val="147"/>
        </w:trPr>
        <w:tc>
          <w:tcPr>
            <w:tcW w:w="675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auto"/>
            </w:tcBorders>
            <w:vAlign w:val="center"/>
          </w:tcPr>
          <w:p w:rsidR="000B786D" w:rsidRPr="00D87661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рабочей группы педагогов</w:t>
            </w:r>
            <w:r w:rsidRPr="007A0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реализации инновационной площадки АНО ДПО НИИ дошкольного образования «Воспитатели России» по теме «Технология передачи общественных ценностей физической культуры на </w:t>
            </w:r>
            <w:r w:rsidRPr="007A0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личностный уровень ребенка»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 2025 года по настоящее время)</w:t>
            </w:r>
          </w:p>
        </w:tc>
      </w:tr>
      <w:tr w:rsidR="000B786D" w:rsidTr="000B786D">
        <w:tc>
          <w:tcPr>
            <w:tcW w:w="675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Корсакова Елена Александровна</w:t>
            </w:r>
          </w:p>
        </w:tc>
        <w:tc>
          <w:tcPr>
            <w:tcW w:w="12757" w:type="dxa"/>
            <w:vAlign w:val="center"/>
          </w:tcPr>
          <w:p w:rsidR="000B786D" w:rsidRPr="007016FA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рабочей группы педагогов по направлению деятельности «Центра развития ребенка – детский сад № 112»</w:t>
            </w:r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«Профилактика дорожно-транспортного травматизма в ДОУ»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 2021 года по настоящее время)</w:t>
            </w:r>
          </w:p>
        </w:tc>
      </w:tr>
      <w:tr w:rsidR="000B786D" w:rsidTr="000B786D">
        <w:tc>
          <w:tcPr>
            <w:tcW w:w="675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Татьяна Александровна</w:t>
            </w:r>
          </w:p>
        </w:tc>
        <w:tc>
          <w:tcPr>
            <w:tcW w:w="12757" w:type="dxa"/>
            <w:vAlign w:val="center"/>
          </w:tcPr>
          <w:p w:rsidR="000B786D" w:rsidRPr="007016FA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рабочей группы педагогов</w:t>
            </w:r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«Спартакиада дошкольных образовательных учреждений Ассоциации школьных спортивных клубов </w:t>
            </w:r>
            <w:proofErr w:type="gramStart"/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Ярославля»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 2021 по настоящее время)</w:t>
            </w:r>
          </w:p>
        </w:tc>
      </w:tr>
      <w:tr w:rsidR="000B786D" w:rsidTr="000B786D">
        <w:tc>
          <w:tcPr>
            <w:tcW w:w="675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Мякутина Лидия Викторовна</w:t>
            </w:r>
          </w:p>
        </w:tc>
        <w:tc>
          <w:tcPr>
            <w:tcW w:w="12757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рабочей</w:t>
            </w:r>
            <w:r w:rsidRPr="0070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 педагогов по направлению деятельности «Центра развития ребенка – детский сад № 112»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»Волонтерское движение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ПроДобро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(с 2024 года по настоящее время)</w:t>
            </w:r>
          </w:p>
        </w:tc>
      </w:tr>
      <w:tr w:rsidR="000B786D" w:rsidTr="000B786D">
        <w:tc>
          <w:tcPr>
            <w:tcW w:w="675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Войтанова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2757" w:type="dxa"/>
            <w:vAlign w:val="center"/>
          </w:tcPr>
          <w:p w:rsidR="000B786D" w:rsidRPr="007016FA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Уполномоченный по </w:t>
            </w:r>
            <w:r w:rsidRPr="007016F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Уполномоченный по защите прав участников образовательных отношений в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«Центре развития ребенка – детский сад № 112»</w:t>
            </w:r>
          </w:p>
        </w:tc>
      </w:tr>
      <w:tr w:rsidR="000B786D" w:rsidTr="000B786D">
        <w:tc>
          <w:tcPr>
            <w:tcW w:w="675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Лукоянова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2757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Педагог-наставник над начинающим специалистом (2022-2023 учебный год)</w:t>
            </w:r>
          </w:p>
        </w:tc>
      </w:tr>
      <w:tr w:rsidR="000B786D" w:rsidTr="000B786D">
        <w:tc>
          <w:tcPr>
            <w:tcW w:w="675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Фокина Ирина Юрьевна</w:t>
            </w:r>
          </w:p>
        </w:tc>
        <w:tc>
          <w:tcPr>
            <w:tcW w:w="12757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Педагог-наставник над начинающим специалистом (2025-2026 учебный год)</w:t>
            </w:r>
          </w:p>
        </w:tc>
      </w:tr>
      <w:tr w:rsidR="000B786D" w:rsidTr="000B786D">
        <w:tc>
          <w:tcPr>
            <w:tcW w:w="675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Коломоец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2757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Педагог-наставник над начинающим специалистом (2025-2026 учебный год)</w:t>
            </w:r>
          </w:p>
        </w:tc>
      </w:tr>
      <w:tr w:rsidR="000B786D" w:rsidTr="000B786D">
        <w:tc>
          <w:tcPr>
            <w:tcW w:w="675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Ольга Владимировна</w:t>
            </w:r>
          </w:p>
        </w:tc>
        <w:tc>
          <w:tcPr>
            <w:tcW w:w="12757" w:type="dxa"/>
            <w:vAlign w:val="center"/>
          </w:tcPr>
          <w:p w:rsidR="000B786D" w:rsidRDefault="000B786D" w:rsidP="009915D1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Педагог-наставник над начинающим специалистом (2025-2026 учебный год)</w:t>
            </w:r>
          </w:p>
        </w:tc>
      </w:tr>
    </w:tbl>
    <w:p w:rsidR="000B786D" w:rsidRDefault="000B786D"/>
    <w:sectPr w:rsidR="000B786D" w:rsidSect="0035284C">
      <w:pgSz w:w="16838" w:h="11906" w:orient="landscape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284C"/>
    <w:rsid w:val="000B786D"/>
    <w:rsid w:val="001F0E4C"/>
    <w:rsid w:val="0035284C"/>
    <w:rsid w:val="00376733"/>
    <w:rsid w:val="005960F7"/>
    <w:rsid w:val="00FD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4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F0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0E4C"/>
    <w:rPr>
      <w:rFonts w:ascii="Times New Roman" w:eastAsia="Times New Roman" w:hAnsi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F0E4C"/>
    <w:rPr>
      <w:b/>
      <w:bCs/>
    </w:rPr>
  </w:style>
  <w:style w:type="table" w:styleId="a4">
    <w:name w:val="Table Grid"/>
    <w:basedOn w:val="a1"/>
    <w:uiPriority w:val="59"/>
    <w:rsid w:val="003528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1393</Words>
  <Characters>7942</Characters>
  <Application>Microsoft Office Word</Application>
  <DocSecurity>0</DocSecurity>
  <Lines>66</Lines>
  <Paragraphs>18</Paragraphs>
  <ScaleCrop>false</ScaleCrop>
  <Company/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2</cp:revision>
  <dcterms:created xsi:type="dcterms:W3CDTF">2025-10-21T11:21:00Z</dcterms:created>
  <dcterms:modified xsi:type="dcterms:W3CDTF">2025-10-21T11:26:00Z</dcterms:modified>
</cp:coreProperties>
</file>