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p w:rsidR="009A1D59" w:rsidRDefault="00F84438">
      <w:pPr>
        <w:spacing w:line="273" w:lineRule="auto"/>
        <w:jc w:val="center"/>
        <w:rPr>
          <w:rFonts w:ascii="Times New Roman" w:eastAsia="Calibri" w:hAnsi="Times New Roman" w:cs="Times New Roman"/>
          <w:sz w:val="24"/>
          <w:szCs w:val="24"/>
        </w:rPr>
      </w:pPr>
      <w:r w:rsidRPr="009A1D59">
        <w:rPr>
          <w:rFonts w:ascii="Times New Roman" w:eastAsia="Cambria" w:hAnsi="Times New Roman" w:cs="Times New Roman"/>
          <w:b/>
          <w:bCs/>
          <w:sz w:val="24"/>
          <w:szCs w:val="24"/>
          <w:lang w:eastAsia="ru-RU"/>
        </w:rPr>
        <w:object w:dxaOrig="9354" w:dyaOrig="14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728pt" o:ole="">
            <v:imagedata r:id="rId9" o:title=""/>
          </v:shape>
          <o:OLEObject Type="Embed" ProgID="Word.Document.12" ShapeID="_x0000_i1025" DrawAspect="Content" ObjectID="_1822795535" r:id="rId10"/>
        </w:object>
      </w:r>
      <w:bookmarkEnd w:id="0"/>
      <w:r w:rsidR="00D31BFD">
        <w:rPr>
          <w:rFonts w:ascii="Times New Roman" w:eastAsia="SimSun" w:hAnsi="Times New Roman" w:cs="Times New Roman"/>
          <w:b/>
          <w:bCs/>
          <w:sz w:val="24"/>
          <w:szCs w:val="24"/>
        </w:rPr>
        <w:t>Содержание</w:t>
      </w:r>
    </w:p>
    <w:tbl>
      <w:tblPr>
        <w:tblStyle w:val="af2"/>
        <w:tblW w:w="0" w:type="auto"/>
        <w:tblCellMar>
          <w:top w:w="15" w:type="dxa"/>
          <w:left w:w="15" w:type="dxa"/>
          <w:bottom w:w="15" w:type="dxa"/>
          <w:right w:w="15" w:type="dxa"/>
        </w:tblCellMar>
        <w:tblLook w:val="04A0"/>
      </w:tblPr>
      <w:tblGrid>
        <w:gridCol w:w="8994"/>
        <w:gridCol w:w="390"/>
      </w:tblGrid>
      <w:tr w:rsidR="009A1D59">
        <w:tc>
          <w:tcPr>
            <w:tcW w:w="0" w:type="auto"/>
            <w:tcBorders>
              <w:top w:val="outset" w:sz="6" w:space="0" w:color="auto"/>
              <w:left w:val="outset" w:sz="6" w:space="0" w:color="auto"/>
              <w:bottom w:val="outset" w:sz="6" w:space="0" w:color="auto"/>
              <w:right w:val="outset" w:sz="6" w:space="0" w:color="auto"/>
            </w:tcBorders>
          </w:tcPr>
          <w:p w:rsidR="009A1D59" w:rsidRDefault="00D31BFD">
            <w:pPr>
              <w:pStyle w:val="13"/>
              <w:numPr>
                <w:ilvl w:val="0"/>
                <w:numId w:val="1"/>
              </w:numPr>
              <w:spacing w:before="0" w:beforeAutospacing="0" w:after="0" w:afterAutospacing="0" w:line="273" w:lineRule="auto"/>
              <w:ind w:left="0" w:firstLine="0"/>
              <w:rPr>
                <w:rFonts w:eastAsia="Cambria"/>
                <w:bCs/>
              </w:rPr>
            </w:pPr>
            <w:r>
              <w:rPr>
                <w:rFonts w:eastAsia="Cambria"/>
                <w:bCs/>
              </w:rPr>
              <w:t>Целевой раздел основной образовательной программы среднего общего образования……………………………………………………………………………………</w:t>
            </w:r>
          </w:p>
        </w:tc>
        <w:tc>
          <w:tcPr>
            <w:tcW w:w="0" w:type="auto"/>
            <w:tcBorders>
              <w:top w:val="outset" w:sz="6" w:space="0" w:color="auto"/>
              <w:left w:val="outset" w:sz="6" w:space="0" w:color="auto"/>
              <w:bottom w:val="outset" w:sz="6" w:space="0" w:color="auto"/>
              <w:right w:val="outset" w:sz="6" w:space="0" w:color="auto"/>
            </w:tcBorders>
          </w:tcPr>
          <w:p w:rsidR="009A1D59" w:rsidRDefault="009A1D59">
            <w:pPr>
              <w:spacing w:after="0" w:line="240" w:lineRule="auto"/>
              <w:jc w:val="center"/>
              <w:rPr>
                <w:rFonts w:ascii="Times New Roman" w:eastAsia="Cambria" w:hAnsi="Times New Roman" w:cs="Times New Roman"/>
                <w:bCs/>
                <w:sz w:val="24"/>
                <w:szCs w:val="24"/>
              </w:rPr>
            </w:pPr>
          </w:p>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6</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1"/>
                <w:numId w:val="1"/>
              </w:numPr>
              <w:spacing w:before="0" w:beforeAutospacing="0" w:after="0" w:afterAutospacing="0" w:line="273" w:lineRule="auto"/>
              <w:ind w:left="0" w:firstLine="0"/>
              <w:rPr>
                <w:rFonts w:eastAsia="Cambria"/>
                <w:bCs/>
              </w:rPr>
            </w:pPr>
            <w:r>
              <w:rPr>
                <w:rFonts w:eastAsia="Cambria"/>
                <w:bCs/>
              </w:rPr>
              <w:t xml:space="preserve"> Пояснительная записка………………………………………………………………</w:t>
            </w:r>
          </w:p>
        </w:tc>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6</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1"/>
                <w:numId w:val="1"/>
              </w:numPr>
              <w:spacing w:before="0" w:beforeAutospacing="0" w:after="0" w:afterAutospacing="0" w:line="273" w:lineRule="auto"/>
              <w:ind w:left="0" w:firstLine="0"/>
              <w:rPr>
                <w:rFonts w:eastAsia="Cambria"/>
                <w:bCs/>
              </w:rPr>
            </w:pPr>
            <w:r>
              <w:rPr>
                <w:rFonts w:eastAsia="Cambria"/>
                <w:bCs/>
              </w:rPr>
              <w:t xml:space="preserve"> Планируемые результаты освоения обучающимися основной образовательной программы среднего общего образования………………………………………………...</w:t>
            </w:r>
          </w:p>
        </w:tc>
        <w:tc>
          <w:tcPr>
            <w:tcW w:w="0" w:type="auto"/>
            <w:tcBorders>
              <w:top w:val="nil"/>
              <w:left w:val="outset" w:sz="6" w:space="0" w:color="auto"/>
              <w:bottom w:val="outset" w:sz="6" w:space="0" w:color="auto"/>
              <w:right w:val="outset" w:sz="6" w:space="0" w:color="auto"/>
            </w:tcBorders>
          </w:tcPr>
          <w:p w:rsidR="009A1D59" w:rsidRDefault="009A1D59">
            <w:pPr>
              <w:spacing w:after="0" w:line="240" w:lineRule="auto"/>
              <w:jc w:val="center"/>
              <w:rPr>
                <w:rFonts w:ascii="Times New Roman" w:eastAsia="Cambria" w:hAnsi="Times New Roman" w:cs="Times New Roman"/>
                <w:bCs/>
                <w:sz w:val="24"/>
                <w:szCs w:val="24"/>
              </w:rPr>
            </w:pPr>
          </w:p>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11</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1"/>
                <w:numId w:val="1"/>
              </w:numPr>
              <w:spacing w:before="0" w:beforeAutospacing="0" w:after="0" w:afterAutospacing="0" w:line="273" w:lineRule="auto"/>
              <w:ind w:left="0" w:firstLine="0"/>
              <w:rPr>
                <w:rFonts w:eastAsia="Cambria"/>
                <w:bCs/>
              </w:rPr>
            </w:pPr>
            <w:r>
              <w:rPr>
                <w:rFonts w:eastAsia="Cambria"/>
                <w:bCs/>
              </w:rPr>
              <w:t>Система оценки достижения планируемых результатов освоения основной образовательной программы………………………………………………………………..</w:t>
            </w:r>
          </w:p>
        </w:tc>
        <w:tc>
          <w:tcPr>
            <w:tcW w:w="0" w:type="auto"/>
            <w:tcBorders>
              <w:top w:val="nil"/>
              <w:left w:val="outset" w:sz="6" w:space="0" w:color="auto"/>
              <w:bottom w:val="outset" w:sz="6" w:space="0" w:color="auto"/>
              <w:right w:val="outset" w:sz="6" w:space="0" w:color="auto"/>
            </w:tcBorders>
          </w:tcPr>
          <w:p w:rsidR="009A1D59" w:rsidRDefault="009A1D59">
            <w:pPr>
              <w:spacing w:after="0" w:line="240" w:lineRule="auto"/>
              <w:jc w:val="center"/>
              <w:rPr>
                <w:rFonts w:ascii="Times New Roman" w:eastAsia="Cambria" w:hAnsi="Times New Roman" w:cs="Times New Roman"/>
                <w:bCs/>
                <w:sz w:val="24"/>
                <w:szCs w:val="24"/>
              </w:rPr>
            </w:pPr>
          </w:p>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29</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0"/>
                <w:numId w:val="1"/>
              </w:numPr>
              <w:spacing w:before="0" w:beforeAutospacing="0" w:after="0" w:afterAutospacing="0" w:line="273" w:lineRule="auto"/>
              <w:ind w:left="0" w:firstLine="0"/>
              <w:rPr>
                <w:rFonts w:eastAsia="Cambria"/>
                <w:bCs/>
              </w:rPr>
            </w:pPr>
            <w:r>
              <w:rPr>
                <w:rFonts w:eastAsia="Cambria"/>
                <w:bCs/>
              </w:rPr>
              <w:t>Содержательный раздел программы среднего общего образования…………………………………………………………………………................</w:t>
            </w:r>
          </w:p>
        </w:tc>
        <w:tc>
          <w:tcPr>
            <w:tcW w:w="0" w:type="auto"/>
            <w:tcBorders>
              <w:top w:val="nil"/>
              <w:left w:val="outset" w:sz="6" w:space="0" w:color="auto"/>
              <w:bottom w:val="outset" w:sz="6" w:space="0" w:color="auto"/>
              <w:right w:val="outset" w:sz="6" w:space="0" w:color="auto"/>
            </w:tcBorders>
          </w:tcPr>
          <w:p w:rsidR="009A1D59" w:rsidRDefault="009A1D59">
            <w:pPr>
              <w:spacing w:after="0" w:line="240" w:lineRule="auto"/>
              <w:jc w:val="center"/>
              <w:rPr>
                <w:rFonts w:ascii="Times New Roman" w:eastAsia="Cambria" w:hAnsi="Times New Roman" w:cs="Times New Roman"/>
                <w:bCs/>
                <w:sz w:val="24"/>
                <w:szCs w:val="24"/>
              </w:rPr>
            </w:pPr>
          </w:p>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34</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1"/>
                <w:numId w:val="1"/>
              </w:numPr>
              <w:spacing w:before="0" w:beforeAutospacing="0" w:after="0" w:afterAutospacing="0" w:line="273" w:lineRule="auto"/>
              <w:ind w:left="0" w:firstLine="0"/>
              <w:rPr>
                <w:rFonts w:eastAsia="Cambria"/>
                <w:bCs/>
              </w:rPr>
            </w:pPr>
            <w:r>
              <w:rPr>
                <w:rFonts w:eastAsia="Cambria"/>
                <w:bCs/>
              </w:rPr>
              <w:t>Программа формирования универсальных учебных действий у обучающихся………………………………………………………………………………….</w:t>
            </w:r>
          </w:p>
        </w:tc>
        <w:tc>
          <w:tcPr>
            <w:tcW w:w="0" w:type="auto"/>
            <w:tcBorders>
              <w:top w:val="nil"/>
              <w:left w:val="outset" w:sz="6" w:space="0" w:color="auto"/>
              <w:bottom w:val="outset" w:sz="6" w:space="0" w:color="auto"/>
              <w:right w:val="outset" w:sz="6" w:space="0" w:color="auto"/>
            </w:tcBorders>
          </w:tcPr>
          <w:p w:rsidR="009A1D59" w:rsidRDefault="00D31BFD">
            <w:pPr>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35</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1"/>
                <w:numId w:val="1"/>
              </w:numPr>
              <w:spacing w:before="0" w:beforeAutospacing="0" w:after="0" w:afterAutospacing="0" w:line="273" w:lineRule="auto"/>
              <w:ind w:left="0" w:firstLine="0"/>
              <w:rPr>
                <w:rFonts w:eastAsia="Cambria"/>
                <w:bCs/>
              </w:rPr>
            </w:pPr>
            <w:r>
              <w:rPr>
                <w:rFonts w:eastAsia="Cambria"/>
                <w:bCs/>
              </w:rPr>
              <w:t>Рабочие программы учебных предметов, учебных курсов (в том числе внеурочной деятельности), учебных модулей……………………………………………..</w:t>
            </w:r>
          </w:p>
        </w:tc>
        <w:tc>
          <w:tcPr>
            <w:tcW w:w="0" w:type="auto"/>
            <w:tcBorders>
              <w:top w:val="nil"/>
              <w:left w:val="outset" w:sz="6" w:space="0" w:color="auto"/>
              <w:bottom w:val="outset" w:sz="6" w:space="0" w:color="auto"/>
              <w:right w:val="outset" w:sz="6" w:space="0" w:color="auto"/>
            </w:tcBorders>
          </w:tcPr>
          <w:p w:rsidR="009A1D59" w:rsidRDefault="009A1D59">
            <w:pPr>
              <w:spacing w:after="0" w:line="240" w:lineRule="auto"/>
              <w:jc w:val="center"/>
              <w:rPr>
                <w:rFonts w:ascii="Times New Roman" w:eastAsia="Cambria" w:hAnsi="Times New Roman" w:cs="Times New Roman"/>
                <w:bCs/>
                <w:sz w:val="24"/>
                <w:szCs w:val="24"/>
              </w:rPr>
            </w:pPr>
          </w:p>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103</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1"/>
                <w:numId w:val="1"/>
              </w:numPr>
              <w:spacing w:before="0" w:beforeAutospacing="0" w:after="0" w:afterAutospacing="0" w:line="273" w:lineRule="auto"/>
              <w:ind w:left="0" w:firstLine="0"/>
              <w:rPr>
                <w:rFonts w:eastAsia="Cambria"/>
                <w:bCs/>
              </w:rPr>
            </w:pPr>
            <w:r>
              <w:rPr>
                <w:rFonts w:eastAsia="Cambria"/>
                <w:bCs/>
              </w:rPr>
              <w:t>Рабочая программа воспитания……………………………………………………..</w:t>
            </w:r>
          </w:p>
        </w:tc>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103</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1"/>
                <w:numId w:val="1"/>
              </w:numPr>
              <w:spacing w:before="0" w:beforeAutospacing="0" w:after="0" w:afterAutospacing="0" w:line="273" w:lineRule="auto"/>
              <w:ind w:left="0" w:firstLine="0"/>
              <w:rPr>
                <w:rFonts w:eastAsia="Cambria"/>
                <w:bCs/>
              </w:rPr>
            </w:pPr>
            <w:r>
              <w:rPr>
                <w:rFonts w:eastAsia="Cambria"/>
                <w:bCs/>
              </w:rPr>
              <w:t>Программа коррекционной работы…………………………………………………</w:t>
            </w:r>
          </w:p>
        </w:tc>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147</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0"/>
                <w:numId w:val="1"/>
              </w:numPr>
              <w:spacing w:before="0" w:beforeAutospacing="0" w:after="0" w:afterAutospacing="0" w:line="273" w:lineRule="auto"/>
              <w:ind w:left="0" w:firstLine="0"/>
              <w:rPr>
                <w:rFonts w:eastAsia="Cambria"/>
                <w:bCs/>
              </w:rPr>
            </w:pPr>
            <w:r>
              <w:rPr>
                <w:rFonts w:eastAsia="Cambria"/>
                <w:bCs/>
              </w:rPr>
              <w:t>Организационный раздел программы среднего общего образования…………..</w:t>
            </w:r>
          </w:p>
        </w:tc>
        <w:tc>
          <w:tcPr>
            <w:tcW w:w="0" w:type="auto"/>
            <w:tcBorders>
              <w:top w:val="nil"/>
              <w:left w:val="outset" w:sz="6" w:space="0" w:color="auto"/>
              <w:bottom w:val="outset" w:sz="6" w:space="0" w:color="auto"/>
              <w:right w:val="outset" w:sz="6" w:space="0" w:color="auto"/>
            </w:tcBorders>
          </w:tcPr>
          <w:p w:rsidR="009A1D59" w:rsidRDefault="009A1D59">
            <w:pPr>
              <w:spacing w:after="0" w:line="240" w:lineRule="auto"/>
              <w:jc w:val="center"/>
              <w:rPr>
                <w:rFonts w:ascii="Times New Roman" w:eastAsia="Cambria" w:hAnsi="Times New Roman" w:cs="Times New Roman"/>
                <w:bCs/>
                <w:sz w:val="24"/>
                <w:szCs w:val="24"/>
              </w:rPr>
            </w:pPr>
          </w:p>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148</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1"/>
                <w:numId w:val="1"/>
              </w:numPr>
              <w:spacing w:before="0" w:beforeAutospacing="0" w:after="0" w:afterAutospacing="0" w:line="273" w:lineRule="auto"/>
              <w:ind w:left="0" w:firstLine="0"/>
              <w:rPr>
                <w:rFonts w:eastAsia="Cambria"/>
                <w:bCs/>
              </w:rPr>
            </w:pPr>
            <w:r>
              <w:rPr>
                <w:rFonts w:eastAsia="Cambria"/>
                <w:bCs/>
              </w:rPr>
              <w:t>Примерный учебный план программы среднего общего образования………….</w:t>
            </w:r>
          </w:p>
        </w:tc>
        <w:tc>
          <w:tcPr>
            <w:tcW w:w="0" w:type="auto"/>
            <w:tcBorders>
              <w:top w:val="nil"/>
              <w:left w:val="outset" w:sz="6" w:space="0" w:color="auto"/>
              <w:bottom w:val="outset" w:sz="6" w:space="0" w:color="auto"/>
              <w:right w:val="outset" w:sz="6" w:space="0" w:color="auto"/>
            </w:tcBorders>
          </w:tcPr>
          <w:p w:rsidR="009A1D59" w:rsidRDefault="009A1D59">
            <w:pPr>
              <w:spacing w:after="0" w:line="240" w:lineRule="auto"/>
              <w:jc w:val="center"/>
              <w:rPr>
                <w:rFonts w:ascii="Times New Roman" w:eastAsia="Cambria" w:hAnsi="Times New Roman" w:cs="Times New Roman"/>
                <w:bCs/>
                <w:sz w:val="24"/>
                <w:szCs w:val="24"/>
              </w:rPr>
            </w:pPr>
          </w:p>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148</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13"/>
              <w:numPr>
                <w:ilvl w:val="1"/>
                <w:numId w:val="1"/>
              </w:numPr>
              <w:spacing w:before="0" w:beforeAutospacing="0" w:after="0" w:afterAutospacing="0" w:line="273" w:lineRule="auto"/>
              <w:ind w:left="0" w:firstLine="0"/>
              <w:rPr>
                <w:rFonts w:eastAsia="Cambria"/>
                <w:bCs/>
              </w:rPr>
            </w:pPr>
            <w:r>
              <w:rPr>
                <w:rFonts w:eastAsia="Cambria"/>
                <w:bCs/>
              </w:rPr>
              <w:t>План внеурочной деятельности……………………………………………………..</w:t>
            </w:r>
          </w:p>
        </w:tc>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160</w:t>
            </w: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73" w:lineRule="auto"/>
              <w:rPr>
                <w:rFonts w:ascii="Times New Roman" w:eastAsia="Cambria" w:hAnsi="Times New Roman" w:cs="Times New Roman"/>
                <w:bCs/>
                <w:sz w:val="24"/>
                <w:szCs w:val="24"/>
              </w:rPr>
            </w:pPr>
            <w:r>
              <w:rPr>
                <w:rFonts w:ascii="Times New Roman" w:eastAsia="Cambria" w:hAnsi="Times New Roman" w:cs="Times New Roman"/>
                <w:bCs/>
                <w:sz w:val="24"/>
                <w:szCs w:val="24"/>
              </w:rPr>
              <w:t>3.3. Система условий реализации программы  среднего общего образования…………</w:t>
            </w:r>
          </w:p>
        </w:tc>
        <w:tc>
          <w:tcPr>
            <w:tcW w:w="0" w:type="auto"/>
            <w:tcBorders>
              <w:top w:val="nil"/>
              <w:left w:val="outset" w:sz="6" w:space="0" w:color="auto"/>
              <w:bottom w:val="outset" w:sz="6" w:space="0" w:color="auto"/>
              <w:right w:val="outset" w:sz="6" w:space="0" w:color="auto"/>
            </w:tcBorders>
          </w:tcPr>
          <w:p w:rsidR="009A1D59" w:rsidRDefault="009A1D59">
            <w:pPr>
              <w:spacing w:after="0" w:line="240" w:lineRule="auto"/>
              <w:jc w:val="center"/>
              <w:rPr>
                <w:rFonts w:ascii="Times New Roman" w:eastAsia="Cambria" w:hAnsi="Times New Roman" w:cs="Times New Roman"/>
                <w:bCs/>
                <w:sz w:val="24"/>
                <w:szCs w:val="24"/>
              </w:rPr>
            </w:pPr>
          </w:p>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161</w:t>
            </w: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73" w:lineRule="auto"/>
              <w:rPr>
                <w:rFonts w:ascii="Times New Roman" w:eastAsia="Cambria" w:hAnsi="Times New Roman" w:cs="Times New Roman"/>
                <w:bCs/>
                <w:sz w:val="24"/>
                <w:szCs w:val="24"/>
              </w:rPr>
            </w:pPr>
            <w:r>
              <w:rPr>
                <w:rFonts w:ascii="Times New Roman" w:eastAsia="Cambria" w:hAnsi="Times New Roman" w:cs="Times New Roman"/>
                <w:bCs/>
                <w:sz w:val="24"/>
                <w:szCs w:val="24"/>
              </w:rPr>
              <w:t>3.3.1. Требования к кадровым условиям реализации основной общеобразовательной программы………………………………………………………………………………….</w:t>
            </w:r>
          </w:p>
        </w:tc>
        <w:tc>
          <w:tcPr>
            <w:tcW w:w="0" w:type="auto"/>
            <w:tcBorders>
              <w:top w:val="nil"/>
              <w:left w:val="outset" w:sz="6" w:space="0" w:color="auto"/>
              <w:bottom w:val="outset" w:sz="6" w:space="0" w:color="auto"/>
              <w:right w:val="outset" w:sz="6" w:space="0" w:color="auto"/>
            </w:tcBorders>
          </w:tcPr>
          <w:p w:rsidR="009A1D59" w:rsidRDefault="00D31BFD">
            <w:pPr>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165</w:t>
            </w: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40" w:lineRule="auto"/>
              <w:rPr>
                <w:rFonts w:ascii="Times New Roman" w:eastAsia="Cambria" w:hAnsi="Times New Roman" w:cs="Times New Roman"/>
                <w:bCs/>
                <w:sz w:val="24"/>
                <w:szCs w:val="24"/>
              </w:rPr>
            </w:pPr>
            <w:r>
              <w:rPr>
                <w:rFonts w:ascii="Times New Roman" w:eastAsia="Cambria" w:hAnsi="Times New Roman" w:cs="Times New Roman"/>
                <w:bCs/>
                <w:sz w:val="24"/>
                <w:szCs w:val="24"/>
              </w:rPr>
              <w:t>3.3.2. Психолого-педагогические условия реализации основной образовательной программы среднего общего образования…………………………….</w:t>
            </w:r>
          </w:p>
        </w:tc>
        <w:tc>
          <w:tcPr>
            <w:tcW w:w="0" w:type="auto"/>
            <w:tcBorders>
              <w:top w:val="nil"/>
              <w:left w:val="outset" w:sz="6" w:space="0" w:color="auto"/>
              <w:bottom w:val="outset" w:sz="6" w:space="0" w:color="auto"/>
              <w:right w:val="outset" w:sz="6" w:space="0" w:color="auto"/>
            </w:tcBorders>
          </w:tcPr>
          <w:p w:rsidR="009A1D59" w:rsidRDefault="009A1D59">
            <w:pPr>
              <w:spacing w:after="0" w:line="240" w:lineRule="auto"/>
              <w:jc w:val="center"/>
              <w:rPr>
                <w:rFonts w:ascii="Times New Roman" w:eastAsia="Cambria" w:hAnsi="Times New Roman" w:cs="Times New Roman"/>
                <w:bCs/>
                <w:sz w:val="24"/>
                <w:szCs w:val="24"/>
              </w:rPr>
            </w:pPr>
          </w:p>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135</w:t>
            </w: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40" w:lineRule="auto"/>
              <w:rPr>
                <w:rFonts w:ascii="Times New Roman" w:eastAsia="Cambria" w:hAnsi="Times New Roman" w:cs="Times New Roman"/>
                <w:bCs/>
                <w:sz w:val="24"/>
                <w:szCs w:val="24"/>
              </w:rPr>
            </w:pPr>
            <w:r>
              <w:rPr>
                <w:rFonts w:ascii="Times New Roman" w:eastAsia="Cambria" w:hAnsi="Times New Roman" w:cs="Times New Roman"/>
                <w:bCs/>
                <w:sz w:val="24"/>
                <w:szCs w:val="24"/>
              </w:rPr>
              <w:t>3.3.3. Финансовые условия реализации основной образовательной программы среднего общего образования………………………………………………...</w:t>
            </w:r>
          </w:p>
        </w:tc>
        <w:tc>
          <w:tcPr>
            <w:tcW w:w="0" w:type="auto"/>
            <w:tcBorders>
              <w:top w:val="nil"/>
              <w:left w:val="outset" w:sz="6" w:space="0" w:color="auto"/>
              <w:bottom w:val="outset" w:sz="6" w:space="0" w:color="auto"/>
              <w:right w:val="outset" w:sz="6" w:space="0" w:color="auto"/>
            </w:tcBorders>
          </w:tcPr>
          <w:p w:rsidR="009A1D59" w:rsidRDefault="009A1D59">
            <w:pPr>
              <w:spacing w:after="0" w:line="240" w:lineRule="auto"/>
              <w:jc w:val="center"/>
              <w:rPr>
                <w:rFonts w:ascii="Times New Roman" w:eastAsia="Cambria" w:hAnsi="Times New Roman" w:cs="Times New Roman"/>
                <w:bCs/>
                <w:sz w:val="24"/>
                <w:szCs w:val="24"/>
              </w:rPr>
            </w:pPr>
          </w:p>
          <w:p w:rsidR="009A1D59" w:rsidRDefault="00D31BFD">
            <w:pPr>
              <w:widowControl w:val="0"/>
              <w:autoSpaceDE w:val="0"/>
              <w:autoSpaceDN w:val="0"/>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146</w:t>
            </w: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40" w:lineRule="auto"/>
              <w:rPr>
                <w:rFonts w:ascii="Times New Roman" w:eastAsia="Cambria" w:hAnsi="Times New Roman" w:cs="Times New Roman"/>
                <w:bCs/>
                <w:sz w:val="24"/>
                <w:szCs w:val="24"/>
              </w:rPr>
            </w:pPr>
            <w:r>
              <w:rPr>
                <w:rFonts w:ascii="Times New Roman" w:eastAsia="Cambria" w:hAnsi="Times New Roman" w:cs="Times New Roman"/>
                <w:bCs/>
                <w:sz w:val="24"/>
                <w:szCs w:val="24"/>
              </w:rPr>
              <w:t>3.3.4. Материально-технические условия реализации основной образовательной программы среднего общего образования………………………………………………….</w:t>
            </w:r>
          </w:p>
        </w:tc>
        <w:tc>
          <w:tcPr>
            <w:tcW w:w="0" w:type="auto"/>
            <w:tcBorders>
              <w:top w:val="nil"/>
              <w:left w:val="outset" w:sz="6" w:space="0" w:color="auto"/>
              <w:bottom w:val="outset" w:sz="6" w:space="0" w:color="auto"/>
              <w:right w:val="outset" w:sz="6" w:space="0" w:color="auto"/>
            </w:tcBorders>
          </w:tcPr>
          <w:p w:rsidR="009A1D59" w:rsidRDefault="00D31BFD">
            <w:pPr>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174</w:t>
            </w: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40" w:lineRule="auto"/>
              <w:rPr>
                <w:rFonts w:ascii="Times New Roman" w:eastAsia="Cambria" w:hAnsi="Times New Roman" w:cs="Times New Roman"/>
                <w:bCs/>
                <w:sz w:val="24"/>
                <w:szCs w:val="24"/>
              </w:rPr>
            </w:pPr>
            <w:r>
              <w:rPr>
                <w:rFonts w:ascii="Times New Roman" w:eastAsia="Cambria" w:hAnsi="Times New Roman" w:cs="Times New Roman"/>
                <w:bCs/>
                <w:sz w:val="24"/>
                <w:szCs w:val="24"/>
              </w:rPr>
              <w:t>3.3.5.. Информационно-методические условия реализации основной общеобразовательной программы ………………………………………………………….</w:t>
            </w:r>
          </w:p>
        </w:tc>
        <w:tc>
          <w:tcPr>
            <w:tcW w:w="0" w:type="auto"/>
            <w:tcBorders>
              <w:top w:val="nil"/>
              <w:left w:val="outset" w:sz="6" w:space="0" w:color="auto"/>
              <w:bottom w:val="outset" w:sz="6" w:space="0" w:color="auto"/>
              <w:right w:val="outset" w:sz="6" w:space="0" w:color="auto"/>
            </w:tcBorders>
          </w:tcPr>
          <w:p w:rsidR="009A1D59" w:rsidRDefault="00D31BFD">
            <w:pPr>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185</w:t>
            </w:r>
          </w:p>
        </w:tc>
      </w:tr>
      <w:tr w:rsidR="009A1D59">
        <w:tc>
          <w:tcPr>
            <w:tcW w:w="0" w:type="auto"/>
            <w:tcBorders>
              <w:top w:val="nil"/>
              <w:left w:val="outset" w:sz="6" w:space="0" w:color="auto"/>
              <w:bottom w:val="outset" w:sz="6" w:space="0" w:color="auto"/>
              <w:right w:val="outset" w:sz="6" w:space="0" w:color="auto"/>
            </w:tcBorders>
          </w:tcPr>
          <w:p w:rsidR="009A1D59" w:rsidRDefault="00D31BFD">
            <w:pPr>
              <w:pStyle w:val="af3"/>
              <w:widowControl w:val="0"/>
              <w:numPr>
                <w:ilvl w:val="0"/>
                <w:numId w:val="1"/>
              </w:numPr>
              <w:autoSpaceDE w:val="0"/>
              <w:autoSpaceDN w:val="0"/>
              <w:spacing w:after="0" w:line="240" w:lineRule="auto"/>
              <w:ind w:left="0" w:firstLine="0"/>
              <w:rPr>
                <w:rFonts w:ascii="Times New Roman" w:eastAsia="Cambria" w:hAnsi="Times New Roman" w:cs="Times New Roman"/>
                <w:bCs/>
                <w:sz w:val="24"/>
                <w:szCs w:val="24"/>
              </w:rPr>
            </w:pPr>
            <w:r>
              <w:rPr>
                <w:rFonts w:ascii="Times New Roman" w:eastAsia="Cambria" w:hAnsi="Times New Roman" w:cs="Times New Roman"/>
                <w:bCs/>
                <w:sz w:val="24"/>
                <w:szCs w:val="24"/>
              </w:rPr>
              <w:t>Механизмы достижения целевых ориентиров в системе условий ……………….</w:t>
            </w:r>
          </w:p>
        </w:tc>
        <w:tc>
          <w:tcPr>
            <w:tcW w:w="0" w:type="auto"/>
            <w:tcBorders>
              <w:top w:val="nil"/>
              <w:left w:val="outset" w:sz="6" w:space="0" w:color="auto"/>
              <w:bottom w:val="outset" w:sz="6" w:space="0" w:color="auto"/>
              <w:right w:val="outset" w:sz="6" w:space="0" w:color="auto"/>
            </w:tcBorders>
          </w:tcPr>
          <w:p w:rsidR="009A1D59" w:rsidRDefault="00D31BFD">
            <w:pPr>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191</w:t>
            </w: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40" w:lineRule="auto"/>
              <w:rPr>
                <w:rFonts w:ascii="Times New Roman" w:eastAsia="Cambria" w:hAnsi="Times New Roman" w:cs="Times New Roman"/>
                <w:bCs/>
                <w:sz w:val="24"/>
                <w:szCs w:val="24"/>
              </w:rPr>
            </w:pPr>
            <w:r>
              <w:rPr>
                <w:rFonts w:ascii="Times New Roman" w:eastAsia="Cambria" w:hAnsi="Times New Roman" w:cs="Times New Roman"/>
                <w:bCs/>
                <w:sz w:val="24"/>
                <w:szCs w:val="24"/>
              </w:rPr>
              <w:t>5.Сетевой график (дорожная карта) по формированию необходимой системы  условий</w:t>
            </w:r>
          </w:p>
        </w:tc>
        <w:tc>
          <w:tcPr>
            <w:tcW w:w="0" w:type="auto"/>
            <w:tcBorders>
              <w:top w:val="nil"/>
              <w:left w:val="outset" w:sz="6" w:space="0" w:color="auto"/>
              <w:bottom w:val="outset" w:sz="6" w:space="0" w:color="auto"/>
              <w:right w:val="outset" w:sz="6" w:space="0" w:color="auto"/>
            </w:tcBorders>
          </w:tcPr>
          <w:p w:rsidR="009A1D59" w:rsidRDefault="00D31BFD">
            <w:pPr>
              <w:spacing w:after="0" w:line="240" w:lineRule="auto"/>
              <w:jc w:val="center"/>
              <w:rPr>
                <w:rFonts w:ascii="Times New Roman" w:eastAsia="Cambria" w:hAnsi="Times New Roman" w:cs="Times New Roman"/>
                <w:bCs/>
                <w:sz w:val="24"/>
                <w:szCs w:val="24"/>
              </w:rPr>
            </w:pPr>
            <w:r>
              <w:rPr>
                <w:rFonts w:ascii="Times New Roman" w:eastAsia="Cambria" w:hAnsi="Times New Roman" w:cs="Times New Roman"/>
                <w:bCs/>
                <w:sz w:val="24"/>
                <w:szCs w:val="24"/>
              </w:rPr>
              <w:t>192</w:t>
            </w: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73" w:lineRule="auto"/>
              <w:rPr>
                <w:rFonts w:ascii="Times New Roman" w:eastAsia="Cambria" w:hAnsi="Times New Roman" w:cs="Times New Roman"/>
                <w:bCs/>
                <w:sz w:val="24"/>
                <w:szCs w:val="24"/>
              </w:rPr>
            </w:pPr>
            <w:r>
              <w:rPr>
                <w:rFonts w:ascii="Times New Roman" w:eastAsia="Cambria" w:hAnsi="Times New Roman" w:cs="Times New Roman"/>
                <w:bCs/>
                <w:sz w:val="24"/>
                <w:szCs w:val="24"/>
              </w:rPr>
              <w:t xml:space="preserve">   Приложения…………………………………………………………………………………..</w:t>
            </w: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240" w:lineRule="auto"/>
              <w:jc w:val="center"/>
              <w:rPr>
                <w:rFonts w:ascii="Times New Roman" w:eastAsia="Cambria" w:hAnsi="Times New Roman" w:cs="Times New Roman"/>
                <w:bCs/>
                <w:sz w:val="24"/>
                <w:szCs w:val="24"/>
              </w:rPr>
            </w:pPr>
          </w:p>
        </w:tc>
      </w:tr>
    </w:tbl>
    <w:p w:rsidR="009A1D59" w:rsidRDefault="00D31BFD">
      <w:pPr>
        <w:spacing w:after="0" w:line="273"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9A1D59" w:rsidRDefault="009A1D59">
      <w:pPr>
        <w:tabs>
          <w:tab w:val="left" w:pos="0"/>
        </w:tabs>
        <w:spacing w:after="0" w:line="360" w:lineRule="auto"/>
        <w:rPr>
          <w:rFonts w:ascii="Times New Roman" w:eastAsia="Cambria" w:hAnsi="Times New Roman" w:cs="Times New Roman"/>
          <w:b/>
          <w:bCs/>
          <w:sz w:val="24"/>
          <w:szCs w:val="24"/>
          <w:lang w:eastAsia="ru-RU"/>
        </w:rPr>
      </w:pPr>
    </w:p>
    <w:p w:rsidR="009A1D59" w:rsidRDefault="009A1D59">
      <w:pPr>
        <w:tabs>
          <w:tab w:val="left" w:pos="0"/>
        </w:tabs>
        <w:spacing w:after="0" w:line="360" w:lineRule="auto"/>
        <w:rPr>
          <w:rFonts w:ascii="Times New Roman" w:eastAsia="Cambria" w:hAnsi="Times New Roman" w:cs="Times New Roman"/>
          <w:b/>
          <w:bCs/>
          <w:sz w:val="24"/>
          <w:szCs w:val="24"/>
          <w:lang w:eastAsia="ru-RU"/>
        </w:rPr>
      </w:pPr>
    </w:p>
    <w:p w:rsidR="009A1D59" w:rsidRDefault="009A1D59">
      <w:pPr>
        <w:tabs>
          <w:tab w:val="left" w:pos="0"/>
        </w:tabs>
        <w:spacing w:after="0" w:line="360" w:lineRule="auto"/>
        <w:rPr>
          <w:rFonts w:ascii="Times New Roman" w:eastAsia="Cambria" w:hAnsi="Times New Roman" w:cs="Times New Roman"/>
          <w:b/>
          <w:bCs/>
          <w:sz w:val="24"/>
          <w:szCs w:val="24"/>
          <w:lang w:eastAsia="ru-RU"/>
        </w:rPr>
      </w:pPr>
    </w:p>
    <w:p w:rsidR="009A1D59" w:rsidRDefault="009A1D59">
      <w:pPr>
        <w:tabs>
          <w:tab w:val="left" w:pos="0"/>
        </w:tabs>
        <w:spacing w:after="0" w:line="360" w:lineRule="auto"/>
        <w:rPr>
          <w:rFonts w:ascii="Times New Roman" w:eastAsia="Cambria" w:hAnsi="Times New Roman" w:cs="Times New Roman"/>
          <w:b/>
          <w:bCs/>
          <w:sz w:val="24"/>
          <w:szCs w:val="24"/>
          <w:lang w:eastAsia="ru-RU"/>
        </w:rPr>
      </w:pPr>
    </w:p>
    <w:p w:rsidR="009A1D59" w:rsidRDefault="009A1D59">
      <w:pPr>
        <w:tabs>
          <w:tab w:val="left" w:pos="0"/>
        </w:tabs>
        <w:spacing w:after="0" w:line="360" w:lineRule="auto"/>
        <w:rPr>
          <w:rFonts w:ascii="Times New Roman" w:eastAsia="Cambria" w:hAnsi="Times New Roman" w:cs="Times New Roman"/>
          <w:b/>
          <w:bCs/>
          <w:sz w:val="24"/>
          <w:szCs w:val="24"/>
          <w:lang w:eastAsia="ru-RU"/>
        </w:rPr>
      </w:pPr>
    </w:p>
    <w:p w:rsidR="009A1D59" w:rsidRDefault="009A1D59">
      <w:pPr>
        <w:tabs>
          <w:tab w:val="left" w:pos="0"/>
        </w:tabs>
        <w:spacing w:after="0" w:line="360" w:lineRule="auto"/>
        <w:rPr>
          <w:rFonts w:ascii="Times New Roman" w:eastAsia="Cambria" w:hAnsi="Times New Roman" w:cs="Times New Roman"/>
          <w:b/>
          <w:bCs/>
          <w:sz w:val="24"/>
          <w:szCs w:val="24"/>
          <w:lang w:eastAsia="ru-RU"/>
        </w:rPr>
      </w:pPr>
    </w:p>
    <w:p w:rsidR="009A1D59" w:rsidRDefault="009A1D59">
      <w:pPr>
        <w:tabs>
          <w:tab w:val="left" w:pos="0"/>
        </w:tabs>
        <w:spacing w:after="0" w:line="360" w:lineRule="auto"/>
        <w:rPr>
          <w:rFonts w:ascii="Times New Roman" w:eastAsia="Cambria" w:hAnsi="Times New Roman" w:cs="Times New Roman"/>
          <w:b/>
          <w:bCs/>
          <w:sz w:val="24"/>
          <w:szCs w:val="24"/>
          <w:lang w:eastAsia="ru-RU"/>
        </w:rPr>
      </w:pPr>
    </w:p>
    <w:p w:rsidR="009A1D59" w:rsidRDefault="00D31BFD">
      <w:pPr>
        <w:tabs>
          <w:tab w:val="left" w:pos="0"/>
        </w:tabs>
        <w:spacing w:after="0" w:line="360" w:lineRule="auto"/>
        <w:rPr>
          <w:rFonts w:ascii="Times New Roman" w:eastAsia="Times New Roman" w:hAnsi="Times New Roman" w:cs="Times New Roman"/>
          <w:b/>
          <w:color w:val="000000"/>
          <w:sz w:val="24"/>
          <w:szCs w:val="24"/>
          <w:lang w:eastAsia="ru-RU"/>
        </w:rPr>
      </w:pPr>
      <w:r>
        <w:rPr>
          <w:rFonts w:ascii="Times New Roman" w:eastAsia="Cambria" w:hAnsi="Times New Roman" w:cs="Times New Roman"/>
          <w:b/>
          <w:bCs/>
          <w:sz w:val="24"/>
          <w:szCs w:val="24"/>
          <w:lang w:eastAsia="ru-RU"/>
        </w:rPr>
        <w:t xml:space="preserve">ОСНОВНАЯ  ОБРАЗОВАТЕЛЬНАЯ  ПРОГРАММА СРЕДНЕГО ОБЩЕГО ОБРАЗОВАНИЯ </w:t>
      </w:r>
      <w:r>
        <w:rPr>
          <w:rFonts w:ascii="Times New Roman" w:eastAsia="Times New Roman" w:hAnsi="Times New Roman" w:cs="Times New Roman"/>
          <w:b/>
          <w:color w:val="000000"/>
          <w:sz w:val="24"/>
          <w:szCs w:val="24"/>
          <w:lang w:eastAsia="ru-RU"/>
        </w:rPr>
        <w:t>разработана на основе документов:</w:t>
      </w:r>
    </w:p>
    <w:p w:rsidR="009A1D59" w:rsidRDefault="00D31BFD">
      <w:pPr>
        <w:pStyle w:val="af3"/>
        <w:numPr>
          <w:ilvl w:val="0"/>
          <w:numId w:val="2"/>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ФЗ - 273 «</w:t>
      </w:r>
      <w:r>
        <w:rPr>
          <w:rFonts w:ascii="Times New Roman" w:eastAsia="Times New Roman" w:hAnsi="Times New Roman" w:cs="Times New Roman"/>
          <w:bCs/>
          <w:color w:val="000000"/>
          <w:sz w:val="24"/>
          <w:szCs w:val="24"/>
          <w:shd w:val="clear" w:color="auto" w:fill="FFFFFF"/>
          <w:lang w:eastAsia="ru-RU"/>
        </w:rPr>
        <w:t>Об образовании в Российской Федерации»</w:t>
      </w:r>
      <w:r>
        <w:rPr>
          <w:rFonts w:ascii="Times New Roman" w:eastAsia="Times New Roman" w:hAnsi="Times New Roman" w:cs="Times New Roman"/>
          <w:color w:val="000000"/>
          <w:sz w:val="24"/>
          <w:szCs w:val="24"/>
          <w:lang w:eastAsia="ru-RU"/>
        </w:rPr>
        <w:t xml:space="preserve"> (с изменениями и дополнениями);</w:t>
      </w:r>
    </w:p>
    <w:p w:rsidR="009A1D59" w:rsidRDefault="00D31BFD">
      <w:pPr>
        <w:pStyle w:val="af3"/>
        <w:numPr>
          <w:ilvl w:val="0"/>
          <w:numId w:val="2"/>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bookmarkStart w:id="1" w:name="dst100001"/>
      <w:bookmarkEnd w:id="1"/>
      <w:r>
        <w:rPr>
          <w:rFonts w:ascii="Times New Roman" w:eastAsia="Times New Roman" w:hAnsi="Times New Roman" w:cs="Times New Roman"/>
          <w:color w:val="000000"/>
          <w:sz w:val="24"/>
          <w:szCs w:val="24"/>
          <w:lang w:eastAsia="ru-RU"/>
        </w:rPr>
        <w:t>Федеральный государственный образовательный стандарт среднего общего образования, утвержденный приказом Министерством образования и науки РФ от 17 мая 2012 г. № 413;</w:t>
      </w:r>
    </w:p>
    <w:p w:rsidR="009A1D59" w:rsidRDefault="00D31BFD">
      <w:pPr>
        <w:pStyle w:val="af3"/>
        <w:numPr>
          <w:ilvl w:val="0"/>
          <w:numId w:val="2"/>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Приказ Минпросвещения России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Министерством образования и науки РФ от 17 мая 2012 г. № 413»;</w:t>
      </w:r>
    </w:p>
    <w:p w:rsidR="009A1D59" w:rsidRDefault="00D31BFD">
      <w:pPr>
        <w:pStyle w:val="af3"/>
        <w:numPr>
          <w:ilvl w:val="0"/>
          <w:numId w:val="2"/>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Приказ Минпросвещения России об утверждении федеральной основной образовательной программы основного общего образования № 1014 от 23.11.2022 г.</w:t>
      </w:r>
    </w:p>
    <w:p w:rsidR="009A1D59" w:rsidRDefault="00D31BFD">
      <w:pPr>
        <w:pStyle w:val="af3"/>
        <w:numPr>
          <w:ilvl w:val="0"/>
          <w:numId w:val="2"/>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hyperlink r:id="rId11" w:history="1">
        <w:r>
          <w:rPr>
            <w:rFonts w:ascii="Times New Roman" w:eastAsia="Cambria" w:hAnsi="Times New Roman" w:cs="Times New Roman"/>
            <w:bCs/>
            <w:color w:val="000000"/>
            <w:sz w:val="24"/>
            <w:szCs w:val="24"/>
            <w:lang w:eastAsia="ru-RU"/>
          </w:rPr>
          <w:t>Федеральная основная образовательная программа среднего общего образования</w:t>
        </w:r>
      </w:hyperlink>
      <w:r>
        <w:rPr>
          <w:rFonts w:ascii="Times New Roman" w:eastAsia="Times New Roman" w:hAnsi="Times New Roman" w:cs="Times New Roman"/>
          <w:color w:val="000000"/>
          <w:sz w:val="24"/>
          <w:szCs w:val="24"/>
          <w:shd w:val="clear" w:color="auto" w:fill="FFFFFF"/>
          <w:lang w:eastAsia="ru-RU"/>
        </w:rPr>
        <w:t>;</w:t>
      </w:r>
    </w:p>
    <w:p w:rsidR="009A1D59" w:rsidRDefault="00D31BFD">
      <w:pPr>
        <w:pStyle w:val="af3"/>
        <w:numPr>
          <w:ilvl w:val="0"/>
          <w:numId w:val="2"/>
        </w:numPr>
        <w:shd w:val="clear" w:color="auto" w:fill="FFFFFF"/>
        <w:spacing w:after="0" w:line="360" w:lineRule="auto"/>
        <w:ind w:left="0"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color w:val="000000"/>
          <w:sz w:val="24"/>
          <w:szCs w:val="24"/>
          <w:lang w:eastAsia="ru-RU"/>
        </w:rPr>
        <w:t xml:space="preserve"> </w:t>
      </w:r>
    </w:p>
    <w:p w:rsidR="009A1D59" w:rsidRDefault="00D31BFD">
      <w:pPr>
        <w:pStyle w:val="af3"/>
        <w:numPr>
          <w:ilvl w:val="0"/>
          <w:numId w:val="2"/>
        </w:numPr>
        <w:shd w:val="clear" w:color="auto" w:fill="FFFFFF"/>
        <w:spacing w:after="0" w:line="360" w:lineRule="auto"/>
        <w:ind w:left="0"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color w:val="000000"/>
          <w:sz w:val="24"/>
          <w:szCs w:val="24"/>
          <w:lang w:eastAsia="ru-RU"/>
        </w:rPr>
        <w:t xml:space="preserve"> </w:t>
      </w:r>
      <w:hyperlink r:id="rId12" w:history="1">
        <w:r>
          <w:rPr>
            <w:rFonts w:ascii="Times New Roman" w:eastAsia="Cambria" w:hAnsi="Times New Roman" w:cs="Times New Roman"/>
            <w:bCs/>
            <w:color w:val="000000"/>
            <w:sz w:val="24"/>
            <w:szCs w:val="24"/>
            <w:lang w:eastAsia="ru-RU"/>
          </w:rPr>
          <w:t>Постановление Главного государственного санитарного врача РФ от 2 декабря 2020 г. N 40 «Об утверждении санитарных правил СП 2.2.3670-20 «Санитарно-эпидемиологические требования к условиям труда</w:t>
        </w:r>
      </w:hyperlink>
      <w:r>
        <w:rPr>
          <w:rFonts w:ascii="Times New Roman" w:eastAsia="Times New Roman" w:hAnsi="Times New Roman" w:cs="Times New Roman"/>
          <w:bCs/>
          <w:color w:val="000000"/>
          <w:sz w:val="24"/>
          <w:szCs w:val="24"/>
          <w:lang w:eastAsia="ru-RU"/>
        </w:rPr>
        <w:t>»;</w:t>
      </w:r>
    </w:p>
    <w:p w:rsidR="009A1D59" w:rsidRDefault="00D31BFD">
      <w:pPr>
        <w:pStyle w:val="af3"/>
        <w:numPr>
          <w:ilvl w:val="0"/>
          <w:numId w:val="2"/>
        </w:numPr>
        <w:shd w:val="clear" w:color="auto" w:fill="FFFFFF"/>
        <w:spacing w:after="0" w:line="360" w:lineRule="auto"/>
        <w:ind w:left="0"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Приказ </w:t>
      </w:r>
      <w:r>
        <w:rPr>
          <w:rFonts w:ascii="Times New Roman" w:eastAsia="Times New Roman" w:hAnsi="Times New Roman" w:cs="Times New Roman"/>
          <w:bCs/>
          <w:color w:val="000000"/>
          <w:sz w:val="24"/>
          <w:szCs w:val="24"/>
          <w:shd w:val="clear" w:color="auto" w:fill="FFFFFF"/>
          <w:lang w:eastAsia="ru-RU"/>
        </w:rPr>
        <w:t>Главного</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bCs/>
          <w:color w:val="000000"/>
          <w:sz w:val="24"/>
          <w:szCs w:val="24"/>
          <w:shd w:val="clear" w:color="auto" w:fill="FFFFFF"/>
          <w:lang w:eastAsia="ru-RU"/>
        </w:rPr>
        <w:t>государственного</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bCs/>
          <w:color w:val="000000"/>
          <w:sz w:val="24"/>
          <w:szCs w:val="24"/>
          <w:shd w:val="clear" w:color="auto" w:fill="FFFFFF"/>
          <w:lang w:eastAsia="ru-RU"/>
        </w:rPr>
        <w:t>санитарного</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bCs/>
          <w:color w:val="000000"/>
          <w:sz w:val="24"/>
          <w:szCs w:val="24"/>
          <w:shd w:val="clear" w:color="auto" w:fill="FFFFFF"/>
          <w:lang w:eastAsia="ru-RU"/>
        </w:rPr>
        <w:t>врача</w:t>
      </w:r>
      <w:r>
        <w:rPr>
          <w:rFonts w:ascii="Times New Roman" w:eastAsia="Times New Roman" w:hAnsi="Times New Roman" w:cs="Times New Roman"/>
          <w:color w:val="000000"/>
          <w:sz w:val="24"/>
          <w:szCs w:val="24"/>
          <w:shd w:val="clear" w:color="auto" w:fill="FFFFFF"/>
          <w:lang w:eastAsia="ru-RU"/>
        </w:rPr>
        <w:t> РФ </w:t>
      </w:r>
      <w:r>
        <w:rPr>
          <w:rFonts w:ascii="Times New Roman" w:eastAsia="Times New Roman" w:hAnsi="Times New Roman" w:cs="Times New Roman"/>
          <w:bCs/>
          <w:color w:val="000000"/>
          <w:sz w:val="24"/>
          <w:szCs w:val="24"/>
          <w:shd w:val="clear" w:color="auto" w:fill="FFFFFF"/>
          <w:lang w:eastAsia="ru-RU"/>
        </w:rPr>
        <w:t>от</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bCs/>
          <w:color w:val="000000"/>
          <w:sz w:val="24"/>
          <w:szCs w:val="24"/>
          <w:shd w:val="clear" w:color="auto" w:fill="FFFFFF"/>
          <w:lang w:eastAsia="ru-RU"/>
        </w:rPr>
        <w:t>28</w:t>
      </w:r>
      <w:r>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bCs/>
          <w:color w:val="000000"/>
          <w:sz w:val="24"/>
          <w:szCs w:val="24"/>
          <w:shd w:val="clear" w:color="auto" w:fill="FFFFFF"/>
          <w:lang w:eastAsia="ru-RU"/>
        </w:rPr>
        <w:t>01</w:t>
      </w:r>
      <w:r>
        <w:rPr>
          <w:rFonts w:ascii="Times New Roman" w:eastAsia="Times New Roman" w:hAnsi="Times New Roman" w:cs="Times New Roman"/>
          <w:color w:val="000000"/>
          <w:sz w:val="24"/>
          <w:szCs w:val="24"/>
          <w:shd w:val="clear" w:color="auto" w:fill="FFFFFF"/>
          <w:lang w:eastAsia="ru-RU"/>
        </w:rPr>
        <w:t>.</w:t>
      </w:r>
      <w:r>
        <w:rPr>
          <w:rFonts w:ascii="Times New Roman" w:eastAsia="Times New Roman" w:hAnsi="Times New Roman" w:cs="Times New Roman"/>
          <w:bCs/>
          <w:color w:val="000000"/>
          <w:sz w:val="24"/>
          <w:szCs w:val="24"/>
          <w:shd w:val="clear" w:color="auto" w:fill="FFFFFF"/>
          <w:lang w:eastAsia="ru-RU"/>
        </w:rPr>
        <w:t>2021</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bCs/>
          <w:color w:val="000000"/>
          <w:sz w:val="24"/>
          <w:szCs w:val="24"/>
          <w:shd w:val="clear" w:color="auto" w:fill="FFFFFF"/>
          <w:lang w:eastAsia="ru-RU"/>
        </w:rPr>
        <w:t>N</w:t>
      </w:r>
      <w:r>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bCs/>
          <w:color w:val="000000"/>
          <w:sz w:val="24"/>
          <w:szCs w:val="24"/>
          <w:shd w:val="clear" w:color="auto" w:fill="FFFFFF"/>
          <w:lang w:eastAsia="ru-RU"/>
        </w:rPr>
        <w:t>2</w:t>
      </w:r>
      <w:r>
        <w:rPr>
          <w:rFonts w:ascii="Times New Roman" w:eastAsia="Times New Roman" w:hAnsi="Times New Roman" w:cs="Times New Roman"/>
          <w:color w:val="000000"/>
          <w:sz w:val="24"/>
          <w:szCs w:val="24"/>
          <w:shd w:val="clear" w:color="auto" w:fill="FFFFFF"/>
          <w:lang w:eastAsia="ru-RU"/>
        </w:rPr>
        <w:t> «Об утверждении </w:t>
      </w:r>
      <w:r>
        <w:rPr>
          <w:rFonts w:ascii="Times New Roman" w:eastAsia="Times New Roman" w:hAnsi="Times New Roman" w:cs="Times New Roman"/>
          <w:bCs/>
          <w:color w:val="000000"/>
          <w:sz w:val="24"/>
          <w:szCs w:val="24"/>
          <w:shd w:val="clear" w:color="auto" w:fill="FFFFFF"/>
          <w:lang w:eastAsia="ru-RU"/>
        </w:rPr>
        <w:t>санитарных</w:t>
      </w:r>
      <w:r>
        <w:rPr>
          <w:rFonts w:ascii="Times New Roman" w:eastAsia="Times New Roman" w:hAnsi="Times New Roman" w:cs="Times New Roman"/>
          <w:color w:val="000000"/>
          <w:sz w:val="24"/>
          <w:szCs w:val="24"/>
          <w:shd w:val="clear" w:color="auto" w:fill="FFFFFF"/>
          <w:lang w:eastAsia="ru-RU"/>
        </w:rPr>
        <w:t> правил и норм СанПиН 1.</w:t>
      </w:r>
      <w:r>
        <w:rPr>
          <w:rFonts w:ascii="Times New Roman" w:eastAsia="Times New Roman" w:hAnsi="Times New Roman" w:cs="Times New Roman"/>
          <w:bCs/>
          <w:color w:val="000000"/>
          <w:sz w:val="24"/>
          <w:szCs w:val="24"/>
          <w:shd w:val="clear" w:color="auto" w:fill="FFFFFF"/>
          <w:lang w:eastAsia="ru-RU"/>
        </w:rPr>
        <w:t>2</w:t>
      </w:r>
      <w:r>
        <w:rPr>
          <w:rFonts w:ascii="Times New Roman" w:eastAsia="Times New Roman" w:hAnsi="Times New Roman" w:cs="Times New Roman"/>
          <w:color w:val="000000"/>
          <w:sz w:val="24"/>
          <w:szCs w:val="24"/>
          <w:shd w:val="clear" w:color="auto" w:fill="FFFFFF"/>
          <w:lang w:eastAsia="ru-RU"/>
        </w:rPr>
        <w:t>.3685-21 «Гигиенические нормативы и требования к обеспечению безопасности и (или) безвредности для человека факторов среды обитания»</w:t>
      </w:r>
      <w:r>
        <w:rPr>
          <w:rFonts w:ascii="Times New Roman" w:eastAsia="Times New Roman" w:hAnsi="Times New Roman" w:cs="Times New Roman"/>
          <w:color w:val="000000"/>
          <w:sz w:val="24"/>
          <w:szCs w:val="24"/>
          <w:lang w:eastAsia="ru-RU"/>
        </w:rPr>
        <w:t>;</w:t>
      </w:r>
    </w:p>
    <w:p w:rsidR="009A1D59" w:rsidRPr="002D7CA5" w:rsidRDefault="00D31BFD">
      <w:pPr>
        <w:pStyle w:val="af3"/>
        <w:numPr>
          <w:ilvl w:val="0"/>
          <w:numId w:val="2"/>
        </w:numPr>
        <w:shd w:val="clear" w:color="auto" w:fill="FFFFFF"/>
        <w:spacing w:after="0" w:line="360" w:lineRule="auto"/>
        <w:ind w:left="0" w:firstLine="567"/>
        <w:jc w:val="both"/>
        <w:rPr>
          <w:rFonts w:ascii="Times New Roman" w:hAnsi="Times New Roman" w:cs="Times New Roman"/>
          <w:b/>
          <w:bCs/>
          <w:sz w:val="24"/>
          <w:szCs w:val="24"/>
        </w:rPr>
      </w:pPr>
      <w:r>
        <w:rPr>
          <w:rFonts w:ascii="Times New Roman" w:eastAsia="Times New Roman" w:hAnsi="Times New Roman" w:cs="Times New Roman"/>
          <w:color w:val="000000"/>
          <w:sz w:val="24"/>
          <w:szCs w:val="24"/>
          <w:lang w:eastAsia="ru-RU"/>
        </w:rPr>
        <w:t xml:space="preserve">Устав муниципального общеобразовательного учреждения «Средняя школа № 83» </w:t>
      </w:r>
    </w:p>
    <w:p w:rsidR="002D7CA5" w:rsidRPr="002D7CA5" w:rsidRDefault="002D7CA5">
      <w:pPr>
        <w:pStyle w:val="af3"/>
        <w:numPr>
          <w:ilvl w:val="0"/>
          <w:numId w:val="2"/>
        </w:numPr>
        <w:shd w:val="clear" w:color="auto" w:fill="FFFFFF"/>
        <w:spacing w:after="0" w:line="360" w:lineRule="auto"/>
        <w:ind w:left="0" w:firstLine="567"/>
        <w:jc w:val="both"/>
        <w:rPr>
          <w:rFonts w:ascii="Times New Roman" w:hAnsi="Times New Roman" w:cs="Times New Roman"/>
          <w:b/>
          <w:bCs/>
          <w:sz w:val="24"/>
          <w:szCs w:val="24"/>
        </w:rPr>
      </w:pPr>
      <w:r w:rsidRPr="002D7CA5">
        <w:rPr>
          <w:rFonts w:ascii="Times New Roman" w:hAnsi="Times New Roman" w:cs="Times New Roman"/>
          <w:sz w:val="24"/>
          <w:szCs w:val="24"/>
        </w:rPr>
        <w:t>Приказ Минпросвещения России от 09.10.2024 N 704</w:t>
      </w:r>
      <w:r w:rsidRPr="002D7CA5">
        <w:rPr>
          <w:rFonts w:ascii="Times New Roman" w:hAnsi="Times New Roman" w:cs="Times New Roman"/>
          <w:sz w:val="24"/>
          <w:szCs w:val="24"/>
        </w:rPr>
        <w:br/>
        <w:t>"О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sidR="0018614F">
        <w:rPr>
          <w:rFonts w:ascii="Times New Roman" w:hAnsi="Times New Roman" w:cs="Times New Roman"/>
          <w:sz w:val="24"/>
          <w:szCs w:val="24"/>
        </w:rPr>
        <w:t>.</w:t>
      </w:r>
    </w:p>
    <w:p w:rsidR="002D7CA5" w:rsidRPr="0018614F" w:rsidRDefault="002D7CA5" w:rsidP="0018614F">
      <w:pPr>
        <w:shd w:val="clear" w:color="auto" w:fill="FFFFFF"/>
        <w:spacing w:after="0" w:line="360" w:lineRule="auto"/>
        <w:ind w:left="567"/>
        <w:jc w:val="both"/>
        <w:rPr>
          <w:rFonts w:ascii="Times New Roman" w:hAnsi="Times New Roman" w:cs="Times New Roman"/>
          <w:b/>
          <w:bCs/>
          <w:sz w:val="24"/>
          <w:szCs w:val="24"/>
        </w:rPr>
      </w:pPr>
      <w:r w:rsidRPr="0018614F">
        <w:rPr>
          <w:rFonts w:ascii="Times New Roman" w:hAnsi="Times New Roman" w:cs="Times New Roman"/>
          <w:sz w:val="24"/>
          <w:szCs w:val="24"/>
        </w:rPr>
        <w:br/>
      </w:r>
    </w:p>
    <w:p w:rsidR="009A1D59" w:rsidRDefault="0018614F">
      <w:pPr>
        <w:pStyle w:val="af1"/>
        <w:spacing w:before="0" w:beforeAutospacing="0" w:after="0" w:afterAutospacing="0" w:line="360" w:lineRule="auto"/>
        <w:ind w:firstLine="567"/>
        <w:jc w:val="both"/>
      </w:pPr>
      <w:r>
        <w:lastRenderedPageBreak/>
        <w:t>Содержание среднего</w:t>
      </w:r>
      <w:r w:rsidR="00D31BFD">
        <w:t xml:space="preserve"> общего образования в муниципальном общеобразовательном учреждении «Средняя школа № 83» </w:t>
      </w:r>
      <w:r w:rsidR="00D31BFD">
        <w:rPr>
          <w:color w:val="000000"/>
        </w:rPr>
        <w:t>(далее по тексту – Школа)</w:t>
      </w:r>
      <w:r w:rsidR="00D31BFD">
        <w:t xml:space="preserve"> определяется основной образовательной программой среднего </w:t>
      </w:r>
      <w:r w:rsidR="00D31BFD">
        <w:rPr>
          <w:color w:val="000000"/>
        </w:rPr>
        <w:t xml:space="preserve">общего образования (далее по тексту – ООП СОО), разработанной и утвержденной Школой самостоятельно. </w:t>
      </w:r>
    </w:p>
    <w:p w:rsidR="009A1D59" w:rsidRDefault="00D31BFD">
      <w:pPr>
        <w:pStyle w:val="af1"/>
        <w:spacing w:before="0" w:beforeAutospacing="0" w:after="0" w:afterAutospacing="0" w:line="360" w:lineRule="auto"/>
        <w:ind w:firstLine="567"/>
        <w:jc w:val="both"/>
        <w:rPr>
          <w:color w:val="000000"/>
        </w:rPr>
      </w:pPr>
      <w:r>
        <w:rPr>
          <w:bCs/>
        </w:rPr>
        <w:t xml:space="preserve">Школа </w:t>
      </w:r>
      <w:r>
        <w:rPr>
          <w:rFonts w:eastAsia="SchoolBookSanPin"/>
        </w:rPr>
        <w:t xml:space="preserve">разрабатывает основную образовательную программу среднего общего образования в соответствии с федеральным государственным образовательным стандартом среднего общего образования (далее – ФГОС СОО) и федеральной образовательной программой среднего общего образования, утвержденной приказом </w:t>
      </w:r>
      <w:r>
        <w:rPr>
          <w:color w:val="000000" w:themeColor="text1"/>
        </w:rPr>
        <w:t xml:space="preserve">Министерства просвещения № 1014 от 23.11.2022 г., </w:t>
      </w:r>
      <w:r>
        <w:t>учетом региональных, национальных и этнокультурных потребностей народов Российской Федерации.</w:t>
      </w:r>
      <w:r>
        <w:rPr>
          <w:color w:val="000000" w:themeColor="text1"/>
        </w:rPr>
        <w:t xml:space="preserve"> </w:t>
      </w:r>
      <w:r>
        <w:rPr>
          <w:color w:val="000000"/>
        </w:rPr>
        <w:t xml:space="preserve">Содержание и планируемые результаты образовательной программы, разработанной Школой,  соответствуют содержанию и планируемым результатам ФООП СОО. </w:t>
      </w:r>
    </w:p>
    <w:p w:rsidR="009A1D59" w:rsidRDefault="00D31BFD">
      <w:pPr>
        <w:shd w:val="clear" w:color="auto" w:fill="FFFFFF"/>
        <w:spacing w:after="0" w:line="360" w:lineRule="auto"/>
        <w:ind w:firstLine="567"/>
        <w:jc w:val="both"/>
        <w:rPr>
          <w:rFonts w:ascii="Times New Roman" w:eastAsia="SchoolBookSanPin" w:hAnsi="Times New Roman"/>
          <w:sz w:val="24"/>
          <w:szCs w:val="24"/>
        </w:rPr>
      </w:pPr>
      <w:r>
        <w:rPr>
          <w:rFonts w:ascii="Times New Roman" w:hAnsi="Times New Roman"/>
          <w:sz w:val="24"/>
          <w:szCs w:val="24"/>
        </w:rPr>
        <w:t xml:space="preserve">Содержание ООП СОО представлено </w:t>
      </w:r>
      <w:r>
        <w:rPr>
          <w:rFonts w:ascii="Times New Roman" w:eastAsia="SchoolBookSanPin" w:hAnsi="Times New Roman"/>
          <w:sz w:val="24"/>
          <w:szCs w:val="24"/>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9A1D59" w:rsidRDefault="00D31BFD">
      <w:pPr>
        <w:shd w:val="clear" w:color="auto" w:fill="FFFFFF"/>
        <w:spacing w:after="0" w:line="36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9A1D59" w:rsidRDefault="00D31BFD">
      <w:pPr>
        <w:shd w:val="clear" w:color="auto" w:fill="FFFFFF"/>
        <w:spacing w:after="0" w:line="36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ООП СОО включает три раздела: целевой, содержательный, организационный.</w:t>
      </w:r>
    </w:p>
    <w:p w:rsidR="009A1D59" w:rsidRDefault="00D31BFD">
      <w:pPr>
        <w:shd w:val="clear" w:color="auto" w:fill="FFFFFF"/>
        <w:spacing w:after="0" w:line="36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9A1D59" w:rsidRDefault="00D31BFD">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Целевой раздел ООП СОО включает:</w:t>
      </w:r>
    </w:p>
    <w:p w:rsidR="009A1D59" w:rsidRDefault="00D31BFD">
      <w:pPr>
        <w:pStyle w:val="af3"/>
        <w:widowControl w:val="0"/>
        <w:numPr>
          <w:ilvl w:val="0"/>
          <w:numId w:val="3"/>
        </w:numPr>
        <w:spacing w:after="0" w:line="348"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пояснительную записку;</w:t>
      </w:r>
    </w:p>
    <w:p w:rsidR="009A1D59" w:rsidRDefault="00D31BFD">
      <w:pPr>
        <w:pStyle w:val="af3"/>
        <w:widowControl w:val="0"/>
        <w:numPr>
          <w:ilvl w:val="0"/>
          <w:numId w:val="3"/>
        </w:numPr>
        <w:spacing w:after="0" w:line="348"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планируемые результаты освоения обучающимися ООП СОО;</w:t>
      </w:r>
    </w:p>
    <w:p w:rsidR="009A1D59" w:rsidRDefault="00D31BFD">
      <w:pPr>
        <w:pStyle w:val="af3"/>
        <w:numPr>
          <w:ilvl w:val="0"/>
          <w:numId w:val="3"/>
        </w:numPr>
        <w:shd w:val="clear" w:color="auto" w:fill="FFFFFF"/>
        <w:spacing w:after="0" w:line="360" w:lineRule="auto"/>
        <w:jc w:val="both"/>
        <w:rPr>
          <w:rFonts w:ascii="Times New Roman" w:eastAsia="SchoolBookSanPin" w:hAnsi="Times New Roman"/>
          <w:sz w:val="24"/>
          <w:szCs w:val="24"/>
        </w:rPr>
      </w:pPr>
      <w:r>
        <w:rPr>
          <w:rFonts w:ascii="Times New Roman" w:eastAsia="SchoolBookSanPin" w:hAnsi="Times New Roman" w:cs="Times New Roman"/>
          <w:sz w:val="24"/>
          <w:szCs w:val="24"/>
        </w:rPr>
        <w:t>систему оценки достижения планируемых результатов освоения ООП СОО</w:t>
      </w:r>
    </w:p>
    <w:p w:rsidR="009A1D59" w:rsidRDefault="00D31BFD">
      <w:pPr>
        <w:spacing w:after="0" w:line="348"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9A1D59" w:rsidRDefault="00D31BFD">
      <w:pPr>
        <w:pStyle w:val="af3"/>
        <w:numPr>
          <w:ilvl w:val="0"/>
          <w:numId w:val="3"/>
        </w:numPr>
        <w:shd w:val="clear" w:color="auto" w:fill="FFFFFF"/>
        <w:spacing w:after="0" w:line="360" w:lineRule="auto"/>
        <w:jc w:val="both"/>
        <w:rPr>
          <w:rFonts w:ascii="Times New Roman" w:eastAsia="SchoolBookSanPin" w:hAnsi="Times New Roman"/>
          <w:sz w:val="24"/>
          <w:szCs w:val="24"/>
        </w:rPr>
      </w:pPr>
      <w:r>
        <w:rPr>
          <w:rFonts w:ascii="Times New Roman" w:eastAsia="SchoolBookSanPin" w:hAnsi="Times New Roman"/>
          <w:sz w:val="24"/>
          <w:szCs w:val="24"/>
        </w:rPr>
        <w:lastRenderedPageBreak/>
        <w:t>Федеральные рабочие программы учебных предметов, курсов и курсов внеурочной деятельности;</w:t>
      </w:r>
    </w:p>
    <w:p w:rsidR="009A1D59" w:rsidRDefault="00D31BFD">
      <w:pPr>
        <w:pStyle w:val="af3"/>
        <w:numPr>
          <w:ilvl w:val="0"/>
          <w:numId w:val="3"/>
        </w:numPr>
        <w:shd w:val="clear" w:color="auto" w:fill="FFFFFF"/>
        <w:spacing w:after="0" w:line="360" w:lineRule="auto"/>
        <w:jc w:val="both"/>
        <w:rPr>
          <w:rFonts w:ascii="Times New Roman" w:eastAsia="SchoolBookSanPin" w:hAnsi="Times New Roman"/>
          <w:sz w:val="24"/>
          <w:szCs w:val="24"/>
        </w:rPr>
      </w:pPr>
      <w:r>
        <w:rPr>
          <w:rFonts w:ascii="Times New Roman" w:eastAsia="SchoolBookSanPin" w:hAnsi="Times New Roman"/>
          <w:sz w:val="24"/>
          <w:szCs w:val="24"/>
        </w:rPr>
        <w:t>Программу формирования универсальных учебных действий у обучающихся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p w:rsidR="009A1D59" w:rsidRDefault="00D31BFD">
      <w:pPr>
        <w:pStyle w:val="af3"/>
        <w:numPr>
          <w:ilvl w:val="0"/>
          <w:numId w:val="3"/>
        </w:num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Федеральную рабочую программу воспитания;</w:t>
      </w:r>
    </w:p>
    <w:p w:rsidR="009A1D59" w:rsidRDefault="00D31BFD">
      <w:pPr>
        <w:pStyle w:val="af3"/>
        <w:numPr>
          <w:ilvl w:val="0"/>
          <w:numId w:val="3"/>
        </w:numPr>
        <w:spacing w:after="0" w:line="348" w:lineRule="auto"/>
        <w:jc w:val="both"/>
        <w:rPr>
          <w:rFonts w:ascii="Times New Roman" w:eastAsia="SchoolBookSanPin" w:hAnsi="Times New Roman"/>
          <w:sz w:val="24"/>
          <w:szCs w:val="24"/>
        </w:rPr>
      </w:pPr>
      <w:r>
        <w:rPr>
          <w:rFonts w:ascii="Times New Roman" w:eastAsia="SchoolBookSanPin" w:hAnsi="Times New Roman"/>
          <w:sz w:val="24"/>
          <w:szCs w:val="24"/>
        </w:rPr>
        <w:t>Программу коррекционной работы, включающую организацию работы с обучающимися с ограниченными возможностями здоровья и инвалидами.</w:t>
      </w:r>
    </w:p>
    <w:p w:rsidR="009A1D59" w:rsidRDefault="00D31BFD">
      <w:pPr>
        <w:spacing w:after="0" w:line="348"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 xml:space="preserve">Федеральные рабочие программы учебных предметов обеспечивают достижение планируемых результатов освоения ООП СОО и разработаны </w:t>
      </w:r>
      <w:r>
        <w:rPr>
          <w:rFonts w:ascii="Times New Roman" w:eastAsia="SchoolBookSanPin" w:hAnsi="Times New Roman"/>
          <w:sz w:val="24"/>
          <w:szCs w:val="24"/>
        </w:rPr>
        <w:br/>
        <w:t>на основе требований ФГОС СОО к результатам освоения программы среднего общего образования.</w:t>
      </w:r>
    </w:p>
    <w:p w:rsidR="009A1D59" w:rsidRDefault="00D31BFD">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Программа формирования универсальных учебных действий </w:t>
      </w:r>
      <w:r>
        <w:rPr>
          <w:rFonts w:ascii="Times New Roman" w:eastAsia="SchoolBookSanPin" w:hAnsi="Times New Roman" w:cs="Times New Roman"/>
          <w:sz w:val="24"/>
          <w:szCs w:val="24"/>
        </w:rPr>
        <w:br/>
        <w:t>у обучающихся содержит:</w:t>
      </w:r>
    </w:p>
    <w:p w:rsidR="009A1D59" w:rsidRDefault="00D31BFD">
      <w:pPr>
        <w:pStyle w:val="af3"/>
        <w:widowControl w:val="0"/>
        <w:numPr>
          <w:ilvl w:val="0"/>
          <w:numId w:val="4"/>
        </w:numPr>
        <w:spacing w:after="0" w:line="348" w:lineRule="auto"/>
        <w:ind w:left="0" w:firstLine="851"/>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9A1D59" w:rsidRDefault="00D31BFD">
      <w:pPr>
        <w:pStyle w:val="af3"/>
        <w:numPr>
          <w:ilvl w:val="0"/>
          <w:numId w:val="4"/>
        </w:numPr>
        <w:spacing w:after="0" w:line="348" w:lineRule="auto"/>
        <w:ind w:left="0" w:firstLine="851"/>
        <w:jc w:val="both"/>
        <w:rPr>
          <w:rFonts w:ascii="Times New Roman" w:eastAsia="SchoolBookSanPin" w:hAnsi="Times New Roman"/>
          <w:sz w:val="24"/>
          <w:szCs w:val="24"/>
        </w:rPr>
      </w:pPr>
      <w:r>
        <w:rPr>
          <w:rFonts w:ascii="Times New Roman" w:eastAsia="SchoolBookSanPi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A1D59" w:rsidRDefault="00D31BFD">
      <w:pPr>
        <w:spacing w:after="0" w:line="348"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 xml:space="preserve">Федеральная рабочая программа воспитания направлена на развитие личности обучающихся, в том числе укрепление психического здоровья </w:t>
      </w:r>
      <w:r>
        <w:rPr>
          <w:rFonts w:ascii="Times New Roman" w:eastAsia="SchoolBookSanPin" w:hAnsi="Times New Roman"/>
          <w:sz w:val="24"/>
          <w:szCs w:val="24"/>
        </w:rPr>
        <w:br/>
        <w:t>и физическое воспитание, достижение ими результатов освоения программы среднего общего образования.</w:t>
      </w:r>
    </w:p>
    <w:p w:rsidR="009A1D59" w:rsidRDefault="00D31BFD">
      <w:pPr>
        <w:spacing w:after="0" w:line="348"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A1D59" w:rsidRDefault="00D31BFD">
      <w:pPr>
        <w:spacing w:after="0" w:line="348"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 xml:space="preserve">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Pr>
          <w:rFonts w:ascii="Times New Roman" w:eastAsia="SchoolBookSanPin" w:hAnsi="Times New Roman"/>
          <w:sz w:val="24"/>
          <w:szCs w:val="24"/>
        </w:rPr>
        <w:br/>
        <w:t xml:space="preserve">от поколения к поколению, лежащим в основе общероссийской идентичности </w:t>
      </w:r>
      <w:r>
        <w:rPr>
          <w:rFonts w:ascii="Times New Roman" w:eastAsia="SchoolBookSanPin" w:hAnsi="Times New Roman"/>
          <w:sz w:val="24"/>
          <w:szCs w:val="24"/>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9A1D59" w:rsidRDefault="00D31BFD">
      <w:pPr>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Организационный раздел ООП СОО определяет общие рамки организации образовательной деятельности, а также организационные </w:t>
      </w:r>
      <w:r>
        <w:rPr>
          <w:rFonts w:ascii="Times New Roman" w:eastAsia="SchoolBookSanPin" w:hAnsi="Times New Roman"/>
          <w:sz w:val="24"/>
          <w:szCs w:val="24"/>
        </w:rPr>
        <w:t xml:space="preserve">механизмы и условия реализации программы среднего общего образования </w:t>
      </w:r>
      <w:r>
        <w:rPr>
          <w:rFonts w:ascii="Times New Roman" w:eastAsia="SchoolBookSanPin" w:hAnsi="Times New Roman" w:cs="Times New Roman"/>
          <w:sz w:val="24"/>
          <w:szCs w:val="24"/>
        </w:rPr>
        <w:t>и включает:</w:t>
      </w:r>
    </w:p>
    <w:p w:rsidR="009A1D59" w:rsidRDefault="00D31BFD">
      <w:pPr>
        <w:pStyle w:val="af3"/>
        <w:widowControl w:val="0"/>
        <w:numPr>
          <w:ilvl w:val="0"/>
          <w:numId w:val="5"/>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федеральный учебный план;</w:t>
      </w:r>
    </w:p>
    <w:p w:rsidR="009A1D59" w:rsidRDefault="00D31BFD">
      <w:pPr>
        <w:pStyle w:val="af3"/>
        <w:widowControl w:val="0"/>
        <w:numPr>
          <w:ilvl w:val="0"/>
          <w:numId w:val="5"/>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федеральный план внеурочной деятельности;</w:t>
      </w:r>
    </w:p>
    <w:p w:rsidR="009A1D59" w:rsidRDefault="00D31BFD">
      <w:pPr>
        <w:pStyle w:val="af3"/>
        <w:widowControl w:val="0"/>
        <w:numPr>
          <w:ilvl w:val="0"/>
          <w:numId w:val="5"/>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федеральный календарный учебный график;</w:t>
      </w:r>
    </w:p>
    <w:p w:rsidR="009A1D59" w:rsidRDefault="00D31BFD">
      <w:pPr>
        <w:pStyle w:val="af3"/>
        <w:widowControl w:val="0"/>
        <w:numPr>
          <w:ilvl w:val="0"/>
          <w:numId w:val="5"/>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федеральный календарный план воспитательной работы;</w:t>
      </w:r>
    </w:p>
    <w:p w:rsidR="009A1D59" w:rsidRDefault="00D31BFD">
      <w:pPr>
        <w:widowControl w:val="0"/>
        <w:spacing w:after="0" w:line="348"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A1D59" w:rsidRDefault="00D31BFD">
      <w:pPr>
        <w:pStyle w:val="af3"/>
        <w:numPr>
          <w:ilvl w:val="0"/>
          <w:numId w:val="6"/>
        </w:num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Целевой раздел примерной основной образовательной программы среднего общего образования</w:t>
      </w:r>
    </w:p>
    <w:p w:rsidR="009A1D59" w:rsidRDefault="00D31BFD">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Федеральная образовательная программа среднего общего образования является основным документом, определяющим содержание среднего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A1D59" w:rsidRDefault="00D31BFD">
      <w:pPr>
        <w:pStyle w:val="af3"/>
        <w:numPr>
          <w:ilvl w:val="1"/>
          <w:numId w:val="6"/>
        </w:num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Пояснительная записка</w:t>
      </w:r>
    </w:p>
    <w:p w:rsidR="009A1D59" w:rsidRDefault="00D31BFD">
      <w:pPr>
        <w:pStyle w:val="Default"/>
        <w:spacing w:line="360" w:lineRule="auto"/>
        <w:ind w:firstLine="567"/>
        <w:jc w:val="both"/>
      </w:pPr>
      <w:r>
        <w:rPr>
          <w:b/>
          <w:bCs/>
          <w:color w:val="auto"/>
        </w:rPr>
        <w:t>Цели и задачи реализации основной образовательной программы среднего общего образования</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Целями реализации </w:t>
      </w:r>
      <w:r>
        <w:rPr>
          <w:rFonts w:ascii="Times New Roman" w:hAnsi="Times New Roman" w:cs="Times New Roman"/>
          <w:sz w:val="24"/>
          <w:szCs w:val="24"/>
        </w:rPr>
        <w:t>основной образовательной программы среднего общего образования являются:</w:t>
      </w:r>
    </w:p>
    <w:p w:rsidR="009A1D59" w:rsidRDefault="00D31BFD">
      <w:pPr>
        <w:pStyle w:val="af3"/>
        <w:numPr>
          <w:ilvl w:val="0"/>
          <w:numId w:val="7"/>
        </w:numPr>
        <w:spacing w:after="0" w:line="360" w:lineRule="auto"/>
        <w:ind w:left="567" w:firstLine="0"/>
        <w:jc w:val="both"/>
        <w:rPr>
          <w:rFonts w:ascii="Times New Roman" w:hAnsi="Times New Roman" w:cs="Times New Roman"/>
          <w:sz w:val="24"/>
          <w:szCs w:val="24"/>
        </w:rPr>
      </w:pPr>
      <w:r>
        <w:rPr>
          <w:rFonts w:ascii="Times New Roman" w:hAnsi="Times New Roman" w:cs="Times New Roman"/>
          <w:sz w:val="24"/>
          <w:szCs w:val="24"/>
        </w:rPr>
        <w:t>обеспечение достижений обучающимися образовательных результатов в соответствии с требованиями, установленными Стандартом;</w:t>
      </w:r>
    </w:p>
    <w:p w:rsidR="009A1D59" w:rsidRDefault="00D31BFD">
      <w:pPr>
        <w:pStyle w:val="af3"/>
        <w:widowControl w:val="0"/>
        <w:numPr>
          <w:ilvl w:val="0"/>
          <w:numId w:val="8"/>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формирование российской гражданской идентичности обучающихся;</w:t>
      </w:r>
    </w:p>
    <w:p w:rsidR="009A1D59" w:rsidRDefault="00D31BFD">
      <w:pPr>
        <w:pStyle w:val="af3"/>
        <w:widowControl w:val="0"/>
        <w:numPr>
          <w:ilvl w:val="0"/>
          <w:numId w:val="8"/>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Pr>
          <w:rFonts w:ascii="Times New Roman" w:eastAsia="SchoolBookSanPin" w:hAnsi="Times New Roman" w:cs="Times New Roman"/>
          <w:sz w:val="24"/>
          <w:szCs w:val="24"/>
        </w:rPr>
        <w:br/>
        <w:t xml:space="preserve">и гражданского становления, </w:t>
      </w:r>
      <w:r>
        <w:t xml:space="preserve">, </w:t>
      </w:r>
      <w:r>
        <w:rPr>
          <w:rFonts w:ascii="Times New Roman" w:hAnsi="Times New Roman" w:cs="Times New Roman"/>
          <w:sz w:val="24"/>
          <w:szCs w:val="24"/>
        </w:rPr>
        <w:t>в том числе через реализацию образовательных программ, входящих в основную образовательную программу;</w:t>
      </w:r>
    </w:p>
    <w:p w:rsidR="009A1D59" w:rsidRDefault="00D31BFD">
      <w:pPr>
        <w:pStyle w:val="af3"/>
        <w:widowControl w:val="0"/>
        <w:numPr>
          <w:ilvl w:val="0"/>
          <w:numId w:val="8"/>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A1D59" w:rsidRDefault="00D31BFD">
      <w:pPr>
        <w:pStyle w:val="af3"/>
        <w:widowControl w:val="0"/>
        <w:numPr>
          <w:ilvl w:val="0"/>
          <w:numId w:val="8"/>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9A1D59" w:rsidRDefault="00D31BFD">
      <w:pPr>
        <w:pStyle w:val="af3"/>
        <w:widowControl w:val="0"/>
        <w:numPr>
          <w:ilvl w:val="0"/>
          <w:numId w:val="8"/>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9A1D59" w:rsidRDefault="00D31BFD">
      <w:pPr>
        <w:pStyle w:val="af3"/>
        <w:widowControl w:val="0"/>
        <w:numPr>
          <w:ilvl w:val="0"/>
          <w:numId w:val="8"/>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A1D59" w:rsidRDefault="00D31BFD">
      <w:pPr>
        <w:pStyle w:val="af3"/>
        <w:numPr>
          <w:ilvl w:val="0"/>
          <w:numId w:val="8"/>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Pr>
          <w:rFonts w:ascii="Times New Roman" w:hAnsi="Times New Roman" w:cs="Times New Roman"/>
          <w:b/>
          <w:bCs/>
          <w:sz w:val="24"/>
          <w:szCs w:val="24"/>
        </w:rPr>
        <w:t>основных задач</w:t>
      </w:r>
      <w:r>
        <w:rPr>
          <w:rFonts w:ascii="Times New Roman" w:hAnsi="Times New Roman" w:cs="Times New Roman"/>
          <w:sz w:val="24"/>
          <w:szCs w:val="24"/>
        </w:rPr>
        <w:t>:</w:t>
      </w:r>
    </w:p>
    <w:p w:rsidR="009A1D59" w:rsidRDefault="00D31BFD">
      <w:pPr>
        <w:pStyle w:val="af3"/>
        <w:numPr>
          <w:ilvl w:val="0"/>
          <w:numId w:val="7"/>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сохранять и развивать культурное разнообразное и языковое наследие многонационального народа Российской Федерации, реализацию права на изучение родного языка, овладение духовными ценностями и культурой многонационального народа России;</w:t>
      </w:r>
    </w:p>
    <w:p w:rsidR="009A1D59" w:rsidRDefault="00D31BFD">
      <w:pPr>
        <w:pStyle w:val="af3"/>
        <w:numPr>
          <w:ilvl w:val="0"/>
          <w:numId w:val="7"/>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обеспечить равные возможности получения качественного  среднего общего образования;</w:t>
      </w:r>
    </w:p>
    <w:p w:rsidR="009A1D59" w:rsidRDefault="00D31BFD">
      <w:pPr>
        <w:pStyle w:val="af3"/>
        <w:numPr>
          <w:ilvl w:val="0"/>
          <w:numId w:val="7"/>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обеспечить реализацию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9A1D59" w:rsidRDefault="00D31BFD">
      <w:pPr>
        <w:pStyle w:val="af3"/>
        <w:numPr>
          <w:ilvl w:val="0"/>
          <w:numId w:val="7"/>
        </w:numPr>
        <w:spacing w:after="0" w:line="360" w:lineRule="auto"/>
        <w:ind w:left="0" w:firstLine="567"/>
        <w:rPr>
          <w:rFonts w:ascii="Times New Roman" w:hAnsi="Times New Roman" w:cs="Times New Roman"/>
          <w:sz w:val="24"/>
          <w:szCs w:val="24"/>
        </w:rPr>
      </w:pPr>
      <w:r>
        <w:rPr>
          <w:rFonts w:ascii="Times New Roman" w:hAnsi="Times New Roman" w:cs="Times New Roman"/>
          <w:sz w:val="24"/>
          <w:szCs w:val="24"/>
        </w:rPr>
        <w:t xml:space="preserve"> развивать государственно-общественное управление в образовании;</w:t>
      </w:r>
    </w:p>
    <w:p w:rsidR="009A1D59" w:rsidRDefault="00D31BFD">
      <w:pPr>
        <w:pStyle w:val="af3"/>
        <w:numPr>
          <w:ilvl w:val="0"/>
          <w:numId w:val="7"/>
        </w:numPr>
        <w:spacing w:after="0" w:line="360" w:lineRule="auto"/>
        <w:ind w:left="0" w:firstLine="567"/>
        <w:jc w:val="both"/>
        <w:rPr>
          <w:rFonts w:ascii="Times New Roman CYR" w:eastAsiaTheme="minorEastAsia" w:hAnsi="Times New Roman CYR" w:cs="Times New Roman CYR"/>
          <w:sz w:val="24"/>
          <w:szCs w:val="24"/>
          <w:lang w:eastAsia="ru-RU"/>
        </w:rPr>
      </w:pPr>
      <w:r>
        <w:rPr>
          <w:rFonts w:ascii="Times New Roman" w:hAnsi="Times New Roman" w:cs="Times New Roman"/>
          <w:sz w:val="24"/>
          <w:szCs w:val="24"/>
        </w:rPr>
        <w:t xml:space="preserve">формировать </w:t>
      </w:r>
      <w:r>
        <w:rPr>
          <w:rFonts w:ascii="Times New Roman CYR" w:eastAsiaTheme="minorEastAsia" w:hAnsi="Times New Roman CYR" w:cs="Times New Roman CYR"/>
          <w:sz w:val="24"/>
          <w:szCs w:val="24"/>
          <w:lang w:eastAsia="ru-RU"/>
        </w:rPr>
        <w:t>основы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9A1D59" w:rsidRDefault="00D31BFD">
      <w:pPr>
        <w:pStyle w:val="af3"/>
        <w:numPr>
          <w:ilvl w:val="0"/>
          <w:numId w:val="7"/>
        </w:numPr>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создать условия для развития и самореализации обучающихся, для формирования здорового, безопасного и экологически целесообразного образа жизни обучающихся;</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формировать у обучающихся нравственные убеждения, эстетический вкус и здоровый образ жизни, высокую культуру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w:t>
      </w:r>
      <w:r>
        <w:rPr>
          <w:rFonts w:ascii="Times New Roman" w:eastAsia="SchoolBookSanPin" w:hAnsi="Times New Roman" w:cs="Times New Roman"/>
          <w:sz w:val="24"/>
          <w:szCs w:val="24"/>
        </w:rPr>
        <w:lastRenderedPageBreak/>
        <w:t>социальному самоопределению;</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обеспечить планируемые результаты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обеспечить преемственность основного общего и среднего общего образования; </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обеспечить 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обеспечить доступность получения качественного среднего общего образования; </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выявлять и развивать способности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организовать интеллектуальные и творческие соревнования, научно-техническое творчество и проектно-исследовательскую деятельность;</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обеспечить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включать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организовать социальное и учебно-исследовательское проектирование, профессиональную ориентацию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9A1D59" w:rsidRDefault="00D31BFD">
      <w:pPr>
        <w:pStyle w:val="af3"/>
        <w:widowControl w:val="0"/>
        <w:numPr>
          <w:ilvl w:val="0"/>
          <w:numId w:val="9"/>
        </w:numPr>
        <w:spacing w:after="0" w:line="348"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создать услови для сохранения и укрепления физического, психологического и социального здоровья обучающихся, обеспечение их безопасности.</w:t>
      </w:r>
    </w:p>
    <w:p w:rsidR="009A1D59" w:rsidRDefault="00D31BF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Принципы и подходы к формированию основной образовательной программы среднего общего образования</w:t>
      </w:r>
    </w:p>
    <w:p w:rsidR="009A1D59" w:rsidRDefault="00D31BFD">
      <w:pPr>
        <w:suppressAutoHyphens/>
        <w:spacing w:after="0" w:line="360" w:lineRule="auto"/>
        <w:ind w:firstLine="709"/>
        <w:jc w:val="both"/>
        <w:rPr>
          <w:rFonts w:ascii="Times New Roman" w:eastAsia="Calibri" w:hAnsi="Times New Roman" w:cs="Times New Roman"/>
          <w:bCs/>
          <w:iCs/>
          <w:sz w:val="24"/>
          <w:szCs w:val="24"/>
        </w:rPr>
      </w:pPr>
      <w:r>
        <w:rPr>
          <w:rFonts w:ascii="Times New Roman" w:eastAsia="Calibri" w:hAnsi="Times New Roman" w:cs="Times New Roman"/>
          <w:sz w:val="24"/>
          <w:szCs w:val="24"/>
          <w:lang w:eastAsia="ru-RU"/>
        </w:rPr>
        <w:t xml:space="preserve">Основная образовательная программа сформирована </w:t>
      </w:r>
      <w:r>
        <w:rPr>
          <w:rFonts w:ascii="Times New Roman" w:eastAsia="Times New Roman" w:hAnsi="Times New Roman" w:cs="Times New Roman"/>
          <w:sz w:val="24"/>
          <w:szCs w:val="24"/>
          <w:lang w:eastAsia="ru-RU"/>
        </w:rPr>
        <w:t xml:space="preserve">в соответствии с требованиями ФГОС СОО,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w:t>
      </w:r>
      <w:r>
        <w:rPr>
          <w:rFonts w:ascii="Times New Roman" w:eastAsia="Calibri" w:hAnsi="Times New Roman" w:cs="Times New Roman"/>
          <w:bCs/>
          <w:iCs/>
          <w:sz w:val="24"/>
          <w:szCs w:val="24"/>
        </w:rPr>
        <w:t>с учётом психолого-педагогических особенностей развития подростков 15—18 лет.</w:t>
      </w:r>
    </w:p>
    <w:p w:rsidR="009A1D59" w:rsidRDefault="00D31BFD">
      <w:pPr>
        <w:suppressAutoHyphen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В основе программы лежит  системно-деятельностный </w:t>
      </w:r>
      <w:r>
        <w:rPr>
          <w:rFonts w:ascii="Times New Roman" w:eastAsia="Calibri" w:hAnsi="Times New Roman" w:cs="Times New Roman"/>
          <w:b/>
          <w:sz w:val="24"/>
          <w:szCs w:val="24"/>
        </w:rPr>
        <w:t>подход</w:t>
      </w:r>
      <w:r>
        <w:rPr>
          <w:rFonts w:ascii="Times New Roman" w:eastAsia="Calibri" w:hAnsi="Times New Roman" w:cs="Times New Roman"/>
          <w:sz w:val="24"/>
          <w:szCs w:val="24"/>
        </w:rPr>
        <w:t>, который обеспечивает:</w:t>
      </w:r>
    </w:p>
    <w:p w:rsidR="009A1D59" w:rsidRDefault="00D31BFD">
      <w:pPr>
        <w:pStyle w:val="af3"/>
        <w:numPr>
          <w:ilvl w:val="0"/>
          <w:numId w:val="10"/>
        </w:numPr>
        <w:suppressAutoHyphens/>
        <w:spacing w:after="0"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готовности обучающихся к саморазвитию и непрерывному образованию;</w:t>
      </w:r>
    </w:p>
    <w:p w:rsidR="009A1D59" w:rsidRDefault="00D31BFD">
      <w:pPr>
        <w:pStyle w:val="af3"/>
        <w:numPr>
          <w:ilvl w:val="0"/>
          <w:numId w:val="10"/>
        </w:numPr>
        <w:suppressAutoHyphens/>
        <w:spacing w:after="0" w:line="360" w:lineRule="auto"/>
        <w:ind w:left="0" w:firstLine="567"/>
        <w:jc w:val="both"/>
        <w:rPr>
          <w:rFonts w:ascii="Times New Roman" w:eastAsia="Calibri" w:hAnsi="Times New Roman" w:cs="Times New Roman"/>
          <w:sz w:val="24"/>
          <w:szCs w:val="24"/>
        </w:rPr>
      </w:pPr>
      <w:bookmarkStart w:id="2" w:name="sub_1122"/>
      <w:r>
        <w:rPr>
          <w:rFonts w:ascii="Times New Roman" w:eastAsia="Calibri" w:hAnsi="Times New Roman" w:cs="Times New Roman"/>
          <w:sz w:val="24"/>
          <w:szCs w:val="24"/>
        </w:rPr>
        <w:t>проектирование и конструирование развивающей образовательной среды организации, осуществляющей образовательную деятельность;</w:t>
      </w:r>
    </w:p>
    <w:bookmarkEnd w:id="2"/>
    <w:p w:rsidR="009A1D59" w:rsidRDefault="00D31BFD">
      <w:pPr>
        <w:pStyle w:val="af3"/>
        <w:numPr>
          <w:ilvl w:val="0"/>
          <w:numId w:val="10"/>
        </w:numPr>
        <w:suppressAutoHyphens/>
        <w:spacing w:after="0" w:line="36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активную учебно-познавательную деятельность обучающихся;</w:t>
      </w:r>
    </w:p>
    <w:p w:rsidR="009A1D59" w:rsidRDefault="00D31BFD">
      <w:pPr>
        <w:pStyle w:val="af3"/>
        <w:numPr>
          <w:ilvl w:val="0"/>
          <w:numId w:val="10"/>
        </w:numPr>
        <w:suppressAutoHyphens/>
        <w:spacing w:after="0" w:line="360" w:lineRule="auto"/>
        <w:ind w:left="0" w:firstLine="567"/>
        <w:jc w:val="both"/>
        <w:rPr>
          <w:rFonts w:ascii="Times New Roman" w:eastAsia="Calibri" w:hAnsi="Times New Roman" w:cs="Times New Roman"/>
          <w:sz w:val="24"/>
          <w:szCs w:val="24"/>
        </w:rPr>
      </w:pPr>
      <w:bookmarkStart w:id="3" w:name="sub_1123"/>
      <w:r>
        <w:rPr>
          <w:rFonts w:ascii="Times New Roman" w:eastAsia="Calibri" w:hAnsi="Times New Roman" w:cs="Times New Roman"/>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bookmarkEnd w:id="3"/>
    </w:p>
    <w:p w:rsidR="009A1D59" w:rsidRDefault="00D31BFD">
      <w:pPr>
        <w:spacing w:after="0" w:line="36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Кроме того, индивидуально-дифференцированный подход, основанный на индивидуализации и дифференциации обучения.</w:t>
      </w:r>
    </w:p>
    <w:p w:rsidR="009A1D59" w:rsidRDefault="00D31BFD">
      <w:pPr>
        <w:suppressAutoHyphens/>
        <w:spacing w:after="0" w:line="36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ООП СОО учитывает следующие </w:t>
      </w:r>
      <w:r>
        <w:rPr>
          <w:rFonts w:ascii="Times New Roman" w:eastAsia="SchoolBookSanPin" w:hAnsi="Times New Roman" w:cs="Times New Roman"/>
          <w:b/>
          <w:bCs/>
          <w:sz w:val="24"/>
          <w:szCs w:val="24"/>
        </w:rPr>
        <w:t>принципы</w:t>
      </w:r>
      <w:r>
        <w:rPr>
          <w:rFonts w:ascii="Times New Roman" w:eastAsia="SchoolBookSanPin" w:hAnsi="Times New Roman" w:cs="Times New Roman"/>
          <w:sz w:val="24"/>
          <w:szCs w:val="24"/>
        </w:rPr>
        <w:t>:</w:t>
      </w:r>
    </w:p>
    <w:p w:rsidR="009A1D59" w:rsidRDefault="00D31BFD">
      <w:pPr>
        <w:pStyle w:val="af3"/>
        <w:numPr>
          <w:ilvl w:val="0"/>
          <w:numId w:val="11"/>
        </w:numPr>
        <w:suppressAutoHyphens/>
        <w:spacing w:after="0" w:line="360"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9A1D59" w:rsidRDefault="00D31BFD">
      <w:pPr>
        <w:pStyle w:val="af3"/>
        <w:numPr>
          <w:ilvl w:val="0"/>
          <w:numId w:val="11"/>
        </w:numPr>
        <w:suppressAutoHyphens/>
        <w:spacing w:after="0" w:line="360"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w:t>
      </w:r>
      <w:r>
        <w:rPr>
          <w:rFonts w:ascii="Times New Roman" w:eastAsia="SchoolBookSanPin" w:hAnsi="Times New Roman" w:cs="Times New Roman"/>
          <w:sz w:val="24"/>
          <w:szCs w:val="24"/>
        </w:rPr>
        <w:br/>
        <w:t xml:space="preserve">и отражает механизмы реализации данного принципа в учебных планах, планах внеурочной деятельности; </w:t>
      </w:r>
    </w:p>
    <w:p w:rsidR="009A1D59" w:rsidRDefault="00D31BFD">
      <w:pPr>
        <w:pStyle w:val="af3"/>
        <w:numPr>
          <w:ilvl w:val="0"/>
          <w:numId w:val="11"/>
        </w:numPr>
        <w:suppressAutoHyphens/>
        <w:spacing w:after="0" w:line="360"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A1D59" w:rsidRDefault="00D31BFD">
      <w:pPr>
        <w:pStyle w:val="af3"/>
        <w:numPr>
          <w:ilvl w:val="0"/>
          <w:numId w:val="11"/>
        </w:numPr>
        <w:suppressAutoHyphens/>
        <w:spacing w:after="0" w:line="360"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Pr>
          <w:rFonts w:ascii="Times New Roman" w:eastAsia="SchoolBookSanPin" w:hAnsi="Times New Roman" w:cs="Times New Roman"/>
          <w:sz w:val="24"/>
          <w:szCs w:val="24"/>
        </w:rPr>
        <w:br/>
        <w:t>с учетом мнения родителей (законных представителей) обучающегося;</w:t>
      </w:r>
    </w:p>
    <w:p w:rsidR="009A1D59" w:rsidRDefault="00D31BFD">
      <w:pPr>
        <w:pStyle w:val="af3"/>
        <w:numPr>
          <w:ilvl w:val="0"/>
          <w:numId w:val="11"/>
        </w:numPr>
        <w:suppressAutoHyphens/>
        <w:spacing w:after="0" w:line="360" w:lineRule="auto"/>
        <w:ind w:left="0" w:firstLine="567"/>
        <w:rPr>
          <w:rFonts w:ascii="Times New Roman" w:eastAsia="SchoolBookSanPin" w:hAnsi="Times New Roman" w:cs="Times New Roman"/>
          <w:sz w:val="24"/>
          <w:szCs w:val="24"/>
        </w:rPr>
      </w:pPr>
      <w:r>
        <w:rPr>
          <w:rFonts w:ascii="Times New Roman" w:eastAsia="SchoolBookSanPi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A1D59" w:rsidRDefault="00D31BFD">
      <w:pPr>
        <w:pStyle w:val="af3"/>
        <w:numPr>
          <w:ilvl w:val="0"/>
          <w:numId w:val="11"/>
        </w:numPr>
        <w:suppressAutoHyphens/>
        <w:spacing w:after="0" w:line="360"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принцип учета индивидуальных возрастных, психологических </w:t>
      </w:r>
      <w:r>
        <w:rPr>
          <w:rFonts w:ascii="Times New Roman" w:eastAsia="SchoolBookSanPin" w:hAnsi="Times New Roman" w:cs="Times New Roma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A1D59" w:rsidRDefault="00D31BFD">
      <w:pPr>
        <w:pStyle w:val="af3"/>
        <w:numPr>
          <w:ilvl w:val="0"/>
          <w:numId w:val="11"/>
        </w:numPr>
        <w:suppressAutoHyphens/>
        <w:spacing w:after="0" w:line="360"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принцип обеспечения фундаментального характера образования, учета специфики изучаемых учебных предметов;</w:t>
      </w:r>
    </w:p>
    <w:p w:rsidR="009A1D59" w:rsidRDefault="00D31BFD">
      <w:pPr>
        <w:pStyle w:val="af3"/>
        <w:numPr>
          <w:ilvl w:val="0"/>
          <w:numId w:val="11"/>
        </w:numPr>
        <w:suppressAutoHyphens/>
        <w:spacing w:after="0" w:line="360"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принцип интеграции обучения и воспитания: ФОП СОО предусматривает связь урочной и внеурочной деятельности,</w:t>
      </w:r>
      <w:r>
        <w:rPr>
          <w:rFonts w:ascii="Times New Roman" w:eastAsia="Calibri" w:hAnsi="Times New Roman" w:cs="Times New Roman"/>
          <w:sz w:val="24"/>
          <w:szCs w:val="24"/>
        </w:rPr>
        <w:t xml:space="preserve"> </w:t>
      </w:r>
      <w:r>
        <w:rPr>
          <w:rFonts w:ascii="Times New Roman" w:eastAsia="SchoolBookSanPin" w:hAnsi="Times New Roma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9A1D59" w:rsidRDefault="00D31BFD">
      <w:pPr>
        <w:pStyle w:val="af3"/>
        <w:numPr>
          <w:ilvl w:val="0"/>
          <w:numId w:val="11"/>
        </w:numPr>
        <w:suppressAutoHyphens/>
        <w:spacing w:after="0" w:line="360" w:lineRule="auto"/>
        <w:ind w:left="0"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принцип здоровьесбережения: при организации образовательной деятельности </w:t>
      </w:r>
      <w:r>
        <w:rPr>
          <w:rFonts w:ascii="Times New Roman" w:eastAsia="SchoolBookSanPin" w:hAnsi="Times New Roman" w:cs="Times New Roman"/>
          <w:sz w:val="24"/>
          <w:szCs w:val="24"/>
        </w:rPr>
        <w:b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2020г., регистрационный № 61573), действующими до 1 января 2027 г. (далее – Санитарно-эпидемиологические требования).</w:t>
      </w:r>
    </w:p>
    <w:p w:rsidR="009A1D59" w:rsidRDefault="00D31BF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Общая характеристика основной образовательной программы</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Основная образовательная программа среднего общего образования разработана администрацией, педагогическим коллективом совместно с родителями (законными представителями) МОУ СШ № 83 г. Ярославля на основе и в соответствии с требованиями ФГОС СОО, федеральной образовательной программой  среднего общего образования,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w:t>
      </w:r>
      <w:r>
        <w:rPr>
          <w:rFonts w:ascii="Times New Roman" w:hAnsi="Times New Roman" w:cs="Times New Roman"/>
          <w:sz w:val="24"/>
          <w:szCs w:val="24"/>
        </w:rPr>
        <w:lastRenderedPageBreak/>
        <w:t>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9A1D59" w:rsidRDefault="00D31BFD">
      <w:pPr>
        <w:pStyle w:val="Default"/>
        <w:spacing w:line="360" w:lineRule="auto"/>
        <w:ind w:firstLine="567"/>
        <w:jc w:val="both"/>
      </w:pPr>
      <w: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реализуется во всех организациях. Осуществляющих образовательную деятельность по имеющим государственную аккредитацию основным образовательным программа. Обязательная часть образовательной программы среднего общего образования  составляет 60 %, а часть, формируемая участниками образовательных отношений, – 40 % от общего объема образовательной программы среднего общего образования. 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 </w:t>
      </w:r>
    </w:p>
    <w:p w:rsidR="009A1D59" w:rsidRDefault="00D31BFD">
      <w:pPr>
        <w:widowControl w:val="0"/>
        <w:autoSpaceDE w:val="0"/>
        <w:autoSpaceDN w:val="0"/>
        <w:adjustRightInd w:val="0"/>
        <w:spacing w:after="0" w:line="360" w:lineRule="auto"/>
        <w:ind w:firstLine="567"/>
        <w:jc w:val="both"/>
        <w:rPr>
          <w:rFonts w:ascii="Times New Roman CYR" w:eastAsiaTheme="minorEastAsia" w:hAnsi="Times New Roman CYR" w:cs="Times New Roman CYR"/>
          <w:sz w:val="24"/>
          <w:szCs w:val="24"/>
          <w:lang w:eastAsia="ru-RU"/>
        </w:rPr>
      </w:pPr>
      <w:bookmarkStart w:id="4" w:name="sub_1147"/>
      <w:r>
        <w:rPr>
          <w:rFonts w:ascii="Times New Roman CYR" w:eastAsiaTheme="minorEastAsia" w:hAnsi="Times New Roman CYR" w:cs="Times New Roman CYR"/>
          <w:sz w:val="24"/>
          <w:szCs w:val="24"/>
          <w:lang w:eastAsia="ru-RU"/>
        </w:rPr>
        <w:t>Основная образовательная программа среднего общего образования реализуются школой, как самостоятельно, так и посредством сетевых форм их реализации. В период каникул используются возможности организаций отдыха детей и их оздоровления, тематических лагерных смен, летних школ, создаваемых на базе школы и организаций дополнительного образования.</w:t>
      </w:r>
      <w:bookmarkEnd w:id="4"/>
    </w:p>
    <w:p w:rsidR="009A1D59" w:rsidRDefault="00D31BFD">
      <w:pPr>
        <w:pStyle w:val="Default"/>
        <w:spacing w:line="360" w:lineRule="auto"/>
        <w:ind w:firstLine="567"/>
        <w:jc w:val="both"/>
        <w:rPr>
          <w:color w:val="auto"/>
        </w:rPr>
      </w:pPr>
      <w:r>
        <w:rPr>
          <w:color w:val="auto"/>
        </w:rPr>
        <w:t xml:space="preserve">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 </w:t>
      </w:r>
    </w:p>
    <w:p w:rsidR="009A1D59" w:rsidRDefault="00D31BFD">
      <w:pPr>
        <w:pStyle w:val="Default"/>
        <w:spacing w:line="360" w:lineRule="auto"/>
        <w:ind w:firstLine="567"/>
        <w:jc w:val="both"/>
      </w:pPr>
      <w:r>
        <w:t>Требования к результатам освоения основной образовательной программы, ее структуре и условиям реализации учитывают возрастные и индивидуальные особенности обучающихся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организациях, осуществляющих образовательную деятельность, профессиональной деятельности и успешной социализации: умение решать сложные задачи, критическое мышление, креативность, компетенция управления людьми, навыки координации, взаимодействия, эмоциональный интеллект, суждение и принятие решений, клиентоориентированность, умение вести переговоры, когнитивная гибкость.</w:t>
      </w:r>
    </w:p>
    <w:p w:rsidR="009A1D59" w:rsidRDefault="00D31BFD">
      <w:pPr>
        <w:pStyle w:val="Default"/>
        <w:spacing w:line="360" w:lineRule="auto"/>
        <w:ind w:firstLine="567"/>
        <w:jc w:val="both"/>
      </w:pPr>
      <w:r>
        <w:lastRenderedPageBreak/>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средней школы № 83. </w:t>
      </w:r>
    </w:p>
    <w:p w:rsidR="009A1D59" w:rsidRDefault="00D31BFD">
      <w:pPr>
        <w:pStyle w:val="Default"/>
        <w:spacing w:line="360" w:lineRule="auto"/>
        <w:ind w:firstLine="567"/>
        <w:jc w:val="both"/>
        <w:rPr>
          <w:color w:val="auto"/>
        </w:rPr>
      </w:pPr>
      <w:r>
        <w:t>Содержание и планируемые результаты разработанной школой образовательной программы соответствуют содержанию и планируемым результатам ФООП СОО.</w:t>
      </w:r>
    </w:p>
    <w:p w:rsidR="009A1D59" w:rsidRDefault="00D31BFD">
      <w:pPr>
        <w:pStyle w:val="Default"/>
        <w:numPr>
          <w:ilvl w:val="1"/>
          <w:numId w:val="6"/>
        </w:numPr>
        <w:spacing w:line="360" w:lineRule="auto"/>
        <w:jc w:val="center"/>
        <w:rPr>
          <w:b/>
          <w:bCs/>
          <w:color w:val="auto"/>
        </w:rPr>
      </w:pPr>
      <w:r>
        <w:rPr>
          <w:b/>
          <w:bCs/>
          <w:color w:val="auto"/>
        </w:rPr>
        <w:t>Планируемые результаты освоения обучающимися основной образовательной программы среднего общего образования</w:t>
      </w:r>
    </w:p>
    <w:p w:rsidR="009A1D59" w:rsidRDefault="00D31BFD">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Научно-методологической основой для разработки требований к личностным, метапредметным и предметным результатам обучающихся, освоивших основную образовательную программу, является системно-деятельностный подход.</w:t>
      </w:r>
    </w:p>
    <w:p w:rsidR="009A1D59" w:rsidRDefault="00D31BFD">
      <w:pPr>
        <w:widowControl w:val="0"/>
        <w:autoSpaceDE w:val="0"/>
        <w:autoSpaceDN w:val="0"/>
        <w:adjustRightInd w:val="0"/>
        <w:spacing w:after="0" w:line="36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Достижение планируемых результатов освоения обучающимися основной образовательной программы  учитывается при оценке результатов деятельности как педагогических работников, так и  школы.</w:t>
      </w:r>
    </w:p>
    <w:p w:rsidR="009A1D59" w:rsidRDefault="00D31BFD">
      <w:pPr>
        <w:autoSpaceDE w:val="0"/>
        <w:autoSpaceDN w:val="0"/>
        <w:adjustRightInd w:val="0"/>
        <w:spacing w:after="0" w:line="360" w:lineRule="auto"/>
        <w:ind w:firstLine="42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color w:val="000000"/>
          <w:sz w:val="24"/>
          <w:szCs w:val="24"/>
          <w:lang w:eastAsia="ru-RU"/>
        </w:rPr>
        <w:t>К числу планируемых результатов освоения ООП СОО относятся: личностные, метапредметные и предметные результаты.</w:t>
      </w:r>
    </w:p>
    <w:p w:rsidR="009A1D59" w:rsidRDefault="00D31BFD">
      <w:pPr>
        <w:autoSpaceDE w:val="0"/>
        <w:autoSpaceDN w:val="0"/>
        <w:adjustRightInd w:val="0"/>
        <w:spacing w:after="0" w:line="360" w:lineRule="auto"/>
        <w:ind w:firstLine="413"/>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 уровне среднего общего образования в соответствии с ФГОС СОО предметные результаты устанавливаются для учебных предметов на базовом и углубленном уровнях. Принципиальным отличием результатов базового уровня от результатов углубленного уровня является их целевая направленность:</w:t>
      </w:r>
    </w:p>
    <w:p w:rsidR="009A1D59" w:rsidRDefault="00D31BFD">
      <w:pPr>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Cs/>
          <w:iCs/>
          <w:sz w:val="24"/>
          <w:szCs w:val="24"/>
          <w:lang w:eastAsia="ru-RU"/>
        </w:rPr>
        <w:t>Предметные результаты</w:t>
      </w:r>
      <w:r>
        <w:rPr>
          <w:rFonts w:ascii="Times New Roman" w:eastAsiaTheme="minorEastAsia" w:hAnsi="Times New Roman" w:cs="Times New Roman"/>
          <w:b/>
          <w:bCs/>
          <w:i/>
          <w:iCs/>
          <w:sz w:val="24"/>
          <w:szCs w:val="24"/>
          <w:lang w:eastAsia="ru-RU"/>
        </w:rPr>
        <w:t xml:space="preserve"> </w:t>
      </w:r>
      <w:r>
        <w:rPr>
          <w:rFonts w:ascii="Times New Roman" w:eastAsiaTheme="minorEastAsia" w:hAnsi="Times New Roman" w:cs="Times New Roman"/>
          <w:sz w:val="24"/>
          <w:szCs w:val="24"/>
          <w:lang w:eastAsia="ru-RU"/>
        </w:rPr>
        <w:t>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9A1D59" w:rsidRDefault="00D31BFD">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9A1D59" w:rsidRDefault="00D31BFD">
      <w:pPr>
        <w:pStyle w:val="Style4"/>
        <w:widowControl/>
        <w:spacing w:line="360" w:lineRule="auto"/>
        <w:ind w:firstLine="567"/>
        <w:rPr>
          <w:rFonts w:ascii="Times New Roman" w:hAnsi="Times New Roman"/>
        </w:rPr>
      </w:pPr>
      <w:r>
        <w:rPr>
          <w:rStyle w:val="FontStyle176"/>
          <w:b w:val="0"/>
          <w:bCs/>
          <w:i w:val="0"/>
          <w:iCs/>
          <w:sz w:val="24"/>
        </w:rPr>
        <w:t xml:space="preserve">Предметные результаты освоения </w:t>
      </w:r>
      <w:r>
        <w:rPr>
          <w:rStyle w:val="FontStyle171"/>
          <w:sz w:val="24"/>
        </w:rPr>
        <w:t>основной образовательной программы обеспечивают возможность дальнейшего успешного профессионального обучения или профессиональной деятельности.</w:t>
      </w:r>
    </w:p>
    <w:p w:rsidR="009A1D59" w:rsidRDefault="00D31BFD">
      <w:pPr>
        <w:widowControl w:val="0"/>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Структура и содержание планируемых результатов освоения основной образовательной программы отражают требования Стандарта, специфику образовательной деятельности (в частности, специфику целей изучения отдельных </w:t>
      </w:r>
      <w:r>
        <w:rPr>
          <w:rFonts w:ascii="Times New Roman" w:hAnsi="Times New Roman" w:cs="Times New Roman"/>
          <w:sz w:val="24"/>
          <w:szCs w:val="24"/>
        </w:rPr>
        <w:lastRenderedPageBreak/>
        <w:t>учебных предметов), соответствуют возрастным возможностям обучающихся.</w:t>
      </w:r>
    </w:p>
    <w:p w:rsidR="009A1D59" w:rsidRDefault="00D31BFD">
      <w:pPr>
        <w:widowControl w:val="0"/>
        <w:spacing w:after="0" w:line="348"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9A1D59" w:rsidRDefault="00D31BFD">
      <w:pPr>
        <w:widowControl w:val="0"/>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ООП СОО включают:</w:t>
      </w:r>
    </w:p>
    <w:p w:rsidR="009A1D59" w:rsidRDefault="009A1D59">
      <w:pPr>
        <w:widowControl w:val="0"/>
        <w:autoSpaceDE w:val="0"/>
        <w:autoSpaceDN w:val="0"/>
        <w:adjustRightInd w:val="0"/>
        <w:spacing w:after="0" w:line="360" w:lineRule="auto"/>
        <w:ind w:firstLine="540"/>
        <w:jc w:val="both"/>
        <w:rPr>
          <w:rFonts w:ascii="Times New Roman" w:hAnsi="Times New Roman" w:cs="Times New Roman"/>
          <w:sz w:val="24"/>
          <w:szCs w:val="24"/>
        </w:rPr>
      </w:pPr>
    </w:p>
    <w:p w:rsidR="009A1D59" w:rsidRDefault="009A1D59">
      <w:pPr>
        <w:widowControl w:val="0"/>
        <w:autoSpaceDE w:val="0"/>
        <w:autoSpaceDN w:val="0"/>
        <w:adjustRightInd w:val="0"/>
        <w:spacing w:after="0" w:line="360" w:lineRule="auto"/>
        <w:ind w:firstLine="540"/>
        <w:jc w:val="both"/>
        <w:rPr>
          <w:rFonts w:ascii="Times New Roman" w:hAnsi="Times New Roman" w:cs="Times New Roman"/>
          <w:sz w:val="24"/>
          <w:szCs w:val="24"/>
        </w:rPr>
      </w:pPr>
    </w:p>
    <w:p w:rsidR="009A1D59" w:rsidRDefault="009A1D59">
      <w:pPr>
        <w:widowControl w:val="0"/>
        <w:autoSpaceDE w:val="0"/>
        <w:autoSpaceDN w:val="0"/>
        <w:adjustRightInd w:val="0"/>
        <w:jc w:val="both"/>
        <w:rPr>
          <w:rFonts w:ascii="Times New Roman" w:hAnsi="Times New Roman" w:cs="Times New Roman"/>
          <w:sz w:val="24"/>
          <w:szCs w:val="24"/>
        </w:rPr>
        <w:sectPr w:rsidR="009A1D59">
          <w:footerReference w:type="default" r:id="rId13"/>
          <w:pgSz w:w="11906" w:h="16838"/>
          <w:pgMar w:top="1134" w:right="851" w:bottom="1134" w:left="1701" w:header="709" w:footer="709" w:gutter="0"/>
          <w:cols w:space="708"/>
          <w:titlePg/>
          <w:docGrid w:linePitch="360"/>
        </w:sectPr>
      </w:pPr>
    </w:p>
    <w:tbl>
      <w:tblPr>
        <w:tblStyle w:val="af2"/>
        <w:tblW w:w="0" w:type="auto"/>
        <w:tblLook w:val="04A0"/>
      </w:tblPr>
      <w:tblGrid>
        <w:gridCol w:w="3652"/>
        <w:gridCol w:w="10773"/>
      </w:tblGrid>
      <w:tr w:rsidR="009A1D59">
        <w:tc>
          <w:tcPr>
            <w:tcW w:w="3652" w:type="dxa"/>
          </w:tcPr>
          <w:p w:rsidR="009A1D59" w:rsidRDefault="00D31BF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Требования к результатам освоения обучающимися ООП СОО</w:t>
            </w:r>
          </w:p>
        </w:tc>
        <w:tc>
          <w:tcPr>
            <w:tcW w:w="10773" w:type="dxa"/>
          </w:tcPr>
          <w:p w:rsidR="009A1D59" w:rsidRDefault="00D31BF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Достижение результатов обучающимися ООП СОО</w:t>
            </w:r>
          </w:p>
        </w:tc>
      </w:tr>
      <w:tr w:rsidR="009A1D59">
        <w:tc>
          <w:tcPr>
            <w:tcW w:w="3652" w:type="dxa"/>
          </w:tcPr>
          <w:p w:rsidR="009A1D59" w:rsidRDefault="00D31BFD">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w:t>
            </w:r>
          </w:p>
        </w:tc>
        <w:tc>
          <w:tcPr>
            <w:tcW w:w="10773" w:type="dxa"/>
          </w:tcPr>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tc>
      </w:tr>
      <w:tr w:rsidR="009A1D59">
        <w:tc>
          <w:tcPr>
            <w:tcW w:w="3652" w:type="dxa"/>
          </w:tcPr>
          <w:p w:rsidR="009A1D59" w:rsidRDefault="00D31B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Личностные, включающие:</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осознание обучающимися российской гражданской идентичности;</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готовность обучающихся к саморазвитию, самостоятельности и личностному  самоопределению;</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ценность самостоятельности и инициативы;</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наличие мотивации к обучению и личностному развитию;</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CYR" w:eastAsiaTheme="minorEastAsia" w:hAnsi="Times New Roman CYR" w:cs="Times New Roman CYR"/>
                <w:sz w:val="24"/>
                <w:szCs w:val="24"/>
                <w:lang w:eastAsia="ru-RU"/>
              </w:rPr>
              <w:t xml:space="preserve">целенаправленное развитие внутренней позиции личности на основе духовно-нравственных ценностей народов Российсккой Федерации, исторических и национально-культурных </w:t>
            </w:r>
            <w:r>
              <w:rPr>
                <w:rFonts w:ascii="Times New Roman CYR" w:eastAsiaTheme="minorEastAsia" w:hAnsi="Times New Roman CYR" w:cs="Times New Roman CYR"/>
                <w:sz w:val="24"/>
                <w:szCs w:val="24"/>
                <w:lang w:eastAsia="ru-RU"/>
              </w:rP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tc>
        <w:tc>
          <w:tcPr>
            <w:tcW w:w="10773" w:type="dxa"/>
          </w:tcPr>
          <w:p w:rsidR="009A1D59" w:rsidRDefault="00D31BFD">
            <w:pPr>
              <w:widowControl w:val="0"/>
              <w:autoSpaceDE w:val="0"/>
              <w:autoSpaceDN w:val="0"/>
              <w:adjustRightInd w:val="0"/>
              <w:spacing w:after="0"/>
              <w:ind w:firstLine="601"/>
              <w:jc w:val="both"/>
              <w:rPr>
                <w:rFonts w:ascii="Times New Roman" w:hAnsi="Times New Roman" w:cs="Times New Roman"/>
                <w:sz w:val="24"/>
                <w:szCs w:val="24"/>
              </w:rPr>
            </w:pPr>
            <w:r>
              <w:rPr>
                <w:rFonts w:ascii="Times New Roman" w:hAnsi="Times New Roman" w:cs="Times New Roman"/>
                <w:sz w:val="24"/>
                <w:szCs w:val="24"/>
              </w:rPr>
              <w:lastRenderedPageBreak/>
              <w:t>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Личностные результаты освоения основной образовательной программы обучающимися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гражданского воспитания</w:t>
            </w:r>
            <w:r>
              <w:rPr>
                <w:rFonts w:ascii="Times New Roman" w:eastAsiaTheme="minorEastAsia" w:hAnsi="Times New Roman" w:cs="Times New Roman"/>
                <w:sz w:val="24"/>
                <w:szCs w:val="24"/>
                <w:lang w:eastAsia="ru-RU"/>
              </w:rPr>
              <w:t>:</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осознание своих конституционных прав и обязанностей, уважение закона и правопорядка;</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принятие традиционных национальных, общечеловеческих гуманистических и демократических ценностей;</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умение взаимодействовать с социальными институтами в соответствии с их функциями и назначением;</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к гуманитарной и волонтерской деятельности;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патриотического воспитания</w:t>
            </w:r>
            <w:r>
              <w:rPr>
                <w:rFonts w:ascii="Times New Roman" w:eastAsiaTheme="minorEastAsia" w:hAnsi="Times New Roman" w:cs="Times New Roman"/>
                <w:sz w:val="24"/>
                <w:szCs w:val="24"/>
                <w:lang w:eastAsia="ru-RU"/>
              </w:rPr>
              <w:t>:</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идейная убежденность, готовность к служению и защите Отечества, ответственность за его судьбу;</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духовно-нравственного воспитания</w:t>
            </w:r>
            <w:r>
              <w:rPr>
                <w:rFonts w:ascii="Times New Roman" w:eastAsiaTheme="minorEastAsia" w:hAnsi="Times New Roman" w:cs="Times New Roman"/>
                <w:sz w:val="24"/>
                <w:szCs w:val="24"/>
                <w:lang w:eastAsia="ru-RU"/>
              </w:rPr>
              <w:t>:</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осознание духовных ценностей российского народа;</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нравственного сознания, этического поведения;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осознание личного вклада в построение устойчивого будущего;</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эстетического воспитания</w:t>
            </w:r>
            <w:r>
              <w:rPr>
                <w:rFonts w:ascii="Times New Roman" w:eastAsiaTheme="minorEastAsia" w:hAnsi="Times New Roman" w:cs="Times New Roman"/>
                <w:sz w:val="24"/>
                <w:szCs w:val="24"/>
                <w:lang w:eastAsia="ru-RU"/>
              </w:rPr>
              <w:t>:</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эстетическое отношение к миру, включая эстетику быта, научного и технического творчества, спорта, труда и общественных отношений;</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к самовыражению в разных видах искусства, стремление проявлять качества творческой личности;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физического воспитания</w:t>
            </w:r>
            <w:r>
              <w:rPr>
                <w:rFonts w:ascii="Times New Roman" w:eastAsiaTheme="minorEastAsia" w:hAnsi="Times New Roman" w:cs="Times New Roman"/>
                <w:sz w:val="24"/>
                <w:szCs w:val="24"/>
                <w:lang w:eastAsia="ru-RU"/>
              </w:rPr>
              <w:t>:</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здорового и безопасного образа жизни, ответственного отношения к своему здоровью;</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потребность в физическом совершенствовании, занятиях спортивно-оздоровительной деятельностью;</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активное неприятие вредных привычек и иных форм причинения вреда физическому и психическому здоровью;</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SchoolBookSanPin" w:hAnsi="Times New Roman"/>
                <w:sz w:val="24"/>
                <w:szCs w:val="24"/>
              </w:rPr>
              <w:t>формирования культуры здоровья и эмоционального благополучия;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трудового воспитания</w:t>
            </w:r>
            <w:r>
              <w:rPr>
                <w:rFonts w:ascii="Times New Roman" w:eastAsiaTheme="minorEastAsia" w:hAnsi="Times New Roman" w:cs="Times New Roman"/>
                <w:sz w:val="24"/>
                <w:szCs w:val="24"/>
                <w:lang w:eastAsia="ru-RU"/>
              </w:rPr>
              <w:t>:</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к труду, осознание ценности мастерства, трудолюбие;</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и способность к образованию и самообразованию на протяжении всей жизни;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экологического воспитания</w:t>
            </w:r>
            <w:r>
              <w:rPr>
                <w:rFonts w:ascii="Times New Roman" w:eastAsiaTheme="minorEastAsia" w:hAnsi="Times New Roman" w:cs="Times New Roman"/>
                <w:sz w:val="24"/>
                <w:szCs w:val="24"/>
                <w:lang w:eastAsia="ru-RU"/>
              </w:rPr>
              <w:t>:</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планирование и осуществление действий в окружающей среде на основе знания целей </w:t>
            </w:r>
            <w:r>
              <w:rPr>
                <w:rFonts w:ascii="Times New Roman" w:eastAsiaTheme="minorEastAsia" w:hAnsi="Times New Roman" w:cs="Times New Roman"/>
                <w:sz w:val="24"/>
                <w:szCs w:val="24"/>
                <w:lang w:eastAsia="ru-RU"/>
              </w:rPr>
              <w:lastRenderedPageBreak/>
              <w:t>устойчивого развития человечества;</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активное неприятие действий, приносящих вред окружающей среде;</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умение прогнозировать неблагоприятные экологические последствия предпринимаемых действий, предотвращать их;</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расширение опыта деятельности экологической направленности;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t>ценности научного познания</w:t>
            </w:r>
            <w:r>
              <w:rPr>
                <w:rFonts w:ascii="Times New Roman" w:eastAsiaTheme="minorEastAsia" w:hAnsi="Times New Roman" w:cs="Times New Roman"/>
                <w:sz w:val="24"/>
                <w:szCs w:val="24"/>
                <w:lang w:eastAsia="ru-RU"/>
              </w:rPr>
              <w:t>:</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9A1D59" w:rsidRDefault="00D31BFD">
            <w:pPr>
              <w:widowControl w:val="0"/>
              <w:autoSpaceDE w:val="0"/>
              <w:autoSpaceDN w:val="0"/>
              <w:adjustRightInd w:val="0"/>
              <w:spacing w:after="0"/>
              <w:ind w:firstLine="601"/>
              <w:jc w:val="both"/>
              <w:rPr>
                <w:rFonts w:ascii="Times New Roman" w:eastAsia="SchoolBookSanPin" w:hAnsi="Times New Roman"/>
                <w:sz w:val="24"/>
                <w:szCs w:val="24"/>
              </w:rPr>
            </w:pPr>
            <w:r>
              <w:rPr>
                <w:rFonts w:ascii="Times New Roman" w:eastAsia="SchoolBookSanPin" w:hAnsi="Times New Roman"/>
                <w:sz w:val="24"/>
                <w:szCs w:val="24"/>
              </w:rPr>
              <w:t>ценность самостоятельности и инициативы;</w:t>
            </w:r>
          </w:p>
          <w:p w:rsidR="009A1D59" w:rsidRDefault="00D31BFD">
            <w:pPr>
              <w:widowControl w:val="0"/>
              <w:autoSpaceDE w:val="0"/>
              <w:autoSpaceDN w:val="0"/>
              <w:adjustRightInd w:val="0"/>
              <w:spacing w:after="0"/>
              <w:ind w:firstLine="601"/>
              <w:jc w:val="both"/>
              <w:rPr>
                <w:rFonts w:ascii="Times New Roman" w:eastAsia="SchoolBookSanPin" w:hAnsi="Times New Roman"/>
                <w:sz w:val="24"/>
                <w:szCs w:val="24"/>
              </w:rPr>
            </w:pPr>
            <w:r>
              <w:rPr>
                <w:rFonts w:ascii="Times New Roman" w:eastAsia="SchoolBookSanPin" w:hAnsi="Times New Roman"/>
                <w:sz w:val="24"/>
                <w:szCs w:val="24"/>
              </w:rPr>
              <w:t>антикоррупционное мировоззрение;</w:t>
            </w:r>
          </w:p>
          <w:p w:rsidR="009A1D59" w:rsidRDefault="00D31BFD">
            <w:pPr>
              <w:widowControl w:val="0"/>
              <w:autoSpaceDE w:val="0"/>
              <w:autoSpaceDN w:val="0"/>
              <w:adjustRightInd w:val="0"/>
              <w:spacing w:after="0"/>
              <w:ind w:firstLine="601"/>
              <w:jc w:val="both"/>
              <w:rPr>
                <w:rFonts w:ascii="Times New Roman" w:eastAsia="SchoolBookSanPin" w:hAnsi="Times New Roman"/>
                <w:sz w:val="24"/>
                <w:szCs w:val="24"/>
              </w:rPr>
            </w:pPr>
            <w:r>
              <w:rPr>
                <w:rFonts w:ascii="Times New Roman" w:eastAsia="SchoolBookSanPin" w:hAnsi="Times New Roman"/>
                <w:sz w:val="24"/>
                <w:szCs w:val="24"/>
              </w:rPr>
              <w:t>адаптация обучающегося к изменяющимся условиям социальной и природной среды</w:t>
            </w:r>
          </w:p>
          <w:p w:rsidR="009A1D59" w:rsidRDefault="00D31BFD">
            <w:pPr>
              <w:widowControl w:val="0"/>
              <w:autoSpaceDE w:val="0"/>
              <w:autoSpaceDN w:val="0"/>
              <w:adjustRightInd w:val="0"/>
              <w:spacing w:after="0"/>
              <w:ind w:firstLine="601"/>
              <w:jc w:val="both"/>
              <w:rPr>
                <w:rFonts w:ascii="Times New Roman" w:eastAsia="SchoolBookSanPin" w:hAnsi="Times New Roman"/>
                <w:sz w:val="24"/>
                <w:szCs w:val="24"/>
              </w:rPr>
            </w:pPr>
            <w:r>
              <w:rPr>
                <w:rFonts w:ascii="Times New Roman" w:eastAsia="SchoolBookSanPin" w:hAnsi="Times New Roman"/>
                <w:sz w:val="24"/>
                <w:szCs w:val="24"/>
              </w:rPr>
              <w:t>формирование личностных результатов обеспечиваются в ходе реализации всех компонентов образовательной деятельности, включая внеурочную деятельность.</w:t>
            </w:r>
          </w:p>
        </w:tc>
      </w:tr>
      <w:tr w:rsidR="009A1D59">
        <w:tc>
          <w:tcPr>
            <w:tcW w:w="3652" w:type="dxa"/>
          </w:tcPr>
          <w:p w:rsidR="009A1D59" w:rsidRDefault="00D31BFD">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lastRenderedPageBreak/>
              <w:t>Метапредметные, включающие:</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освоенные обучающимися межпредметные понятия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универсальные учебные действия </w:t>
            </w:r>
            <w:r>
              <w:rPr>
                <w:rFonts w:ascii="Times New Roman CYR" w:eastAsiaTheme="minorEastAsia" w:hAnsi="Times New Roman CYR" w:cs="Times New Roman CYR"/>
                <w:sz w:val="24"/>
                <w:szCs w:val="24"/>
                <w:lang w:eastAsia="ru-RU"/>
              </w:rPr>
              <w:lastRenderedPageBreak/>
              <w:t>(регулятивные, познавательные, коммуникативные);</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способность их использования в учебной,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CYR" w:eastAsiaTheme="minorEastAsia" w:hAnsi="Times New Roman CYR" w:cs="Times New Roman CYR"/>
                <w:sz w:val="24"/>
                <w:szCs w:val="24"/>
                <w:lang w:eastAsia="ru-RU"/>
              </w:rPr>
              <w:t>овладение навыками учебно-исследовательской, проектной и социальной деятельности</w:t>
            </w:r>
          </w:p>
        </w:tc>
        <w:tc>
          <w:tcPr>
            <w:tcW w:w="10773" w:type="dxa"/>
          </w:tcPr>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A1D59" w:rsidRDefault="00D31BFD">
            <w:pPr>
              <w:pStyle w:val="af3"/>
              <w:widowControl w:val="0"/>
              <w:numPr>
                <w:ilvl w:val="0"/>
                <w:numId w:val="13"/>
              </w:numPr>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познавательными универсальными действиями</w:t>
            </w:r>
          </w:p>
          <w:p w:rsidR="009A1D59" w:rsidRDefault="00D31BFD">
            <w:pPr>
              <w:pStyle w:val="af3"/>
              <w:widowControl w:val="0"/>
              <w:numPr>
                <w:ilvl w:val="0"/>
                <w:numId w:val="13"/>
              </w:numPr>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коммуникативными универсальными действиями</w:t>
            </w:r>
          </w:p>
          <w:p w:rsidR="009A1D59" w:rsidRDefault="00D31BFD">
            <w:pPr>
              <w:pStyle w:val="af3"/>
              <w:widowControl w:val="0"/>
              <w:numPr>
                <w:ilvl w:val="0"/>
                <w:numId w:val="13"/>
              </w:numPr>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регулятивными учебными действиями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Метапредметные результаты освоения основной образовательной программы  отражают:</w:t>
            </w:r>
          </w:p>
          <w:p w:rsidR="009A1D59" w:rsidRDefault="00D31BFD">
            <w:pPr>
              <w:pStyle w:val="af3"/>
              <w:widowControl w:val="0"/>
              <w:numPr>
                <w:ilvl w:val="0"/>
                <w:numId w:val="12"/>
              </w:numPr>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универсальными учебными познавательными действиями: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 базовые логические действия: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самостоятельно формулировать и актуализировать проблему, рассматривать ее всесторонне;</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устанавливать существенный признак или основания для сравнения, классификации и обобщения;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определять цели деятельности, задавать параметры и критерии их достижения;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выявлять закономерности и противоречия в рассматриваемых явлениях;</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развивать креативное мышление при решении жизненных проблем;</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 базовые исследовательские действия: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владеть навыками учебно-исследовательской и проектной деятельности, навыками разрешения проблем;</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научного типа мышления, владение научной терминологией, ключевыми понятиями и методами;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ставить и формулировать собственные задачи в образовательной деятельности и жизненных ситуациях;</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давать оценку новым ситуациям, оценивать приобретенный опыт;</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разрабатывать план решения проблемы с учетом анализа имеющихся материальных и нематериальных ресурсов;</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осуществлять целенаправленный поиск переноса средств и способов действия в </w:t>
            </w:r>
            <w:r>
              <w:rPr>
                <w:rFonts w:ascii="Times New Roman" w:eastAsiaTheme="minorEastAsia" w:hAnsi="Times New Roman" w:cs="Times New Roman"/>
                <w:sz w:val="24"/>
                <w:szCs w:val="24"/>
                <w:lang w:eastAsia="ru-RU"/>
              </w:rPr>
              <w:lastRenderedPageBreak/>
              <w:t>профессиональную среду;</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уметь переносить знания в познавательную и практическую области жизнедеятельности;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уметь интегрировать знания из разных предметных областей;</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выдвигать новые идеи, предлагать оригинальные подходы и решения;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ставить проблемы и задачи, допускающие альтернативные решения;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работа с информацией:</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оценивать достоверность, легитимность информации, ее соответствие правовым и морально-этическим нормам;</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владеть навыками распознавания и защиты информации, информационной безопасности личности.</w:t>
            </w:r>
          </w:p>
          <w:p w:rsidR="009A1D59" w:rsidRDefault="00D31BFD">
            <w:pPr>
              <w:pStyle w:val="af3"/>
              <w:widowControl w:val="0"/>
              <w:numPr>
                <w:ilvl w:val="0"/>
                <w:numId w:val="12"/>
              </w:numPr>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универсальными коммуникативными действиями: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 общение:</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осуществлять коммуникации во всех сферах жизни;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владеть различными способами общения и взаимодействия;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аргументированно вести диалог, уметь смягчать конфликтные ситуации;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развернуто и логично излагать свою точку зрения с использованием языковых средств;</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 совместная деятельность:</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понимать и использовать преимущества командной и индивидуальной работы;</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выбирать тематику и методы совместных действий с учетом общих интересов и возможностей каждого члена коллектива;</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оценивать качество своего вклада и каждого участника команды в общий результат по разработанным критериям;</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предлагать новые проекты, оценивать идеи с позиции новизны, оригинальности, практической значимости;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9A1D59" w:rsidRDefault="00D31BFD">
            <w:pPr>
              <w:pStyle w:val="af3"/>
              <w:widowControl w:val="0"/>
              <w:numPr>
                <w:ilvl w:val="0"/>
                <w:numId w:val="12"/>
              </w:numPr>
              <w:autoSpaceDE w:val="0"/>
              <w:autoSpaceDN w:val="0"/>
              <w:adjustRightInd w:val="0"/>
              <w:spacing w:after="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универсальными регулятивными действиями: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 самоорганизация: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давать оценку новым ситуациям;</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расширять рамки учебного предмета на основе личных предпочтений;</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делать осознанный выбор, аргументировать его, брать ответственность за решение;</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оценивать приобретенный опыт;</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 самоконтроль:</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давать оценку новым ситуациям, вносить коррективы в деятельность, оценивать соответствие </w:t>
            </w:r>
            <w:r>
              <w:rPr>
                <w:rFonts w:ascii="Times New Roman" w:eastAsiaTheme="minorEastAsia" w:hAnsi="Times New Roman" w:cs="Times New Roman"/>
                <w:sz w:val="24"/>
                <w:szCs w:val="24"/>
                <w:lang w:eastAsia="ru-RU"/>
              </w:rPr>
              <w:lastRenderedPageBreak/>
              <w:t>результатов целям;</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использовать приемы рефлексии для оценки ситуации, выбора верного решения;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уметь оценивать риски и своевременно принимать решения по их снижению;</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эмоциональный интеллект, предполагающий сформированность:</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 принятие себя и других людей:</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принимать себя, понимая свои недостатки и достоинства;</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принимать мотивы и аргументы других людей при анализе результатов деятельности;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признавать свое право и право других людей на ошибки;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развивать способность понимать мир с позиции другого человека.</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Формирование метапредметных результатов обеспечивается комплексом освоения программ ученых предметов и внеурочной деятельности.</w:t>
            </w:r>
          </w:p>
        </w:tc>
      </w:tr>
      <w:tr w:rsidR="009A1D59">
        <w:tc>
          <w:tcPr>
            <w:tcW w:w="3652" w:type="dxa"/>
          </w:tcPr>
          <w:p w:rsidR="009A1D59" w:rsidRDefault="00D31B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Предметные, включающие:</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w:eastAsia="SchoolBookSanPin" w:hAnsi="Times New Roman"/>
                <w:sz w:val="24"/>
                <w:szCs w:val="24"/>
              </w:rPr>
            </w:pPr>
            <w:r>
              <w:rPr>
                <w:rFonts w:ascii="Times New Roman" w:hAnsi="Times New Roman" w:cs="Times New Roman"/>
                <w:sz w:val="24"/>
                <w:szCs w:val="24"/>
              </w:rPr>
              <w:t xml:space="preserve">освоение обучающимися в ходе изучения учебного предмета научных знаний, </w:t>
            </w:r>
            <w:r>
              <w:rPr>
                <w:rFonts w:ascii="Times New Roman" w:hAnsi="Times New Roman" w:cs="Times New Roman"/>
                <w:sz w:val="24"/>
                <w:szCs w:val="24"/>
              </w:rPr>
              <w:lastRenderedPageBreak/>
              <w:t xml:space="preserve">умений и способов действий, специфических для соответствующей предметной области, </w:t>
            </w:r>
            <w:r>
              <w:rPr>
                <w:rFonts w:ascii="Times New Roman" w:eastAsia="SchoolBookSanPin" w:hAnsi="Times New Roman"/>
                <w:sz w:val="24"/>
                <w:szCs w:val="24"/>
              </w:rPr>
              <w:t>предпосылки научного типа мышления;</w:t>
            </w:r>
          </w:p>
          <w:p w:rsidR="009A1D59" w:rsidRDefault="00D31BFD">
            <w:pPr>
              <w:pStyle w:val="af3"/>
              <w:widowControl w:val="0"/>
              <w:numPr>
                <w:ilvl w:val="0"/>
                <w:numId w:val="12"/>
              </w:numPr>
              <w:spacing w:after="0" w:line="240" w:lineRule="auto"/>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Pr>
                <w:rFonts w:ascii="Times New Roman" w:eastAsia="SchoolBookSanPin" w:hAnsi="Times New Roman" w:cs="Times New Roman"/>
                <w:sz w:val="24"/>
                <w:szCs w:val="24"/>
              </w:rPr>
              <w:br/>
              <w:t>при создании учебных и социальных проектов.</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Требования к предметным результатам:</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формулируются в деятельностной форме с усилением акцента на применение знаний и конкретных умений;</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формулируются на основе документов стратегического планирования с учетом результатов проводимых на федеральном уровне процедур оценки качества образования (всероссийских проверочных работ, национальных исследований качества образования, международных сравнительных исследований);</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определяют минимум содержания среднего общего </w:t>
            </w:r>
            <w:r>
              <w:rPr>
                <w:rFonts w:ascii="Times New Roman" w:eastAsiaTheme="minorEastAsia" w:hAnsi="Times New Roman" w:cs="Times New Roman"/>
                <w:sz w:val="24"/>
                <w:szCs w:val="24"/>
                <w:lang w:eastAsia="ru-RU"/>
              </w:rPr>
              <w:lastRenderedPageBreak/>
              <w:t>образования, изучение которого гарантирует государство, построенного в логике изучения каждого учебного предмета;</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определяют требования к результатам освоения основной образовательной программы по учебным предметам </w:t>
            </w:r>
            <w:r>
              <w:rPr>
                <w:rFonts w:ascii="Times New Roman" w:eastAsia="Arial" w:hAnsi="Times New Roman" w:cs="Times New Roman"/>
                <w:color w:val="000000" w:themeColor="text1"/>
                <w:sz w:val="24"/>
                <w:szCs w:val="24"/>
                <w:lang w:eastAsia="ar-SA"/>
              </w:rPr>
              <w:t>«Русский язык», «Литература», «История», «Обществознание», «География», «Основы безопасности жизнедеятельности»</w:t>
            </w:r>
            <w:r>
              <w:rPr>
                <w:rFonts w:ascii="Times New Roman" w:eastAsiaTheme="minorEastAsia" w:hAnsi="Times New Roman" w:cs="Times New Roman"/>
                <w:sz w:val="24"/>
                <w:szCs w:val="24"/>
                <w:lang w:eastAsia="ru-RU"/>
              </w:rPr>
              <w:t xml:space="preserve"> на базовом уровне и углубленном уровне и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9A1D59" w:rsidRDefault="00D31BFD">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Предметные результаты освоения ФОП СОО устанавливаются для учебных предметов на базовом и углубленных уровнях.</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 </w:t>
            </w:r>
            <w:r>
              <w:rPr>
                <w:rFonts w:ascii="Times New Roman" w:eastAsia="SchoolBookSanPin" w:hAnsi="Times New Roman"/>
                <w:sz w:val="24"/>
                <w:szCs w:val="24"/>
              </w:rPr>
              <w:t>устанавливаются для учебных предметов на базовом и углубленном уровнях;</w:t>
            </w:r>
            <w:r>
              <w:rPr>
                <w:rFonts w:ascii="Times New Roman" w:eastAsiaTheme="minorEastAsia" w:hAnsi="Times New Roman" w:cs="Times New Roman"/>
                <w:sz w:val="24"/>
                <w:szCs w:val="24"/>
                <w:lang w:eastAsia="ru-RU"/>
              </w:rPr>
              <w:t xml:space="preserve"> </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w:eastAsiaTheme="minorEastAsia" w:hAnsi="Times New Roman" w:cs="Times New Roman"/>
                <w:sz w:val="24"/>
                <w:szCs w:val="24"/>
                <w:lang w:eastAsia="ru-RU"/>
              </w:rPr>
            </w:pPr>
            <w:r>
              <w:rPr>
                <w:rFonts w:ascii="Times New Roman" w:eastAsia="SchoolBookSanPin" w:hAnsi="Times New Roman"/>
                <w:sz w:val="24"/>
                <w:szCs w:val="24"/>
              </w:rPr>
              <w:t xml:space="preserve">усиливают акценты на изучение явлений и процессов современной России </w:t>
            </w:r>
            <w:r>
              <w:rPr>
                <w:rFonts w:ascii="Times New Roman" w:eastAsia="SchoolBookSanPin" w:hAnsi="Times New Roman"/>
                <w:sz w:val="24"/>
                <w:szCs w:val="24"/>
              </w:rPr>
              <w:br/>
              <w:t>и мира в целом, современного состояния науки;</w:t>
            </w:r>
          </w:p>
          <w:p w:rsidR="009A1D59" w:rsidRDefault="00D31BFD">
            <w:pPr>
              <w:pStyle w:val="af3"/>
              <w:widowControl w:val="0"/>
              <w:numPr>
                <w:ilvl w:val="0"/>
                <w:numId w:val="12"/>
              </w:numPr>
              <w:autoSpaceDE w:val="0"/>
              <w:autoSpaceDN w:val="0"/>
              <w:adjustRightInd w:val="0"/>
              <w:spacing w:after="0" w:line="240" w:lineRule="auto"/>
              <w:ind w:left="0" w:firstLine="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обеспечивают возможность дальнейшего успешного профессионального обучения и профессиональной деятельности;</w:t>
            </w:r>
          </w:p>
        </w:tc>
        <w:tc>
          <w:tcPr>
            <w:tcW w:w="10773" w:type="dxa"/>
          </w:tcPr>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Предметные результаты освоения основной образовательной программы устанавливаются для учебных предметов на базовом и углубленном уровнях.</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Стандарт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w:t>
            </w:r>
            <w:r>
              <w:rPr>
                <w:rFonts w:ascii="Times New Roman" w:eastAsiaTheme="minorEastAsia" w:hAnsi="Times New Roman" w:cs="Times New Roman"/>
                <w:sz w:val="24"/>
                <w:szCs w:val="24"/>
                <w:lang w:eastAsia="ru-RU"/>
              </w:rPr>
              <w:lastRenderedPageBreak/>
              <w:t>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 (далее - предметные результаты).</w:t>
            </w:r>
          </w:p>
          <w:p w:rsidR="009A1D59" w:rsidRDefault="00D31BFD">
            <w:pPr>
              <w:widowControl w:val="0"/>
              <w:autoSpaceDE w:val="0"/>
              <w:autoSpaceDN w:val="0"/>
              <w:adjustRightInd w:val="0"/>
              <w:spacing w:after="0"/>
              <w:ind w:firstLine="601"/>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Предметные результаты освоения основной образовательной программы обеспечивают возможность дальнейшего успешного профессионального обучения и профессиональной деятельности.</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Конкретизированные предметные результаты по предметным областям и учебным предметам представлены в ПРИЛОЖЕНИИ «Планируемые результаты»</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МОУ СШ № 83 разработана система оценки, которая позволяет отследить сформированность планируемых результатов:</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ПРИЛОЖЕНИЯ </w:t>
            </w:r>
            <w:r>
              <w:rPr>
                <w:rFonts w:ascii="Times New Roman" w:eastAsia="Times New Roman" w:hAnsi="Times New Roman" w:cs="Times New Roman"/>
                <w:sz w:val="24"/>
                <w:szCs w:val="24"/>
              </w:rPr>
              <w:t>«Положение о системе оценивания и нормах оценок по предметам на уровне начального, основного и среднего общего образования»</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сроках ликвидации академической задолженности обучающихся»</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портфолио обучающихся»</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«Положание об индивидуальном проекте обучающегося»</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системе оценки достижения планируемых результатов»</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«Положение о проектной и учебно-исследовательской деятельности»</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внутренней системе оценки качества образования»</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«Положение о </w:t>
            </w:r>
            <w:r>
              <w:rPr>
                <w:rFonts w:ascii="Times New Roman" w:eastAsia="Times New Roman" w:hAnsi="Times New Roman" w:cs="Times New Roman"/>
                <w:sz w:val="29"/>
                <w:szCs w:val="29"/>
              </w:rPr>
              <w:t xml:space="preserve"> </w:t>
            </w:r>
            <w:r>
              <w:rPr>
                <w:rFonts w:ascii="Times New Roman" w:eastAsia="Times New Roman" w:hAnsi="Times New Roman" w:cs="Times New Roman"/>
                <w:sz w:val="24"/>
                <w:szCs w:val="24"/>
              </w:rPr>
              <w:t>порядке зачета результатов освоения обучающимися учебных предметов»</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текущем контроле успеваемости и промежуточной аттестации обучающихся»</w:t>
            </w:r>
          </w:p>
          <w:p w:rsidR="009A1D59" w:rsidRDefault="009A1D59">
            <w:pPr>
              <w:widowControl w:val="0"/>
              <w:autoSpaceDE w:val="0"/>
              <w:autoSpaceDN w:val="0"/>
              <w:adjustRightInd w:val="0"/>
              <w:spacing w:after="0"/>
              <w:jc w:val="both"/>
              <w:rPr>
                <w:rFonts w:ascii="Times New Roman" w:eastAsiaTheme="minorEastAsia" w:hAnsi="Times New Roman" w:cs="Times New Roman"/>
                <w:sz w:val="24"/>
                <w:szCs w:val="24"/>
                <w:lang w:eastAsia="ru-RU"/>
              </w:rPr>
            </w:pPr>
          </w:p>
        </w:tc>
      </w:tr>
      <w:tr w:rsidR="009A1D59">
        <w:trPr>
          <w:trHeight w:val="1620"/>
        </w:trPr>
        <w:tc>
          <w:tcPr>
            <w:tcW w:w="3652" w:type="dxa"/>
          </w:tcPr>
          <w:p w:rsidR="009A1D59" w:rsidRDefault="00D31B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являются содержательной и критериальной основой для</w:t>
            </w:r>
          </w:p>
          <w:p w:rsidR="009A1D59" w:rsidRDefault="00D31BFD">
            <w:pPr>
              <w:pStyle w:val="af3"/>
              <w:widowControl w:val="0"/>
              <w:numPr>
                <w:ilvl w:val="0"/>
                <w:numId w:val="14"/>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разработки рабочих программ учебных предметов, курсов, рабочих программ курсов внеурочной деятельности</w:t>
            </w: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D31B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p w:rsidR="009A1D59" w:rsidRDefault="009A1D59">
            <w:pPr>
              <w:widowControl w:val="0"/>
              <w:autoSpaceDE w:val="0"/>
              <w:autoSpaceDN w:val="0"/>
              <w:adjustRightInd w:val="0"/>
              <w:spacing w:after="0" w:line="240" w:lineRule="auto"/>
              <w:jc w:val="both"/>
              <w:rPr>
                <w:rFonts w:ascii="Times New Roman" w:hAnsi="Times New Roman" w:cs="Times New Roman"/>
                <w:sz w:val="24"/>
                <w:szCs w:val="24"/>
              </w:rPr>
            </w:pPr>
          </w:p>
        </w:tc>
        <w:tc>
          <w:tcPr>
            <w:tcW w:w="10773" w:type="dxa"/>
          </w:tcPr>
          <w:p w:rsidR="009A1D59" w:rsidRDefault="00D31BFD">
            <w:pPr>
              <w:spacing w:after="0"/>
              <w:ind w:firstLine="601"/>
              <w:jc w:val="both"/>
              <w:rPr>
                <w:rFonts w:ascii="Times New Roman" w:eastAsia="Arial" w:hAnsi="Times New Roman" w:cs="Times New Roman"/>
                <w:color w:val="000000" w:themeColor="text1"/>
                <w:sz w:val="24"/>
                <w:szCs w:val="24"/>
                <w:lang w:eastAsia="ar-SA"/>
              </w:rPr>
            </w:pPr>
            <w:r>
              <w:rPr>
                <w:rFonts w:ascii="Times New Roman" w:eastAsia="Arial" w:hAnsi="Times New Roman" w:cs="Times New Roman"/>
                <w:color w:val="000000" w:themeColor="text1"/>
                <w:sz w:val="24"/>
                <w:szCs w:val="24"/>
                <w:lang w:eastAsia="ar-SA"/>
              </w:rPr>
              <w:lastRenderedPageBreak/>
              <w:t xml:space="preserve"> На основании письма департамента государственной политики и управления в сфере общего образования от 16.01.2023 г. № 03-68 «О направлении информации», согласно п.10.1 ст.2, ч.6.3 и ч. 6.4 ст. 12 ФЗ-273 и в соответствии с ФГОС СОО и ФОП СОО педагогическим коллективом при реализации обязательной части ООП СОО непосредственно применяются в полном объеме федеральные рабочие программы учебных предметов «Русский язык», «Литература», «История», «Обществознание», «География», «Основы безопасности жизнедеятельности», разработанные Министерством просвещения Российской Федерации. </w:t>
            </w:r>
          </w:p>
          <w:p w:rsidR="009A1D59" w:rsidRDefault="00D31BFD">
            <w:pPr>
              <w:spacing w:after="0"/>
              <w:ind w:firstLine="601"/>
              <w:jc w:val="both"/>
              <w:rPr>
                <w:rFonts w:ascii="Times New Roman" w:eastAsia="Arial" w:hAnsi="Times New Roman" w:cs="Times New Roman"/>
                <w:color w:val="000000" w:themeColor="text1"/>
                <w:sz w:val="24"/>
                <w:szCs w:val="24"/>
                <w:lang w:eastAsia="ar-SA"/>
              </w:rPr>
            </w:pPr>
            <w:r>
              <w:rPr>
                <w:rFonts w:ascii="Times New Roman" w:eastAsia="Arial" w:hAnsi="Times New Roman" w:cs="Times New Roman"/>
                <w:color w:val="000000" w:themeColor="text1"/>
                <w:sz w:val="24"/>
                <w:szCs w:val="24"/>
                <w:lang w:eastAsia="ar-SA"/>
              </w:rPr>
              <w:t>Федеральные рабочие программы по остальным учебным предметам могут использоваться как в неизменном виде, так и в качестве методической основы для разработки педагогическими работниками авторских рабочих программ с учетом имеющегося опыта реализации углубленного изучения предмета. В этом случае необходимо соблюдать условие: содержание и планируемые результаты разработанных программ должны быть не ниже, чем в Федеральных рабочих программах. При этом допускается перераспределение количества часов в тематическом планировании на изучение тематических разделов в пределах одного года изучения предмета.</w:t>
            </w:r>
          </w:p>
          <w:p w:rsidR="009A1D59" w:rsidRDefault="00D31BFD">
            <w:pPr>
              <w:spacing w:after="0"/>
              <w:ind w:firstLine="601"/>
              <w:jc w:val="both"/>
              <w:rPr>
                <w:rFonts w:ascii="Times New Roman" w:eastAsia="Times New Roman" w:hAnsi="Times New Roman" w:cs="Times New Roman"/>
                <w:sz w:val="24"/>
                <w:szCs w:val="24"/>
              </w:rPr>
            </w:pPr>
            <w:r>
              <w:rPr>
                <w:rFonts w:ascii="Times New Roman" w:eastAsia="Arial" w:hAnsi="Times New Roman" w:cs="Times New Roman"/>
                <w:color w:val="000000" w:themeColor="text1"/>
                <w:sz w:val="24"/>
                <w:szCs w:val="24"/>
                <w:lang w:eastAsia="ar-SA"/>
              </w:rPr>
              <w:t xml:space="preserve">Рабочие программы учебных курсов, курсов внеурочной деятельности, дисциплин (модулей) разработаны педагогами школы в соответствии с ФГОС СОО и ФОП СОО согласно учебному плану, </w:t>
            </w:r>
            <w:r>
              <w:rPr>
                <w:rFonts w:ascii="Times New Roman" w:eastAsia="Arial" w:hAnsi="Times New Roman" w:cs="Times New Roman"/>
                <w:color w:val="000000" w:themeColor="text1"/>
                <w:sz w:val="24"/>
                <w:szCs w:val="24"/>
                <w:lang w:eastAsia="ar-SA"/>
              </w:rPr>
              <w:lastRenderedPageBreak/>
              <w:t>рассмотрены на заседании МО и утверждены приказом директора школы. ПРИЛОЖЕНИЯ «Федеральные рабочие программы учебных предметов, курсов, дисциплин (модулей)», «Рабочие программы курсов внеурочной деятельности»).</w:t>
            </w:r>
          </w:p>
        </w:tc>
      </w:tr>
      <w:tr w:rsidR="009A1D59">
        <w:trPr>
          <w:trHeight w:val="7560"/>
        </w:trPr>
        <w:tc>
          <w:tcPr>
            <w:tcW w:w="3652" w:type="dxa"/>
          </w:tcPr>
          <w:p w:rsidR="009A1D59" w:rsidRDefault="00D31BFD">
            <w:pPr>
              <w:pStyle w:val="af3"/>
              <w:widowControl w:val="0"/>
              <w:numPr>
                <w:ilvl w:val="0"/>
                <w:numId w:val="14"/>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программы развития универсальных учебных действий</w:t>
            </w:r>
          </w:p>
          <w:p w:rsidR="009A1D59" w:rsidRDefault="00D31BFD">
            <w:pPr>
              <w:pStyle w:val="af3"/>
              <w:widowControl w:val="0"/>
              <w:numPr>
                <w:ilvl w:val="0"/>
                <w:numId w:val="14"/>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федеральной рабочей программы воспитания</w:t>
            </w:r>
          </w:p>
          <w:p w:rsidR="009A1D59" w:rsidRDefault="009A1D59">
            <w:pPr>
              <w:pStyle w:val="af3"/>
              <w:widowControl w:val="0"/>
              <w:autoSpaceDE w:val="0"/>
              <w:autoSpaceDN w:val="0"/>
              <w:adjustRightInd w:val="0"/>
              <w:spacing w:after="0" w:line="240" w:lineRule="auto"/>
              <w:ind w:left="0"/>
              <w:jc w:val="both"/>
              <w:rPr>
                <w:rFonts w:ascii="Times New Roman" w:hAnsi="Times New Roman" w:cs="Times New Roman"/>
                <w:sz w:val="24"/>
                <w:szCs w:val="24"/>
              </w:rPr>
            </w:pPr>
          </w:p>
          <w:p w:rsidR="009A1D59" w:rsidRDefault="009A1D59">
            <w:pPr>
              <w:pStyle w:val="af3"/>
              <w:widowControl w:val="0"/>
              <w:autoSpaceDE w:val="0"/>
              <w:autoSpaceDN w:val="0"/>
              <w:adjustRightInd w:val="0"/>
              <w:spacing w:after="0" w:line="240" w:lineRule="auto"/>
              <w:ind w:left="0"/>
              <w:jc w:val="both"/>
              <w:rPr>
                <w:rFonts w:ascii="Times New Roman" w:hAnsi="Times New Roman" w:cs="Times New Roman"/>
                <w:sz w:val="24"/>
                <w:szCs w:val="24"/>
              </w:rPr>
            </w:pPr>
          </w:p>
          <w:p w:rsidR="009A1D59" w:rsidRDefault="00D31BFD">
            <w:pPr>
              <w:pStyle w:val="af3"/>
              <w:widowControl w:val="0"/>
              <w:numPr>
                <w:ilvl w:val="0"/>
                <w:numId w:val="14"/>
              </w:numPr>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системы оценки качества освоения обучающимися основной образовательной программы в соответствии с требованиями Стандарта</w:t>
            </w:r>
          </w:p>
        </w:tc>
        <w:tc>
          <w:tcPr>
            <w:tcW w:w="10773" w:type="dxa"/>
          </w:tcPr>
          <w:p w:rsidR="009A1D59" w:rsidRDefault="00D31BFD">
            <w:pPr>
              <w:spacing w:after="0"/>
              <w:jc w:val="both"/>
              <w:rPr>
                <w:rFonts w:ascii="Times New Roman" w:eastAsia="Arial" w:hAnsi="Times New Roman" w:cs="Times New Roman"/>
                <w:color w:val="000000" w:themeColor="text1"/>
                <w:sz w:val="24"/>
                <w:szCs w:val="24"/>
                <w:lang w:eastAsia="ar-SA"/>
              </w:rPr>
            </w:pPr>
            <w:r>
              <w:rPr>
                <w:rFonts w:ascii="Times New Roman" w:eastAsia="Arial" w:hAnsi="Times New Roman" w:cs="Times New Roman"/>
                <w:color w:val="000000" w:themeColor="text1"/>
                <w:sz w:val="24"/>
                <w:szCs w:val="24"/>
                <w:lang w:eastAsia="ar-SA"/>
              </w:rPr>
              <w:t>Разработана программа развития (формирования) универсальных учебных действий.</w:t>
            </w:r>
          </w:p>
          <w:p w:rsidR="009A1D59" w:rsidRDefault="00D31BFD">
            <w:pPr>
              <w:spacing w:after="0"/>
              <w:jc w:val="both"/>
              <w:rPr>
                <w:rFonts w:ascii="Times New Roman" w:eastAsia="Arial" w:hAnsi="Times New Roman" w:cs="Times New Roman"/>
                <w:color w:val="000000" w:themeColor="text1"/>
                <w:sz w:val="24"/>
                <w:szCs w:val="24"/>
                <w:lang w:eastAsia="ar-SA"/>
              </w:rPr>
            </w:pPr>
            <w:r>
              <w:rPr>
                <w:rFonts w:ascii="Times New Roman" w:eastAsia="Arial" w:hAnsi="Times New Roman" w:cs="Times New Roman"/>
                <w:color w:val="000000" w:themeColor="text1"/>
                <w:sz w:val="24"/>
                <w:szCs w:val="24"/>
                <w:lang w:eastAsia="ar-SA"/>
              </w:rPr>
              <w:t>ПРИЛОЖЕНИЕ «Программа формирования универсальных учебных действий обучающихся»</w:t>
            </w:r>
          </w:p>
          <w:p w:rsidR="009A1D59" w:rsidRDefault="009A1D59">
            <w:pPr>
              <w:spacing w:after="0"/>
              <w:jc w:val="both"/>
              <w:rPr>
                <w:rFonts w:ascii="Times New Roman" w:eastAsia="Arial" w:hAnsi="Times New Roman" w:cs="Times New Roman"/>
                <w:color w:val="000000" w:themeColor="text1"/>
                <w:sz w:val="24"/>
                <w:szCs w:val="24"/>
                <w:lang w:eastAsia="ar-SA"/>
              </w:rPr>
            </w:pPr>
          </w:p>
          <w:p w:rsidR="009A1D59" w:rsidRDefault="00D31BFD">
            <w:pPr>
              <w:spacing w:after="0"/>
              <w:ind w:firstLine="601"/>
              <w:jc w:val="both"/>
              <w:rPr>
                <w:rFonts w:ascii="Times New Roman" w:eastAsia="Arial" w:hAnsi="Times New Roman" w:cs="Times New Roman"/>
                <w:color w:val="000000" w:themeColor="text1"/>
                <w:sz w:val="24"/>
                <w:szCs w:val="24"/>
                <w:lang w:eastAsia="ar-SA"/>
              </w:rPr>
            </w:pPr>
            <w:r>
              <w:rPr>
                <w:rFonts w:ascii="Times New Roman" w:eastAsia="Arial" w:hAnsi="Times New Roman" w:cs="Times New Roman"/>
                <w:color w:val="000000" w:themeColor="text1"/>
                <w:sz w:val="24"/>
                <w:szCs w:val="24"/>
                <w:lang w:eastAsia="ar-SA"/>
              </w:rPr>
              <w:t xml:space="preserve">В соответствии с ФОП СОО при реализации ООП СОО применяется федеральная рабочая программа воспитания и разработанный на ее основе ежегодный федеральный календарной план воспитательной работы. ПРИЛОЖЕНИЕ «Федеральный календарный план воспитательной работы» </w:t>
            </w:r>
          </w:p>
          <w:p w:rsidR="009A1D59" w:rsidRDefault="00D31BFD">
            <w:pPr>
              <w:widowControl w:val="0"/>
              <w:autoSpaceDE w:val="0"/>
              <w:autoSpaceDN w:val="0"/>
              <w:adjustRightInd w:val="0"/>
              <w:spacing w:after="0"/>
              <w:ind w:firstLine="601"/>
              <w:jc w:val="both"/>
              <w:rPr>
                <w:rFonts w:ascii="Times New Roman" w:hAnsi="Times New Roman"/>
                <w:sz w:val="24"/>
                <w:szCs w:val="24"/>
              </w:rPr>
            </w:pPr>
            <w:r>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A1D59" w:rsidRDefault="00D31BFD">
            <w:pPr>
              <w:widowControl w:val="0"/>
              <w:autoSpaceDE w:val="0"/>
              <w:autoSpaceDN w:val="0"/>
              <w:adjustRightInd w:val="0"/>
              <w:spacing w:after="0"/>
              <w:ind w:firstLine="601"/>
              <w:jc w:val="both"/>
              <w:rPr>
                <w:rFonts w:ascii="Times New Roman" w:hAnsi="Times New Roman"/>
                <w:sz w:val="28"/>
                <w:szCs w:val="28"/>
              </w:rPr>
            </w:pPr>
            <w:r>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r>
              <w:rPr>
                <w:rFonts w:ascii="Times New Roman" w:hAnsi="Times New Roman"/>
                <w:sz w:val="28"/>
                <w:szCs w:val="28"/>
              </w:rPr>
              <w:t>.</w:t>
            </w:r>
          </w:p>
          <w:p w:rsidR="009A1D59" w:rsidRDefault="00D31BFD">
            <w:pPr>
              <w:widowControl w:val="0"/>
              <w:autoSpaceDE w:val="0"/>
              <w:autoSpaceDN w:val="0"/>
              <w:adjustRightInd w:val="0"/>
              <w:spacing w:after="0"/>
              <w:ind w:firstLine="601"/>
              <w:jc w:val="both"/>
              <w:rPr>
                <w:rFonts w:ascii="Times New Roman" w:hAnsi="Times New Roman"/>
                <w:sz w:val="24"/>
                <w:szCs w:val="24"/>
              </w:rPr>
            </w:pPr>
            <w:r>
              <w:rPr>
                <w:rFonts w:ascii="Times New Roman" w:hAnsi="Times New Roman"/>
                <w:sz w:val="24"/>
                <w:szCs w:val="24"/>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A1D59" w:rsidRDefault="00D31BFD">
            <w:pPr>
              <w:widowControl w:val="0"/>
              <w:autoSpaceDE w:val="0"/>
              <w:autoSpaceDN w:val="0"/>
              <w:adjustRightInd w:val="0"/>
              <w:spacing w:after="0"/>
              <w:ind w:firstLine="601"/>
              <w:jc w:val="both"/>
              <w:rPr>
                <w:rFonts w:ascii="Times New Roman" w:eastAsia="SchoolBookSanPin" w:hAnsi="Times New Roman"/>
                <w:sz w:val="24"/>
                <w:szCs w:val="24"/>
              </w:rPr>
            </w:pPr>
            <w:r>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9A1D59" w:rsidRDefault="00D31BFD">
            <w:pPr>
              <w:widowControl w:val="0"/>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A1D59" w:rsidRDefault="00D31BFD">
            <w:pPr>
              <w:widowControl w:val="0"/>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Основным объектом оценки метапредметных результатов является освоение обучающимися межпредметных понятий и универсальных учебных действий (регулятивных, познавательных, коммуникативных); способность использования универсальных учебных действий в познавательной и социальной практике, готовность к самостоятельному планированию  осуществлению учебной деятельности, организации учебного сотрудничества с педагогическими работниками и сверстниками и участию а построении индивидуальной образовательной траектории, овладение навыками учебно-исследовательской, проектной и социальной практики.</w:t>
            </w:r>
          </w:p>
          <w:p w:rsidR="009A1D59" w:rsidRDefault="00D31BFD">
            <w:pPr>
              <w:widowControl w:val="0"/>
              <w:spacing w:after="0"/>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Оценка достижений метапредметных результатов осуществляется администрацией школы в ходе внутреннего мониторинга. Содержание и периодичность внутреннего мониторинга устанавливается решением педагогического совета школы.</w:t>
            </w:r>
          </w:p>
          <w:p w:rsidR="009A1D59" w:rsidRDefault="00D31BFD">
            <w:pPr>
              <w:widowControl w:val="0"/>
              <w:autoSpaceDE w:val="0"/>
              <w:autoSpaceDN w:val="0"/>
              <w:adjustRightInd w:val="0"/>
              <w:spacing w:after="0"/>
              <w:ind w:firstLine="601"/>
              <w:jc w:val="both"/>
              <w:rPr>
                <w:rFonts w:ascii="Times New Roman" w:eastAsia="SchoolBookSanPin" w:hAnsi="Times New Roman"/>
                <w:sz w:val="24"/>
                <w:szCs w:val="24"/>
              </w:rPr>
            </w:pPr>
            <w:r>
              <w:rPr>
                <w:rFonts w:ascii="Times New Roman" w:eastAsia="SchoolBookSanPin" w:hAnsi="Times New Roman"/>
                <w:sz w:val="24"/>
                <w:szCs w:val="24"/>
              </w:rPr>
              <w:t>Предметные результаты 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A1D59" w:rsidRDefault="00D31BFD">
            <w:pPr>
              <w:widowControl w:val="0"/>
              <w:autoSpaceDE w:val="0"/>
              <w:autoSpaceDN w:val="0"/>
              <w:adjustRightInd w:val="0"/>
              <w:spacing w:after="0"/>
              <w:ind w:firstLine="601"/>
              <w:jc w:val="both"/>
              <w:rPr>
                <w:rFonts w:ascii="Times New Roman" w:eastAsia="SchoolBookSanPin" w:hAnsi="Times New Roman"/>
                <w:sz w:val="24"/>
                <w:szCs w:val="24"/>
              </w:rPr>
            </w:pPr>
            <w:r>
              <w:rPr>
                <w:rFonts w:ascii="Times New Roman" w:eastAsia="SchoolBookSanPin" w:hAnsi="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9A1D59" w:rsidRDefault="00D31BFD">
            <w:pPr>
              <w:widowControl w:val="0"/>
              <w:autoSpaceDE w:val="0"/>
              <w:autoSpaceDN w:val="0"/>
              <w:adjustRightInd w:val="0"/>
              <w:spacing w:after="0"/>
              <w:ind w:firstLine="601"/>
              <w:jc w:val="both"/>
              <w:rPr>
                <w:rFonts w:ascii="Times New Roman" w:eastAsia="SchoolBookSanPin" w:hAnsi="Times New Roman"/>
                <w:sz w:val="24"/>
                <w:szCs w:val="24"/>
              </w:rPr>
            </w:pPr>
            <w:r>
              <w:rPr>
                <w:rFonts w:ascii="Times New Roman" w:eastAsia="SchoolBookSanPi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коммуникативных, регулятивных) действий, а также компетентностей, соответствующих направлениям функциональной грамотности.</w:t>
            </w:r>
          </w:p>
          <w:p w:rsidR="009A1D59" w:rsidRDefault="00D31BFD">
            <w:pPr>
              <w:widowControl w:val="0"/>
              <w:autoSpaceDE w:val="0"/>
              <w:autoSpaceDN w:val="0"/>
              <w:adjustRightInd w:val="0"/>
              <w:spacing w:after="0"/>
              <w:ind w:firstLine="601"/>
              <w:jc w:val="both"/>
              <w:rPr>
                <w:rFonts w:ascii="Times New Roman" w:eastAsia="Times New Roman" w:hAnsi="Times New Roman" w:cs="Times New Roman"/>
                <w:sz w:val="24"/>
                <w:szCs w:val="24"/>
              </w:rPr>
            </w:pPr>
            <w:r>
              <w:rPr>
                <w:rFonts w:ascii="Times New Roman" w:eastAsia="SchoolBookSanPi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A1D59" w:rsidRDefault="00D31BFD">
            <w:pPr>
              <w:widowControl w:val="0"/>
              <w:autoSpaceDE w:val="0"/>
              <w:autoSpaceDN w:val="0"/>
              <w:adjustRightInd w:val="0"/>
              <w:spacing w:after="0"/>
              <w:ind w:firstLine="720"/>
              <w:jc w:val="both"/>
              <w:rPr>
                <w:rFonts w:ascii="Times New Roman" w:eastAsiaTheme="minorEastAsia" w:hAnsi="Times New Roman" w:cs="Times New Roman"/>
                <w:sz w:val="24"/>
                <w:szCs w:val="24"/>
                <w:lang w:eastAsia="ru-RU"/>
              </w:rPr>
            </w:pPr>
            <w:r>
              <w:rPr>
                <w:rFonts w:ascii="Times New Roman" w:eastAsia="Times New Roman" w:hAnsi="Times New Roman" w:cs="Times New Roman"/>
                <w:sz w:val="24"/>
                <w:szCs w:val="24"/>
              </w:rPr>
              <w:t xml:space="preserve">В школе разработана </w:t>
            </w:r>
            <w:r>
              <w:rPr>
                <w:rFonts w:ascii="Times New Roman" w:eastAsiaTheme="minorEastAsia" w:hAnsi="Times New Roman" w:cs="Times New Roman"/>
                <w:sz w:val="24"/>
                <w:szCs w:val="24"/>
                <w:lang w:eastAsia="ru-RU"/>
              </w:rPr>
              <w:t xml:space="preserve">система оценки </w:t>
            </w:r>
            <w:r>
              <w:rPr>
                <w:rFonts w:ascii="Times New Roman" w:hAnsi="Times New Roman" w:cs="Times New Roman"/>
                <w:sz w:val="24"/>
                <w:szCs w:val="24"/>
              </w:rPr>
              <w:t xml:space="preserve">качества освоения обучающимися основной образовательной программы </w:t>
            </w:r>
            <w:r>
              <w:rPr>
                <w:rFonts w:ascii="Times New Roman" w:eastAsiaTheme="minorEastAsia" w:hAnsi="Times New Roman" w:cs="Times New Roman"/>
                <w:sz w:val="24"/>
                <w:szCs w:val="24"/>
                <w:lang w:eastAsia="ru-RU"/>
              </w:rPr>
              <w:t>и создана нормативная база:</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ПРИЛОЖЕНИЯ </w:t>
            </w:r>
            <w:r>
              <w:rPr>
                <w:rFonts w:ascii="Times New Roman" w:eastAsia="Times New Roman" w:hAnsi="Times New Roman" w:cs="Times New Roman"/>
                <w:sz w:val="24"/>
                <w:szCs w:val="24"/>
              </w:rPr>
              <w:t>«Положение о системе оценивания и нормах оценок по предметам на уровне начального, основного и среднего общего образования»</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системе оценки достижения планируемых результатов»</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проектной и учебно-исследовательской деятельности»</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внутренней системе оценки качества образования»</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«Положение о </w:t>
            </w:r>
            <w:r>
              <w:rPr>
                <w:rFonts w:ascii="Times New Roman" w:eastAsia="Times New Roman" w:hAnsi="Times New Roman" w:cs="Times New Roman"/>
                <w:sz w:val="29"/>
                <w:szCs w:val="29"/>
              </w:rPr>
              <w:t xml:space="preserve"> </w:t>
            </w:r>
            <w:r>
              <w:rPr>
                <w:rFonts w:ascii="Times New Roman" w:eastAsia="Times New Roman" w:hAnsi="Times New Roman" w:cs="Times New Roman"/>
                <w:sz w:val="24"/>
                <w:szCs w:val="24"/>
              </w:rPr>
              <w:t>порядке зачета результатов освоения обучающимися учебных предметов»</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текущем контроле успеваемости и промежуточной аттестации обучающихся»</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сроках ликвидации академической задолженности обучающихся»</w:t>
            </w:r>
          </w:p>
          <w:p w:rsidR="009A1D59" w:rsidRDefault="00D31BFD">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портфолио обучащюегося»</w:t>
            </w:r>
          </w:p>
          <w:p w:rsidR="009A1D59" w:rsidRDefault="00D31BFD">
            <w:pPr>
              <w:widowControl w:val="0"/>
              <w:autoSpaceDE w:val="0"/>
              <w:autoSpaceDN w:val="0"/>
              <w:spacing w:after="0"/>
              <w:jc w:val="both"/>
              <w:rPr>
                <w:rFonts w:ascii="Times New Roman" w:eastAsia="Arial" w:hAnsi="Times New Roman" w:cs="Times New Roman"/>
                <w:color w:val="000000" w:themeColor="text1"/>
                <w:sz w:val="24"/>
                <w:szCs w:val="24"/>
                <w:lang w:eastAsia="ar-SA"/>
              </w:rPr>
            </w:pPr>
            <w:r>
              <w:rPr>
                <w:rFonts w:ascii="Times New Roman" w:eastAsia="Times New Roman" w:hAnsi="Times New Roman" w:cs="Times New Roman"/>
                <w:sz w:val="24"/>
                <w:szCs w:val="24"/>
              </w:rPr>
              <w:t>«Положение об индивидуальном проекте обучающегося»</w:t>
            </w:r>
          </w:p>
        </w:tc>
      </w:tr>
    </w:tbl>
    <w:p w:rsidR="009A1D59" w:rsidRDefault="009A1D59">
      <w:pPr>
        <w:widowControl w:val="0"/>
        <w:autoSpaceDE w:val="0"/>
        <w:autoSpaceDN w:val="0"/>
        <w:adjustRightInd w:val="0"/>
        <w:spacing w:after="0" w:line="360" w:lineRule="auto"/>
        <w:ind w:firstLine="540"/>
        <w:jc w:val="both"/>
        <w:rPr>
          <w:rFonts w:ascii="Times New Roman" w:hAnsi="Times New Roman" w:cs="Times New Roman"/>
          <w:sz w:val="24"/>
          <w:szCs w:val="24"/>
        </w:rPr>
        <w:sectPr w:rsidR="009A1D59">
          <w:pgSz w:w="16838" w:h="11906" w:orient="landscape"/>
          <w:pgMar w:top="1701" w:right="1134" w:bottom="851" w:left="1134" w:header="709" w:footer="709" w:gutter="0"/>
          <w:cols w:space="708"/>
          <w:docGrid w:linePitch="360"/>
        </w:sectPr>
      </w:pPr>
    </w:p>
    <w:p w:rsidR="009A1D59" w:rsidRDefault="00D31BFD">
      <w:pPr>
        <w:pStyle w:val="Default"/>
        <w:spacing w:line="360" w:lineRule="auto"/>
        <w:ind w:firstLine="567"/>
        <w:jc w:val="both"/>
      </w:pPr>
      <w:r>
        <w:lastRenderedPageBreak/>
        <w:t>Учебные предметы, курсы по выбору обучающихся, предлагаемые МОУ «Средняя школа № 83» учитывают специфику и возможности организации.</w:t>
      </w:r>
    </w:p>
    <w:p w:rsidR="009A1D59" w:rsidRDefault="00D31BFD">
      <w:pPr>
        <w:pStyle w:val="Default"/>
        <w:spacing w:line="360" w:lineRule="auto"/>
        <w:ind w:firstLine="567"/>
        <w:jc w:val="both"/>
      </w:pPr>
      <w:r>
        <w:t>Изучение дополнительных учебных предметов, курсов по выбору обучающихся  обеспечивает:</w:t>
      </w:r>
    </w:p>
    <w:p w:rsidR="009A1D59" w:rsidRDefault="00D31BFD">
      <w:pPr>
        <w:pStyle w:val="Default"/>
        <w:numPr>
          <w:ilvl w:val="0"/>
          <w:numId w:val="15"/>
        </w:numPr>
        <w:spacing w:line="360" w:lineRule="auto"/>
        <w:ind w:left="0" w:firstLine="0"/>
        <w:jc w:val="both"/>
        <w:rPr>
          <w:b/>
          <w:color w:val="auto"/>
        </w:rPr>
      </w:pPr>
      <w:r>
        <w:t>удовлетворение индивидуальных запросов обучающихся;</w:t>
      </w:r>
    </w:p>
    <w:p w:rsidR="009A1D59" w:rsidRDefault="00D31BFD">
      <w:pPr>
        <w:pStyle w:val="Default"/>
        <w:numPr>
          <w:ilvl w:val="0"/>
          <w:numId w:val="15"/>
        </w:numPr>
        <w:spacing w:line="360" w:lineRule="auto"/>
        <w:ind w:left="0" w:firstLine="0"/>
        <w:jc w:val="both"/>
        <w:rPr>
          <w:b/>
          <w:color w:val="auto"/>
        </w:rPr>
      </w:pPr>
      <w:r>
        <w:t>общеобразовательную, общекультурную составляющую при получении среднего общего образования;</w:t>
      </w:r>
    </w:p>
    <w:p w:rsidR="009A1D59" w:rsidRDefault="00D31BFD">
      <w:pPr>
        <w:pStyle w:val="Default"/>
        <w:numPr>
          <w:ilvl w:val="0"/>
          <w:numId w:val="15"/>
        </w:numPr>
        <w:spacing w:line="360" w:lineRule="auto"/>
        <w:ind w:left="0" w:firstLine="0"/>
        <w:jc w:val="both"/>
        <w:rPr>
          <w:b/>
          <w:color w:val="auto"/>
        </w:rPr>
      </w:pPr>
      <w:r>
        <w:t>развитие личности обучающихся, их познавательных интересов, интеллектуальной и ценностно-смысловой сферы;</w:t>
      </w:r>
    </w:p>
    <w:p w:rsidR="009A1D59" w:rsidRDefault="00D31BFD">
      <w:pPr>
        <w:pStyle w:val="Default"/>
        <w:numPr>
          <w:ilvl w:val="0"/>
          <w:numId w:val="15"/>
        </w:numPr>
        <w:spacing w:line="360" w:lineRule="auto"/>
        <w:ind w:left="0" w:firstLine="0"/>
        <w:jc w:val="both"/>
        <w:rPr>
          <w:b/>
          <w:color w:val="auto"/>
        </w:rPr>
      </w:pPr>
      <w:r>
        <w:t>развитие навыков самообразования и самопроектирования;</w:t>
      </w:r>
    </w:p>
    <w:p w:rsidR="009A1D59" w:rsidRDefault="00D31BFD">
      <w:pPr>
        <w:pStyle w:val="Default"/>
        <w:numPr>
          <w:ilvl w:val="0"/>
          <w:numId w:val="15"/>
        </w:numPr>
        <w:spacing w:line="360" w:lineRule="auto"/>
        <w:ind w:left="0" w:firstLine="0"/>
        <w:jc w:val="both"/>
        <w:rPr>
          <w:b/>
          <w:color w:val="auto"/>
        </w:rPr>
      </w:pPr>
      <w:r>
        <w:t>углубление, расширение и систематизацию знаний в выбранной области научного знания или вида деятельности;</w:t>
      </w:r>
    </w:p>
    <w:p w:rsidR="009A1D59" w:rsidRDefault="00D31BFD">
      <w:pPr>
        <w:pStyle w:val="Default"/>
        <w:numPr>
          <w:ilvl w:val="0"/>
          <w:numId w:val="15"/>
        </w:numPr>
        <w:spacing w:line="360" w:lineRule="auto"/>
        <w:ind w:left="0" w:firstLine="0"/>
        <w:jc w:val="both"/>
        <w:rPr>
          <w:b/>
          <w:color w:val="auto"/>
        </w:rPr>
      </w:pPr>
      <w:r>
        <w:t>совершенствование имеющегося и приобретение нового опыта познавательной деятельности, профессионального самоопределения обучающихся.</w:t>
      </w:r>
    </w:p>
    <w:p w:rsidR="009A1D59" w:rsidRDefault="00D31BFD">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Результаты изучения дополнительных учебных предметов, курсов по выбору обучающихся  отражают:</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обеспечение академической мобильности и (или) возможности поддерживать избранное направление образования;</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обеспечение профессиональной ориентации обучающихся.</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Достижение планируемых результатов освоения обучающимися основной образовательной программы  учитывается при оценке результатов деятельности педагогических работников МОУ СШ № 83.</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Результаты выполнения индивидуального проекта  отражают:</w:t>
      </w:r>
    </w:p>
    <w:p w:rsidR="009A1D59" w:rsidRDefault="00D31BFD">
      <w:pPr>
        <w:pStyle w:val="af3"/>
        <w:numPr>
          <w:ilvl w:val="0"/>
          <w:numId w:val="16"/>
        </w:numPr>
        <w:spacing w:after="0" w:line="360" w:lineRule="auto"/>
        <w:ind w:left="0"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сформированность навыков коммуникативной, учебно-исследовательской деятельности, критического мышления;</w:t>
      </w:r>
    </w:p>
    <w:p w:rsidR="009A1D59" w:rsidRDefault="00D31BFD">
      <w:pPr>
        <w:pStyle w:val="af3"/>
        <w:numPr>
          <w:ilvl w:val="0"/>
          <w:numId w:val="16"/>
        </w:numPr>
        <w:spacing w:after="0" w:line="360" w:lineRule="auto"/>
        <w:ind w:left="0"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способность к инновационной, аналитической, творческой, интеллектуальной деятельности;</w:t>
      </w:r>
    </w:p>
    <w:p w:rsidR="009A1D59" w:rsidRDefault="00D31BFD">
      <w:pPr>
        <w:pStyle w:val="af3"/>
        <w:numPr>
          <w:ilvl w:val="0"/>
          <w:numId w:val="16"/>
        </w:numPr>
        <w:spacing w:after="0" w:line="360" w:lineRule="auto"/>
        <w:ind w:left="0"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9A1D59" w:rsidRDefault="00D31BFD">
      <w:pPr>
        <w:pStyle w:val="af3"/>
        <w:numPr>
          <w:ilvl w:val="0"/>
          <w:numId w:val="16"/>
        </w:numPr>
        <w:spacing w:after="0" w:line="360" w:lineRule="auto"/>
        <w:ind w:left="0"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A1D59" w:rsidRDefault="00D31BFD">
      <w:pPr>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9A1D59" w:rsidRDefault="00D31BFD">
      <w:pPr>
        <w:widowControl w:val="0"/>
        <w:autoSpaceDE w:val="0"/>
        <w:autoSpaceDN w:val="0"/>
        <w:adjustRightInd w:val="0"/>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Освоение обучающимися основной образовательной программы завершается обязательной государственной итоговой аттестации. </w:t>
      </w:r>
      <w:r>
        <w:rPr>
          <w:rFonts w:ascii="Times New Roman" w:hAnsi="Times New Roman" w:cs="Times New Roman"/>
          <w:sz w:val="24"/>
          <w:szCs w:val="24"/>
          <w:shd w:val="clear" w:color="auto" w:fill="FFFFFF" w:themeFill="background1"/>
        </w:rPr>
        <w:t>Государственная итоговая аттестация обучающихся</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themeFill="background1"/>
        </w:rPr>
        <w:t xml:space="preserve">проводится по обязательным учебным предметам: «Русский язык» и «Математика», а также по следующим учебным предметам: «Литература», «Физика», «Химия», «Биологи», «География», «История», «Обществознание», «Иностранный язык» (английский, немецкий, французский, испанский и китайский язык), «Информатика», «Родной язык», «Родная литература», которые обучающийся сдают на добровольной основе по своему выбору. </w:t>
      </w:r>
    </w:p>
    <w:p w:rsidR="009A1D59" w:rsidRDefault="00D31BFD">
      <w:pPr>
        <w:widowControl w:val="0"/>
        <w:autoSpaceDE w:val="0"/>
        <w:autoSpaceDN w:val="0"/>
        <w:adjustRightInd w:val="0"/>
        <w:spacing w:after="0" w:line="36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Обучающийся может самостоятельно выбрать уровень (базовый или углубленный), в соответствии с которым будет проводится государственная итоговая аттестация в форме единого государственного экзамена по учебному предмету «Математика».</w:t>
      </w:r>
    </w:p>
    <w:p w:rsidR="009A1D59" w:rsidRDefault="00D31BFD">
      <w:pPr>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Предметные результаты учебных предметов ООП СОО представлены в ПРИЛОЖЕНИИ «Рабочие программы учебных предметов».</w:t>
      </w:r>
    </w:p>
    <w:p w:rsidR="009A1D59" w:rsidRDefault="00D31BFD">
      <w:pPr>
        <w:pStyle w:val="Default"/>
        <w:numPr>
          <w:ilvl w:val="1"/>
          <w:numId w:val="6"/>
        </w:numPr>
        <w:spacing w:line="360" w:lineRule="auto"/>
        <w:jc w:val="center"/>
        <w:rPr>
          <w:b/>
          <w:bCs/>
          <w:color w:val="auto"/>
        </w:rPr>
      </w:pPr>
      <w:r>
        <w:rPr>
          <w:b/>
          <w:bCs/>
          <w:color w:val="auto"/>
        </w:rPr>
        <w:lastRenderedPageBreak/>
        <w:t>Система оценки достижения планируемых результатов освоения основной образовательной программы среднего общего образования</w:t>
      </w:r>
    </w:p>
    <w:p w:rsidR="009A1D59" w:rsidRDefault="00D31BFD">
      <w:pPr>
        <w:spacing w:after="0" w:line="360" w:lineRule="auto"/>
        <w:ind w:firstLine="567"/>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Система оценки призвана способствовать </w:t>
      </w:r>
    </w:p>
    <w:p w:rsidR="009A1D59" w:rsidRDefault="00D31BFD">
      <w:pPr>
        <w:pStyle w:val="af3"/>
        <w:numPr>
          <w:ilvl w:val="0"/>
          <w:numId w:val="17"/>
        </w:numPr>
        <w:spacing w:after="0" w:line="36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поддержанию единства всей системы образования, </w:t>
      </w:r>
    </w:p>
    <w:p w:rsidR="009A1D59" w:rsidRDefault="00D31BFD">
      <w:pPr>
        <w:pStyle w:val="af3"/>
        <w:numPr>
          <w:ilvl w:val="0"/>
          <w:numId w:val="17"/>
        </w:numPr>
        <w:spacing w:after="0" w:line="36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обеспечению преемственности в системе непрерывного образования. </w:t>
      </w:r>
    </w:p>
    <w:p w:rsidR="009A1D59" w:rsidRDefault="00D31BFD">
      <w:pPr>
        <w:spacing w:after="0" w:line="360" w:lineRule="auto"/>
        <w:ind w:firstLine="567"/>
        <w:jc w:val="both"/>
        <w:rPr>
          <w:rFonts w:ascii="Times New Roman" w:eastAsia="SchoolBookSanPin" w:hAnsi="Times New Roman" w:cs="Times New Roman"/>
          <w:bCs/>
          <w:sz w:val="24"/>
          <w:szCs w:val="24"/>
        </w:rPr>
      </w:pPr>
      <w:r>
        <w:rPr>
          <w:rFonts w:ascii="Times New Roman" w:eastAsia="SchoolBookSanPin" w:hAnsi="Times New Roman" w:cs="Times New Roman"/>
          <w:sz w:val="24"/>
          <w:szCs w:val="24"/>
        </w:rPr>
        <w:t xml:space="preserve">Её основными </w:t>
      </w:r>
      <w:r>
        <w:rPr>
          <w:rFonts w:ascii="Times New Roman" w:eastAsia="SchoolBookSanPin" w:hAnsi="Times New Roman" w:cs="Times New Roman"/>
          <w:bCs/>
          <w:sz w:val="24"/>
          <w:szCs w:val="24"/>
        </w:rPr>
        <w:t xml:space="preserve">функциями </w:t>
      </w:r>
      <w:r>
        <w:rPr>
          <w:rFonts w:ascii="Times New Roman" w:eastAsia="SchoolBookSanPin" w:hAnsi="Times New Roman" w:cs="Times New Roman"/>
          <w:sz w:val="24"/>
          <w:szCs w:val="24"/>
        </w:rPr>
        <w:t xml:space="preserve">являются: </w:t>
      </w:r>
      <w:r>
        <w:rPr>
          <w:rFonts w:ascii="Times New Roman" w:eastAsia="SchoolBookSanPin" w:hAnsi="Times New Roman" w:cs="Times New Roman"/>
          <w:bCs/>
          <w:sz w:val="24"/>
          <w:szCs w:val="24"/>
        </w:rPr>
        <w:t xml:space="preserve">ориентация образовательного процесса </w:t>
      </w:r>
      <w:r>
        <w:rPr>
          <w:rFonts w:ascii="Times New Roman" w:eastAsia="SchoolBookSanPin" w:hAnsi="Times New Roman" w:cs="Times New Roman"/>
          <w:sz w:val="24"/>
          <w:szCs w:val="24"/>
        </w:rPr>
        <w:t xml:space="preserve">на достижение планируемых результатов освоения ООП СОО </w:t>
      </w:r>
      <w:r>
        <w:rPr>
          <w:rFonts w:ascii="Times New Roman" w:eastAsia="SchoolBookSanPin" w:hAnsi="Times New Roman" w:cs="Times New Roman"/>
          <w:sz w:val="24"/>
          <w:szCs w:val="24"/>
        </w:rPr>
        <w:br/>
        <w:t xml:space="preserve">и обеспечение эффективной </w:t>
      </w:r>
      <w:r>
        <w:rPr>
          <w:rFonts w:ascii="Times New Roman" w:eastAsia="SchoolBookSanPin" w:hAnsi="Times New Roman" w:cs="Times New Roman"/>
          <w:bCs/>
          <w:sz w:val="24"/>
          <w:szCs w:val="24"/>
        </w:rPr>
        <w:t>обратной связи</w:t>
      </w:r>
      <w:r>
        <w:rPr>
          <w:rFonts w:ascii="Times New Roman" w:eastAsia="SchoolBookSanPin" w:hAnsi="Times New Roman" w:cs="Times New Roman"/>
          <w:sz w:val="24"/>
          <w:szCs w:val="24"/>
        </w:rPr>
        <w:t xml:space="preserve">, позволяющей осуществлять </w:t>
      </w:r>
      <w:r>
        <w:rPr>
          <w:rFonts w:ascii="Times New Roman" w:eastAsia="SchoolBookSanPin" w:hAnsi="Times New Roman" w:cs="Times New Roman"/>
          <w:bCs/>
          <w:sz w:val="24"/>
          <w:szCs w:val="24"/>
        </w:rPr>
        <w:t>управление образовательным процессом.</w:t>
      </w:r>
    </w:p>
    <w:tbl>
      <w:tblPr>
        <w:tblStyle w:val="af2"/>
        <w:tblW w:w="0" w:type="auto"/>
        <w:tblLook w:val="04A0"/>
      </w:tblPr>
      <w:tblGrid>
        <w:gridCol w:w="4785"/>
        <w:gridCol w:w="4785"/>
      </w:tblGrid>
      <w:tr w:rsidR="009A1D59">
        <w:tc>
          <w:tcPr>
            <w:tcW w:w="4785" w:type="dxa"/>
          </w:tcPr>
          <w:p w:rsidR="009A1D59" w:rsidRDefault="00D31BFD">
            <w:pPr>
              <w:spacing w:after="0"/>
              <w:jc w:val="both"/>
              <w:rPr>
                <w:rFonts w:ascii="Times New Roman" w:eastAsia="SchoolBookSanPin" w:hAnsi="Times New Roman" w:cs="Times New Roman"/>
                <w:sz w:val="24"/>
                <w:szCs w:val="24"/>
              </w:rPr>
            </w:pPr>
            <w:r>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tc>
        <w:tc>
          <w:tcPr>
            <w:tcW w:w="4785" w:type="dxa"/>
          </w:tcPr>
          <w:p w:rsidR="009A1D59" w:rsidRDefault="00D31BFD">
            <w:pPr>
              <w:spacing w:after="0" w:line="36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Локальная нормативно-правовая база</w:t>
            </w:r>
          </w:p>
        </w:tc>
      </w:tr>
      <w:tr w:rsidR="009A1D59">
        <w:tc>
          <w:tcPr>
            <w:tcW w:w="4785" w:type="dxa"/>
          </w:tcPr>
          <w:p w:rsidR="009A1D59" w:rsidRDefault="00D31BF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tc>
        <w:tc>
          <w:tcPr>
            <w:tcW w:w="4785" w:type="dxa"/>
            <w:vMerge w:val="restart"/>
          </w:tcPr>
          <w:p w:rsidR="009A1D59" w:rsidRDefault="00D31BFD">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ВСОКО»</w:t>
            </w:r>
          </w:p>
          <w:p w:rsidR="009A1D59" w:rsidRDefault="00D31BFD">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системе оценивания и нормах оценок по предметам на уровне начального, основного и среднего общего образования»</w:t>
            </w:r>
          </w:p>
          <w:p w:rsidR="009A1D59" w:rsidRDefault="00D31BFD">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системе оценки достижения планируемых результатов»</w:t>
            </w:r>
          </w:p>
          <w:p w:rsidR="009A1D59" w:rsidRDefault="00D31BFD">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проектной и учебно-исследовательской деятельности»</w:t>
            </w:r>
          </w:p>
          <w:p w:rsidR="009A1D59" w:rsidRDefault="00D31BFD">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внутренней системе оценки качества образования»</w:t>
            </w:r>
          </w:p>
          <w:p w:rsidR="009A1D59" w:rsidRDefault="00D31BFD">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«Положение о </w:t>
            </w:r>
            <w:r>
              <w:rPr>
                <w:rFonts w:ascii="Times New Roman" w:eastAsia="Times New Roman" w:hAnsi="Times New Roman" w:cs="Times New Roman"/>
                <w:sz w:val="29"/>
                <w:szCs w:val="29"/>
              </w:rPr>
              <w:t xml:space="preserve"> </w:t>
            </w:r>
            <w:r>
              <w:rPr>
                <w:rFonts w:ascii="Times New Roman" w:eastAsia="Times New Roman" w:hAnsi="Times New Roman" w:cs="Times New Roman"/>
                <w:sz w:val="24"/>
                <w:szCs w:val="24"/>
              </w:rPr>
              <w:t>порядке зачета результатов освоения обучающимися учебных предметов»</w:t>
            </w:r>
          </w:p>
          <w:p w:rsidR="009A1D59" w:rsidRDefault="00D31BFD">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текущем контроле успеваемости и промежуточной аттестации обучающихся»</w:t>
            </w:r>
          </w:p>
          <w:p w:rsidR="009A1D59" w:rsidRDefault="00D31BFD">
            <w:pPr>
              <w:spacing w:after="0" w:line="36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«Положение о самообследовании»</w:t>
            </w:r>
          </w:p>
        </w:tc>
      </w:tr>
      <w:tr w:rsidR="009A1D59">
        <w:tc>
          <w:tcPr>
            <w:tcW w:w="4785" w:type="dxa"/>
          </w:tcPr>
          <w:p w:rsidR="009A1D59" w:rsidRDefault="00D31BFD">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ориентирует  образовательную деятельность на реализацию требований к результатам освоения основной образовательной программы</w:t>
            </w:r>
          </w:p>
        </w:tc>
        <w:tc>
          <w:tcPr>
            <w:tcW w:w="4785" w:type="dxa"/>
            <w:vMerge/>
          </w:tcPr>
          <w:p w:rsidR="009A1D59" w:rsidRDefault="009A1D59">
            <w:pPr>
              <w:spacing w:after="0" w:line="360" w:lineRule="auto"/>
              <w:jc w:val="both"/>
              <w:rPr>
                <w:rFonts w:ascii="Times New Roman" w:eastAsia="SchoolBookSanPin" w:hAnsi="Times New Roman" w:cs="Times New Roman"/>
                <w:sz w:val="24"/>
                <w:szCs w:val="24"/>
              </w:rPr>
            </w:pPr>
          </w:p>
        </w:tc>
      </w:tr>
      <w:tr w:rsidR="009A1D59">
        <w:tc>
          <w:tcPr>
            <w:tcW w:w="4785" w:type="dxa"/>
          </w:tcPr>
          <w:p w:rsidR="009A1D59" w:rsidRDefault="00D31BFD">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обеспечивает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tc>
        <w:tc>
          <w:tcPr>
            <w:tcW w:w="4785" w:type="dxa"/>
            <w:vMerge/>
          </w:tcPr>
          <w:p w:rsidR="009A1D59" w:rsidRDefault="009A1D59">
            <w:pPr>
              <w:spacing w:after="0" w:line="360" w:lineRule="auto"/>
              <w:jc w:val="both"/>
              <w:rPr>
                <w:rFonts w:ascii="Times New Roman" w:eastAsia="SchoolBookSanPin" w:hAnsi="Times New Roman" w:cs="Times New Roman"/>
                <w:sz w:val="24"/>
                <w:szCs w:val="24"/>
              </w:rPr>
            </w:pPr>
          </w:p>
        </w:tc>
      </w:tr>
      <w:tr w:rsidR="009A1D59">
        <w:tc>
          <w:tcPr>
            <w:tcW w:w="4785" w:type="dxa"/>
          </w:tcPr>
          <w:p w:rsidR="009A1D59" w:rsidRDefault="00D31BFD">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обеспечивает оценку динамики индивидуальных достижений обучающихся в процессе освоения основной общеобразовательной программы</w:t>
            </w:r>
          </w:p>
        </w:tc>
        <w:tc>
          <w:tcPr>
            <w:tcW w:w="4785" w:type="dxa"/>
            <w:vMerge/>
          </w:tcPr>
          <w:p w:rsidR="009A1D59" w:rsidRDefault="009A1D59">
            <w:pPr>
              <w:spacing w:after="0" w:line="360" w:lineRule="auto"/>
              <w:jc w:val="both"/>
              <w:rPr>
                <w:rFonts w:ascii="Times New Roman" w:eastAsia="SchoolBookSanPin" w:hAnsi="Times New Roman" w:cs="Times New Roman"/>
                <w:sz w:val="24"/>
                <w:szCs w:val="24"/>
              </w:rPr>
            </w:pPr>
          </w:p>
        </w:tc>
      </w:tr>
      <w:tr w:rsidR="009A1D59">
        <w:tc>
          <w:tcPr>
            <w:tcW w:w="4785" w:type="dxa"/>
          </w:tcPr>
          <w:p w:rsidR="009A1D59" w:rsidRDefault="00D31BFD">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предусматривает использование разнообразных методов и форм, взаимно дополняющих друг друга (таких как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иное)</w:t>
            </w:r>
          </w:p>
        </w:tc>
        <w:tc>
          <w:tcPr>
            <w:tcW w:w="4785" w:type="dxa"/>
            <w:vMerge/>
          </w:tcPr>
          <w:p w:rsidR="009A1D59" w:rsidRDefault="009A1D59">
            <w:pPr>
              <w:spacing w:after="0" w:line="360" w:lineRule="auto"/>
              <w:jc w:val="both"/>
              <w:rPr>
                <w:rFonts w:ascii="Times New Roman" w:eastAsia="SchoolBookSanPin" w:hAnsi="Times New Roman" w:cs="Times New Roman"/>
                <w:sz w:val="24"/>
                <w:szCs w:val="24"/>
              </w:rPr>
            </w:pPr>
          </w:p>
        </w:tc>
      </w:tr>
      <w:tr w:rsidR="009A1D59">
        <w:tc>
          <w:tcPr>
            <w:tcW w:w="4785" w:type="dxa"/>
          </w:tcPr>
          <w:p w:rsidR="009A1D59" w:rsidRDefault="00D31BFD">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позволяет использовать результаты итоговой оценки выпускников, характеризующие уровень достижения планируемых результатов освоения </w:t>
            </w:r>
            <w:r>
              <w:rPr>
                <w:rFonts w:ascii="Times New Roman" w:eastAsia="Times New Roman" w:hAnsi="Times New Roman" w:cs="Times New Roman"/>
                <w:sz w:val="24"/>
                <w:szCs w:val="24"/>
                <w:lang w:eastAsia="ru-RU"/>
              </w:rPr>
              <w:lastRenderedPageBreak/>
              <w:t>основной образовательной программы, при оценке деятельности организации, осуществляющей образовательную деятельность, педагогических работников</w:t>
            </w:r>
          </w:p>
        </w:tc>
        <w:tc>
          <w:tcPr>
            <w:tcW w:w="4785" w:type="dxa"/>
            <w:vMerge/>
          </w:tcPr>
          <w:p w:rsidR="009A1D59" w:rsidRDefault="009A1D59">
            <w:pPr>
              <w:spacing w:after="0" w:line="360" w:lineRule="auto"/>
              <w:jc w:val="both"/>
              <w:rPr>
                <w:rFonts w:ascii="Times New Roman" w:eastAsia="SchoolBookSanPin" w:hAnsi="Times New Roman" w:cs="Times New Roman"/>
                <w:sz w:val="24"/>
                <w:szCs w:val="24"/>
              </w:rPr>
            </w:pPr>
          </w:p>
        </w:tc>
      </w:tr>
    </w:tbl>
    <w:p w:rsidR="009A1D59" w:rsidRDefault="009A1D59">
      <w:pPr>
        <w:spacing w:after="0" w:line="360" w:lineRule="auto"/>
        <w:ind w:firstLine="567"/>
        <w:jc w:val="both"/>
        <w:rPr>
          <w:rFonts w:ascii="Times New Roman" w:eastAsia="SchoolBookSanPin" w:hAnsi="Times New Roman" w:cs="Times New Roman"/>
          <w:sz w:val="24"/>
          <w:szCs w:val="24"/>
        </w:rPr>
      </w:pPr>
    </w:p>
    <w:p w:rsidR="009A1D59" w:rsidRDefault="00D31BFD">
      <w:pPr>
        <w:spacing w:after="0" w:line="360" w:lineRule="auto"/>
        <w:ind w:firstLine="567"/>
        <w:jc w:val="center"/>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Основные направления и цели оценочной деятельности </w:t>
      </w:r>
      <w:r>
        <w:rPr>
          <w:rFonts w:ascii="Times New Roman" w:eastAsia="SchoolBookSanPin" w:hAnsi="Times New Roman" w:cs="Times New Roman"/>
          <w:bCs/>
          <w:sz w:val="24"/>
          <w:szCs w:val="24"/>
        </w:rPr>
        <w:br/>
      </w:r>
      <w:r>
        <w:rPr>
          <w:rFonts w:ascii="Times New Roman" w:eastAsia="SchoolBookSanPin" w:hAnsi="Times New Roman" w:cs="Times New Roman"/>
          <w:sz w:val="24"/>
          <w:szCs w:val="24"/>
        </w:rPr>
        <w:t>в образовательной организации</w:t>
      </w:r>
    </w:p>
    <w:tbl>
      <w:tblPr>
        <w:tblStyle w:val="af2"/>
        <w:tblW w:w="0" w:type="auto"/>
        <w:tblLook w:val="04A0"/>
      </w:tblPr>
      <w:tblGrid>
        <w:gridCol w:w="3510"/>
        <w:gridCol w:w="2977"/>
        <w:gridCol w:w="3083"/>
      </w:tblGrid>
      <w:tr w:rsidR="009A1D59">
        <w:tc>
          <w:tcPr>
            <w:tcW w:w="3510" w:type="dxa"/>
          </w:tcPr>
          <w:p w:rsidR="009A1D59" w:rsidRDefault="00D31BFD">
            <w:pPr>
              <w:spacing w:after="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tc>
        <w:tc>
          <w:tcPr>
            <w:tcW w:w="2977" w:type="dxa"/>
          </w:tcPr>
          <w:p w:rsidR="009A1D59" w:rsidRDefault="00D31BFD">
            <w:pPr>
              <w:spacing w:after="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оценка результатов деятельности педагогических работников как основа аттестационных процедур</w:t>
            </w:r>
          </w:p>
        </w:tc>
        <w:tc>
          <w:tcPr>
            <w:tcW w:w="3083" w:type="dxa"/>
          </w:tcPr>
          <w:p w:rsidR="009A1D59" w:rsidRDefault="00D31BFD">
            <w:pPr>
              <w:spacing w:after="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аккредитационных процедур</w:t>
            </w:r>
          </w:p>
        </w:tc>
      </w:tr>
      <w:tr w:rsidR="009A1D59">
        <w:tc>
          <w:tcPr>
            <w:tcW w:w="3510" w:type="dxa"/>
          </w:tcPr>
          <w:p w:rsidR="009A1D59" w:rsidRDefault="00D31BFD">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 внутренней системе оценки качества образования», «Положение о системе оценивания результатов освоения ООП»</w:t>
            </w:r>
          </w:p>
        </w:tc>
        <w:tc>
          <w:tcPr>
            <w:tcW w:w="2977" w:type="dxa"/>
          </w:tcPr>
          <w:p w:rsidR="009A1D59" w:rsidRDefault="00D31BFD">
            <w:pPr>
              <w:spacing w:after="0" w:line="24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План методической работы школы</w:t>
            </w:r>
          </w:p>
        </w:tc>
        <w:tc>
          <w:tcPr>
            <w:tcW w:w="3083" w:type="dxa"/>
          </w:tcPr>
          <w:p w:rsidR="009A1D59" w:rsidRDefault="00D31BFD">
            <w:pPr>
              <w:spacing w:after="0" w:line="24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Ежегодное самообследование</w:t>
            </w:r>
          </w:p>
        </w:tc>
      </w:tr>
    </w:tbl>
    <w:p w:rsidR="009A1D59" w:rsidRDefault="009A1D59">
      <w:pPr>
        <w:spacing w:after="0" w:line="360" w:lineRule="auto"/>
        <w:ind w:firstLine="567"/>
        <w:jc w:val="center"/>
        <w:rPr>
          <w:rFonts w:ascii="Times New Roman" w:eastAsia="SchoolBookSanPin" w:hAnsi="Times New Roman" w:cs="Times New Roman"/>
          <w:sz w:val="24"/>
          <w:szCs w:val="24"/>
          <w:highlight w:val="green"/>
        </w:rPr>
      </w:pPr>
    </w:p>
    <w:p w:rsidR="009A1D59" w:rsidRDefault="00D31BFD">
      <w:pPr>
        <w:spacing w:after="0" w:line="360" w:lineRule="auto"/>
        <w:ind w:firstLine="567"/>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Основным объектом системы оценки</w:t>
      </w:r>
      <w:r>
        <w:rPr>
          <w:rFonts w:ascii="Times New Roman" w:eastAsia="SchoolBookSanPin" w:hAnsi="Times New Roman" w:cs="Times New Roman"/>
          <w:sz w:val="24"/>
          <w:szCs w:val="24"/>
        </w:rPr>
        <w:t xml:space="preserve">, её содержательной </w:t>
      </w:r>
      <w:r>
        <w:rPr>
          <w:rFonts w:ascii="Times New Roman" w:eastAsia="SchoolBookSanPin" w:hAnsi="Times New Roman" w:cs="Times New Roman"/>
          <w:sz w:val="24"/>
          <w:szCs w:val="24"/>
        </w:rPr>
        <w:br/>
        <w:t>и критериальной базой выступают требования ФГОС СОО, которые конкретизируются в планируемых результатах освоения обучающимися ООП СОО.</w:t>
      </w:r>
    </w:p>
    <w:p w:rsidR="009A1D59" w:rsidRDefault="00D31BFD">
      <w:pPr>
        <w:spacing w:after="0" w:line="360" w:lineRule="auto"/>
        <w:ind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Система оценки включает процедуры внутренней и внешней оценки.</w:t>
      </w:r>
    </w:p>
    <w:tbl>
      <w:tblPr>
        <w:tblStyle w:val="af2"/>
        <w:tblW w:w="0" w:type="auto"/>
        <w:tblLook w:val="04A0"/>
      </w:tblPr>
      <w:tblGrid>
        <w:gridCol w:w="4785"/>
        <w:gridCol w:w="4785"/>
      </w:tblGrid>
      <w:tr w:rsidR="009A1D59">
        <w:tc>
          <w:tcPr>
            <w:tcW w:w="4785" w:type="dxa"/>
          </w:tcPr>
          <w:p w:rsidR="009A1D59" w:rsidRDefault="00D31BFD">
            <w:pPr>
              <w:spacing w:after="0" w:line="360" w:lineRule="auto"/>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Внутренняя оценка</w:t>
            </w:r>
          </w:p>
        </w:tc>
        <w:tc>
          <w:tcPr>
            <w:tcW w:w="4785" w:type="dxa"/>
          </w:tcPr>
          <w:p w:rsidR="009A1D59" w:rsidRDefault="00D31BFD">
            <w:pPr>
              <w:spacing w:after="0" w:line="360" w:lineRule="auto"/>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Внешняя оценка</w:t>
            </w:r>
          </w:p>
        </w:tc>
      </w:tr>
      <w:tr w:rsidR="009A1D59">
        <w:tc>
          <w:tcPr>
            <w:tcW w:w="4785" w:type="dxa"/>
          </w:tcPr>
          <w:p w:rsidR="009A1D59" w:rsidRDefault="00D31BFD">
            <w:pPr>
              <w:spacing w:after="0" w:line="360" w:lineRule="auto"/>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стартовая диагностика</w:t>
            </w:r>
          </w:p>
        </w:tc>
        <w:tc>
          <w:tcPr>
            <w:tcW w:w="4785" w:type="dxa"/>
          </w:tcPr>
          <w:p w:rsidR="009A1D59" w:rsidRDefault="00D31BFD">
            <w:pPr>
              <w:tabs>
                <w:tab w:val="left" w:pos="709"/>
                <w:tab w:val="left" w:pos="851"/>
              </w:tabs>
              <w:spacing w:after="0" w:line="360" w:lineRule="auto"/>
              <w:ind w:firstLine="3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независимая оценка качества подготовки обучающихся</w:t>
            </w:r>
          </w:p>
        </w:tc>
      </w:tr>
      <w:tr w:rsidR="009A1D59">
        <w:tc>
          <w:tcPr>
            <w:tcW w:w="4785" w:type="dxa"/>
          </w:tcPr>
          <w:p w:rsidR="009A1D59" w:rsidRDefault="00D31BFD">
            <w:pPr>
              <w:spacing w:after="0" w:line="360" w:lineRule="auto"/>
              <w:jc w:val="center"/>
              <w:rPr>
                <w:rFonts w:ascii="Times New Roman" w:eastAsia="SchoolBookSanPin" w:hAnsi="Times New Roman" w:cs="Times New Roman"/>
                <w:sz w:val="24"/>
                <w:szCs w:val="24"/>
              </w:rPr>
            </w:pPr>
            <w:r>
              <w:rPr>
                <w:rFonts w:ascii="Times New Roman" w:eastAsia="SchoolBookSanPin" w:hAnsi="Times New Roman" w:cs="Times New Roman"/>
                <w:sz w:val="24"/>
                <w:szCs w:val="24"/>
              </w:rPr>
              <w:t>текущая и тематическая оценка</w:t>
            </w:r>
          </w:p>
        </w:tc>
        <w:tc>
          <w:tcPr>
            <w:tcW w:w="4785" w:type="dxa"/>
          </w:tcPr>
          <w:p w:rsidR="009A1D59" w:rsidRDefault="00D31BFD">
            <w:pPr>
              <w:tabs>
                <w:tab w:val="left" w:pos="35"/>
              </w:tabs>
              <w:spacing w:after="0" w:line="360" w:lineRule="auto"/>
              <w:ind w:firstLine="3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независимая оценка качества образования</w:t>
            </w:r>
          </w:p>
        </w:tc>
      </w:tr>
      <w:tr w:rsidR="009A1D59">
        <w:tc>
          <w:tcPr>
            <w:tcW w:w="4785" w:type="dxa"/>
          </w:tcPr>
          <w:p w:rsidR="009A1D59" w:rsidRDefault="00D31BFD">
            <w:pPr>
              <w:tabs>
                <w:tab w:val="left" w:pos="709"/>
                <w:tab w:val="left" w:pos="851"/>
              </w:tabs>
              <w:spacing w:after="0" w:line="360"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психолого-педагогическое наблюдение</w:t>
            </w:r>
          </w:p>
        </w:tc>
        <w:tc>
          <w:tcPr>
            <w:tcW w:w="4785" w:type="dxa"/>
          </w:tcPr>
          <w:p w:rsidR="009A1D59" w:rsidRDefault="00D31BFD">
            <w:pPr>
              <w:tabs>
                <w:tab w:val="left" w:pos="35"/>
              </w:tabs>
              <w:spacing w:after="0" w:line="360" w:lineRule="auto"/>
              <w:ind w:firstLine="3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итоговая аттестация обучающихся</w:t>
            </w:r>
          </w:p>
        </w:tc>
      </w:tr>
      <w:tr w:rsidR="009A1D59">
        <w:tc>
          <w:tcPr>
            <w:tcW w:w="4785" w:type="dxa"/>
          </w:tcPr>
          <w:p w:rsidR="009A1D59" w:rsidRDefault="00D31BFD">
            <w:pPr>
              <w:tabs>
                <w:tab w:val="left" w:pos="709"/>
                <w:tab w:val="left" w:pos="851"/>
              </w:tabs>
              <w:spacing w:after="0" w:line="360" w:lineRule="auto"/>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внутренний мониторинг образовательных достижений обучающихся</w:t>
            </w:r>
          </w:p>
        </w:tc>
        <w:tc>
          <w:tcPr>
            <w:tcW w:w="4785" w:type="dxa"/>
          </w:tcPr>
          <w:p w:rsidR="009A1D59" w:rsidRDefault="00D31BFD">
            <w:pPr>
              <w:tabs>
                <w:tab w:val="left" w:pos="35"/>
              </w:tabs>
              <w:spacing w:after="0" w:line="360" w:lineRule="auto"/>
              <w:ind w:firstLine="3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мониторинговые исследования муниципального, регионального </w:t>
            </w:r>
            <w:r>
              <w:rPr>
                <w:rFonts w:ascii="Times New Roman" w:eastAsia="SchoolBookSanPin" w:hAnsi="Times New Roman" w:cs="Times New Roman"/>
                <w:sz w:val="24"/>
                <w:szCs w:val="24"/>
              </w:rPr>
              <w:br/>
              <w:t>и федерального уровней</w:t>
            </w:r>
          </w:p>
        </w:tc>
      </w:tr>
    </w:tbl>
    <w:p w:rsidR="009A1D59" w:rsidRDefault="009A1D59">
      <w:pPr>
        <w:spacing w:after="0" w:line="360" w:lineRule="auto"/>
        <w:jc w:val="both"/>
        <w:rPr>
          <w:rFonts w:ascii="Times New Roman" w:eastAsia="SchoolBookSanPin" w:hAnsi="Times New Roman" w:cs="Times New Roman"/>
          <w:sz w:val="24"/>
          <w:szCs w:val="24"/>
          <w:highlight w:val="green"/>
        </w:rPr>
      </w:pP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школы, </w:t>
      </w:r>
      <w:r>
        <w:rPr>
          <w:rFonts w:ascii="Times New Roman" w:hAnsi="Times New Roman" w:cs="Times New Roman"/>
          <w:sz w:val="24"/>
          <w:szCs w:val="24"/>
        </w:rPr>
        <w:lastRenderedPageBreak/>
        <w:t xml:space="preserve">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Внутренний мониторинг представляет собой следующие процедуры:</w:t>
      </w:r>
    </w:p>
    <w:p w:rsidR="009A1D59" w:rsidRDefault="00D31BFD">
      <w:pPr>
        <w:pStyle w:val="af3"/>
        <w:numPr>
          <w:ilvl w:val="0"/>
          <w:numId w:val="18"/>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стартовая диагностика</w:t>
      </w:r>
    </w:p>
    <w:p w:rsidR="009A1D59" w:rsidRDefault="00D31BFD">
      <w:pPr>
        <w:pStyle w:val="af3"/>
        <w:numPr>
          <w:ilvl w:val="0"/>
          <w:numId w:val="18"/>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оценка уровня достижения предметных и метапредметных результатов</w:t>
      </w:r>
    </w:p>
    <w:p w:rsidR="009A1D59" w:rsidRDefault="00D31BFD">
      <w:pPr>
        <w:pStyle w:val="af3"/>
        <w:numPr>
          <w:ilvl w:val="0"/>
          <w:numId w:val="18"/>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оценка уровня функциональной грамотности</w:t>
      </w:r>
    </w:p>
    <w:p w:rsidR="009A1D59" w:rsidRDefault="00D31BFD">
      <w:pPr>
        <w:pStyle w:val="af3"/>
        <w:numPr>
          <w:ilvl w:val="0"/>
          <w:numId w:val="18"/>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Содержание и периодичность внутреннего мониторинга устанавливается решением педагогического совета школы.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A1D59" w:rsidRDefault="00D31BFD">
      <w:pPr>
        <w:spacing w:after="0" w:line="360" w:lineRule="auto"/>
        <w:ind w:firstLine="567"/>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tbl>
      <w:tblPr>
        <w:tblStyle w:val="af2"/>
        <w:tblW w:w="0" w:type="auto"/>
        <w:tblLook w:val="04A0"/>
      </w:tblPr>
      <w:tblGrid>
        <w:gridCol w:w="3190"/>
        <w:gridCol w:w="3190"/>
        <w:gridCol w:w="3190"/>
      </w:tblGrid>
      <w:tr w:rsidR="009A1D59">
        <w:tc>
          <w:tcPr>
            <w:tcW w:w="3190" w:type="dxa"/>
          </w:tcPr>
          <w:p w:rsidR="009A1D59" w:rsidRDefault="00D31BFD">
            <w:pPr>
              <w:spacing w:after="0"/>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Системно-деятельностный подход </w:t>
            </w:r>
            <w:r>
              <w:rPr>
                <w:rFonts w:ascii="Times New Roman" w:eastAsia="SchoolBookSanPin" w:hAnsi="Times New Roman" w:cs="Times New Roman"/>
                <w:sz w:val="24"/>
                <w:szCs w:val="24"/>
              </w:rPr>
              <w:t>к оценке образовательных достижений обучающихся</w:t>
            </w:r>
          </w:p>
        </w:tc>
        <w:tc>
          <w:tcPr>
            <w:tcW w:w="3190" w:type="dxa"/>
          </w:tcPr>
          <w:p w:rsidR="009A1D59" w:rsidRDefault="00D31BFD">
            <w:pPr>
              <w:spacing w:after="0"/>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Уровневый подход </w:t>
            </w:r>
            <w:r>
              <w:rPr>
                <w:rFonts w:ascii="Times New Roman" w:eastAsia="SchoolBookSanPin" w:hAnsi="Times New Roman" w:cs="Times New Roman"/>
                <w:sz w:val="24"/>
                <w:szCs w:val="24"/>
              </w:rPr>
              <w:t>к оценке образовательных достижений обучающихся</w:t>
            </w:r>
          </w:p>
        </w:tc>
        <w:tc>
          <w:tcPr>
            <w:tcW w:w="3190" w:type="dxa"/>
          </w:tcPr>
          <w:p w:rsidR="009A1D59" w:rsidRDefault="00D31BFD">
            <w:pPr>
              <w:spacing w:after="0"/>
              <w:jc w:val="both"/>
              <w:rPr>
                <w:rFonts w:ascii="Times New Roman" w:eastAsia="SchoolBookSanPin" w:hAnsi="Times New Roman" w:cs="Times New Roman"/>
                <w:sz w:val="24"/>
                <w:szCs w:val="24"/>
              </w:rPr>
            </w:pPr>
            <w:r>
              <w:rPr>
                <w:rFonts w:ascii="Times New Roman" w:eastAsia="SchoolBookSanPin" w:hAnsi="Times New Roman" w:cs="Times New Roman"/>
                <w:bCs/>
                <w:sz w:val="24"/>
                <w:szCs w:val="24"/>
              </w:rPr>
              <w:t xml:space="preserve">Комплексный подход </w:t>
            </w:r>
            <w:r>
              <w:rPr>
                <w:rFonts w:ascii="Times New Roman" w:eastAsia="SchoolBookSanPin" w:hAnsi="Times New Roman" w:cs="Times New Roman"/>
                <w:sz w:val="24"/>
                <w:szCs w:val="24"/>
              </w:rPr>
              <w:t>к оценке образовательных достижений обучающихся</w:t>
            </w:r>
          </w:p>
        </w:tc>
      </w:tr>
      <w:tr w:rsidR="009A1D59">
        <w:tc>
          <w:tcPr>
            <w:tcW w:w="3190" w:type="dxa"/>
          </w:tcPr>
          <w:p w:rsidR="009A1D59" w:rsidRDefault="00D31BFD">
            <w:pPr>
              <w:spacing w:after="0" w:line="240" w:lineRule="auto"/>
              <w:jc w:val="both"/>
              <w:rPr>
                <w:rFonts w:ascii="Times New Roman" w:eastAsia="SchoolBookSanPin" w:hAnsi="Times New Roman" w:cs="Times New Roman"/>
                <w:bCs/>
                <w:sz w:val="24"/>
                <w:szCs w:val="24"/>
              </w:rPr>
            </w:pPr>
            <w:r>
              <w:rPr>
                <w:rFonts w:ascii="Times New Roman" w:eastAsia="SchoolBookSanPin" w:hAnsi="Times New Roman" w:cs="Times New Roman"/>
                <w:sz w:val="24"/>
                <w:szCs w:val="24"/>
              </w:rPr>
              <w:t xml:space="preserve">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r>
              <w:rPr>
                <w:rFonts w:ascii="Times New Roman" w:eastAsia="SchoolBookSanPin" w:hAnsi="Times New Roman" w:cs="Times New Roman"/>
                <w:sz w:val="24"/>
                <w:szCs w:val="24"/>
              </w:rPr>
              <w:lastRenderedPageBreak/>
              <w:t>деятельностной форме.</w:t>
            </w:r>
          </w:p>
        </w:tc>
        <w:tc>
          <w:tcPr>
            <w:tcW w:w="3190" w:type="dxa"/>
          </w:tcPr>
          <w:p w:rsidR="009A1D59" w:rsidRDefault="00D31BFD">
            <w:pPr>
              <w:pStyle w:val="af3"/>
              <w:widowControl w:val="0"/>
              <w:numPr>
                <w:ilvl w:val="0"/>
                <w:numId w:val="19"/>
              </w:numPr>
              <w:spacing w:after="0"/>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 xml:space="preserve">служит важнейшей основой для организации индивидуальной работы с обучающимися. Он реализуется как по отношению </w:t>
            </w:r>
            <w:r>
              <w:rPr>
                <w:rFonts w:ascii="Times New Roman" w:eastAsia="SchoolBookSanPin" w:hAnsi="Times New Roman" w:cs="Times New Roman"/>
                <w:sz w:val="24"/>
                <w:szCs w:val="24"/>
              </w:rPr>
              <w:br/>
              <w:t>к содержанию оценки, так и к представлению и интерпретации результатов измерений;</w:t>
            </w:r>
          </w:p>
          <w:p w:rsidR="009A1D59" w:rsidRDefault="00D31BFD">
            <w:pPr>
              <w:pStyle w:val="af3"/>
              <w:widowControl w:val="0"/>
              <w:numPr>
                <w:ilvl w:val="0"/>
                <w:numId w:val="19"/>
              </w:numPr>
              <w:spacing w:after="0"/>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реализуется за счёт фиксации различных </w:t>
            </w:r>
            <w:r>
              <w:rPr>
                <w:rFonts w:ascii="Times New Roman" w:eastAsia="SchoolBookSanPin" w:hAnsi="Times New Roman" w:cs="Times New Roman"/>
                <w:sz w:val="24"/>
                <w:szCs w:val="24"/>
              </w:rPr>
              <w:lastRenderedPageBreak/>
              <w:t xml:space="preserve">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Pr>
                <w:rFonts w:ascii="Times New Roman" w:eastAsia="SchoolBookSanPin" w:hAnsi="Times New Roman" w:cs="Times New Roma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Pr>
                <w:rFonts w:ascii="Times New Roman" w:eastAsia="SchoolBookSanPin" w:hAnsi="Times New Roman" w:cs="Times New Roman"/>
                <w:sz w:val="24"/>
                <w:szCs w:val="24"/>
              </w:rPr>
              <w:br/>
              <w:t>для продолжения обучения и усвоения последующего учебного материала.</w:t>
            </w:r>
          </w:p>
          <w:p w:rsidR="009A1D59" w:rsidRDefault="009A1D59">
            <w:pPr>
              <w:spacing w:after="0" w:line="360" w:lineRule="auto"/>
              <w:jc w:val="both"/>
              <w:rPr>
                <w:rFonts w:ascii="Times New Roman" w:eastAsia="SchoolBookSanPin" w:hAnsi="Times New Roman" w:cs="Times New Roman"/>
                <w:bCs/>
                <w:sz w:val="24"/>
                <w:szCs w:val="24"/>
              </w:rPr>
            </w:pPr>
          </w:p>
        </w:tc>
        <w:tc>
          <w:tcPr>
            <w:tcW w:w="3190" w:type="dxa"/>
          </w:tcPr>
          <w:p w:rsidR="009A1D59" w:rsidRDefault="00D31BFD">
            <w:pPr>
              <w:widowControl w:val="0"/>
              <w:spacing w:after="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реализуется через:</w:t>
            </w:r>
          </w:p>
          <w:p w:rsidR="009A1D59" w:rsidRDefault="00D31BFD">
            <w:pPr>
              <w:pStyle w:val="af3"/>
              <w:widowControl w:val="0"/>
              <w:numPr>
                <w:ilvl w:val="0"/>
                <w:numId w:val="20"/>
              </w:numPr>
              <w:tabs>
                <w:tab w:val="left" w:pos="851"/>
              </w:tabs>
              <w:spacing w:after="0"/>
              <w:ind w:left="35" w:hanging="3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оценку предметных и метапредметных результатов;</w:t>
            </w:r>
          </w:p>
          <w:p w:rsidR="009A1D59" w:rsidRDefault="00D31BFD">
            <w:pPr>
              <w:pStyle w:val="af3"/>
              <w:widowControl w:val="0"/>
              <w:numPr>
                <w:ilvl w:val="0"/>
                <w:numId w:val="20"/>
              </w:numPr>
              <w:tabs>
                <w:tab w:val="left" w:pos="851"/>
              </w:tabs>
              <w:spacing w:after="0"/>
              <w:ind w:left="35" w:hanging="3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Pr>
                <w:rFonts w:ascii="Times New Roman" w:eastAsia="SchoolBookSanPin" w:hAnsi="Times New Roman" w:cs="Times New Roman"/>
                <w:sz w:val="24"/>
                <w:szCs w:val="24"/>
              </w:rPr>
              <w:br/>
              <w:t xml:space="preserve">и для итоговой оценки; </w:t>
            </w:r>
            <w:r>
              <w:rPr>
                <w:rFonts w:ascii="Times New Roman" w:eastAsia="SchoolBookSanPin" w:hAnsi="Times New Roman" w:cs="Times New Roman"/>
                <w:sz w:val="24"/>
                <w:szCs w:val="24"/>
              </w:rPr>
              <w:lastRenderedPageBreak/>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A1D59" w:rsidRDefault="00D31BFD">
            <w:pPr>
              <w:pStyle w:val="af3"/>
              <w:widowControl w:val="0"/>
              <w:numPr>
                <w:ilvl w:val="0"/>
                <w:numId w:val="20"/>
              </w:numPr>
              <w:tabs>
                <w:tab w:val="left" w:pos="851"/>
              </w:tabs>
              <w:spacing w:after="0"/>
              <w:ind w:left="35" w:hanging="3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A1D59" w:rsidRDefault="00D31BFD">
            <w:pPr>
              <w:pStyle w:val="af3"/>
              <w:widowControl w:val="0"/>
              <w:numPr>
                <w:ilvl w:val="0"/>
                <w:numId w:val="20"/>
              </w:numPr>
              <w:tabs>
                <w:tab w:val="left" w:pos="851"/>
              </w:tabs>
              <w:spacing w:after="0"/>
              <w:ind w:left="35" w:hanging="35"/>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A1D59" w:rsidRDefault="00D31BFD">
            <w:pPr>
              <w:pStyle w:val="af3"/>
              <w:widowControl w:val="0"/>
              <w:numPr>
                <w:ilvl w:val="0"/>
                <w:numId w:val="20"/>
              </w:numPr>
              <w:tabs>
                <w:tab w:val="left" w:pos="851"/>
              </w:tabs>
              <w:spacing w:after="0"/>
              <w:ind w:left="35" w:hanging="35"/>
              <w:jc w:val="both"/>
              <w:rPr>
                <w:rFonts w:ascii="Times New Roman" w:eastAsia="Calibri" w:hAnsi="Times New Roman" w:cs="Times New Roman"/>
                <w:sz w:val="24"/>
                <w:szCs w:val="24"/>
              </w:rPr>
            </w:pPr>
            <w:r>
              <w:rPr>
                <w:rFonts w:ascii="Times New Roman" w:eastAsia="SchoolBookSanPin" w:hAnsi="Times New Roman" w:cs="Times New Roman"/>
                <w:sz w:val="24"/>
                <w:szCs w:val="24"/>
              </w:rPr>
              <w:t xml:space="preserve">использования мониторинга динамических показателей освоения умений </w:t>
            </w:r>
            <w:r>
              <w:rPr>
                <w:rFonts w:ascii="Times New Roman" w:eastAsia="SchoolBookSanPin" w:hAnsi="Times New Roman" w:cs="Times New Roman"/>
                <w:sz w:val="24"/>
                <w:szCs w:val="24"/>
              </w:rPr>
              <w:br/>
              <w:t>и знаний, в том числе формируемых с использованием информационно-коммуникационных (цифровых) технологий.</w:t>
            </w:r>
            <w:r>
              <w:rPr>
                <w:rFonts w:ascii="Times New Roman" w:eastAsia="Calibri" w:hAnsi="Times New Roman" w:cs="Times New Roman"/>
                <w:sz w:val="24"/>
                <w:szCs w:val="24"/>
              </w:rPr>
              <w:t xml:space="preserve"> </w:t>
            </w:r>
          </w:p>
        </w:tc>
      </w:tr>
    </w:tbl>
    <w:p w:rsidR="009A1D59" w:rsidRDefault="009A1D59">
      <w:pPr>
        <w:widowControl w:val="0"/>
        <w:tabs>
          <w:tab w:val="left" w:pos="851"/>
        </w:tabs>
        <w:spacing w:after="0" w:line="348" w:lineRule="auto"/>
        <w:jc w:val="both"/>
        <w:rPr>
          <w:rFonts w:ascii="Times New Roman" w:eastAsia="Calibri" w:hAnsi="Times New Roman" w:cs="Times New Roman"/>
          <w:sz w:val="24"/>
          <w:szCs w:val="24"/>
        </w:rPr>
      </w:pPr>
    </w:p>
    <w:p w:rsidR="009A1D59" w:rsidRDefault="00D31BFD">
      <w:pPr>
        <w:spacing w:after="0" w:line="36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Система оценки достижения планируемых результатов освоения основной образовательной программы  включает описание:</w:t>
      </w:r>
    </w:p>
    <w:p w:rsidR="009A1D59" w:rsidRDefault="00D31BF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организации и форм представления и учета результатов промежуточной аттестации обучающихся в рамках урочной и внеурочной деятельности;</w:t>
      </w:r>
    </w:p>
    <w:p w:rsidR="009A1D59" w:rsidRDefault="00D31BFD">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организации, содержания и критериев оценки результатов по учебным предметам, выносимым на государственную итоговую аттестацию;</w:t>
      </w:r>
      <w:r>
        <w:rPr>
          <w:rFonts w:ascii="Times New Roman" w:eastAsia="Times New Roman" w:hAnsi="Times New Roman" w:cs="Times New Roman"/>
          <w:sz w:val="24"/>
          <w:szCs w:val="24"/>
          <w:lang w:eastAsia="ru-RU"/>
        </w:rPr>
        <w:br/>
        <w:t>3) организации, критериев оценки и форм представления и учета результатов оценки учебно-исследовательской и проектной деятельности обучающихся.</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ПРИЛОЖЕНИЯ </w:t>
      </w:r>
      <w:r>
        <w:rPr>
          <w:rFonts w:ascii="Times New Roman" w:eastAsia="Times New Roman" w:hAnsi="Times New Roman" w:cs="Times New Roman"/>
          <w:sz w:val="24"/>
          <w:szCs w:val="24"/>
        </w:rPr>
        <w:t>«Положение о системе оценивания и нормах оценок по предметам на уровне начального, основного и среднего общего образования», «Положение о формах, периодичности, порядке текущего контроля успеваемости, промежуточной аттестации и порядка перевода обучающихся», «Положение о проектной и учебно-исследовательской деятельности».</w:t>
      </w:r>
    </w:p>
    <w:p w:rsidR="009A1D59" w:rsidRDefault="009A1D59">
      <w:pPr>
        <w:autoSpaceDE w:val="0"/>
        <w:autoSpaceDN w:val="0"/>
        <w:adjustRightInd w:val="0"/>
        <w:spacing w:after="0" w:line="240" w:lineRule="auto"/>
        <w:rPr>
          <w:rFonts w:ascii="Times New Roman" w:hAnsi="Times New Roman" w:cs="Times New Roman"/>
          <w:color w:val="000000"/>
          <w:sz w:val="24"/>
          <w:szCs w:val="24"/>
        </w:rPr>
      </w:pPr>
    </w:p>
    <w:p w:rsidR="009A1D59" w:rsidRDefault="009A1D59">
      <w:pPr>
        <w:autoSpaceDE w:val="0"/>
        <w:autoSpaceDN w:val="0"/>
        <w:adjustRightInd w:val="0"/>
        <w:spacing w:after="0" w:line="360" w:lineRule="auto"/>
        <w:ind w:firstLine="567"/>
        <w:jc w:val="both"/>
        <w:rPr>
          <w:rFonts w:ascii="Times New Roman" w:hAnsi="Times New Roman" w:cs="Times New Roman"/>
          <w:sz w:val="24"/>
          <w:szCs w:val="24"/>
        </w:rPr>
      </w:pPr>
    </w:p>
    <w:p w:rsidR="009A1D59" w:rsidRDefault="009A1D59">
      <w:pPr>
        <w:autoSpaceDE w:val="0"/>
        <w:autoSpaceDN w:val="0"/>
        <w:adjustRightInd w:val="0"/>
        <w:spacing w:after="196" w:line="360" w:lineRule="auto"/>
        <w:ind w:firstLine="567"/>
        <w:jc w:val="both"/>
        <w:rPr>
          <w:rFonts w:ascii="Times New Roman" w:hAnsi="Times New Roman" w:cs="Times New Roman"/>
          <w:sz w:val="24"/>
          <w:szCs w:val="24"/>
        </w:rPr>
      </w:pPr>
    </w:p>
    <w:p w:rsidR="009A1D59" w:rsidRDefault="009A1D59">
      <w:pPr>
        <w:autoSpaceDE w:val="0"/>
        <w:autoSpaceDN w:val="0"/>
        <w:adjustRightInd w:val="0"/>
        <w:spacing w:after="196" w:line="360" w:lineRule="auto"/>
        <w:ind w:firstLine="567"/>
        <w:jc w:val="both"/>
        <w:rPr>
          <w:rFonts w:ascii="Times New Roman" w:hAnsi="Times New Roman" w:cs="Times New Roman"/>
          <w:sz w:val="24"/>
          <w:szCs w:val="24"/>
        </w:rPr>
      </w:pPr>
    </w:p>
    <w:p w:rsidR="009A1D59" w:rsidRDefault="009A1D59">
      <w:pPr>
        <w:autoSpaceDE w:val="0"/>
        <w:autoSpaceDN w:val="0"/>
        <w:adjustRightInd w:val="0"/>
        <w:spacing w:after="196" w:line="360" w:lineRule="auto"/>
        <w:ind w:firstLine="567"/>
        <w:jc w:val="both"/>
        <w:rPr>
          <w:rFonts w:ascii="Times New Roman" w:hAnsi="Times New Roman" w:cs="Times New Roman"/>
          <w:sz w:val="24"/>
          <w:szCs w:val="24"/>
        </w:rPr>
      </w:pPr>
    </w:p>
    <w:p w:rsidR="009A1D59" w:rsidRDefault="009A1D59">
      <w:pPr>
        <w:spacing w:after="0" w:line="360" w:lineRule="auto"/>
        <w:rPr>
          <w:rFonts w:ascii="Times New Roman" w:hAnsi="Times New Roman" w:cs="Times New Roman"/>
          <w:bCs/>
          <w:sz w:val="24"/>
          <w:szCs w:val="24"/>
        </w:rPr>
        <w:sectPr w:rsidR="009A1D59">
          <w:pgSz w:w="11906" w:h="16838"/>
          <w:pgMar w:top="1134" w:right="851" w:bottom="1134" w:left="1701" w:header="709" w:footer="709" w:gutter="0"/>
          <w:cols w:space="708"/>
          <w:docGrid w:linePitch="360"/>
        </w:sectPr>
      </w:pPr>
    </w:p>
    <w:p w:rsidR="009A1D59" w:rsidRDefault="009A1D59">
      <w:pPr>
        <w:autoSpaceDE w:val="0"/>
        <w:autoSpaceDN w:val="0"/>
        <w:adjustRightInd w:val="0"/>
        <w:spacing w:after="196" w:line="360" w:lineRule="auto"/>
        <w:jc w:val="both"/>
        <w:rPr>
          <w:rFonts w:ascii="Times New Roman" w:hAnsi="Times New Roman" w:cs="Times New Roman"/>
          <w:sz w:val="24"/>
          <w:szCs w:val="24"/>
        </w:rPr>
      </w:pPr>
    </w:p>
    <w:p w:rsidR="009A1D59" w:rsidRDefault="00D31BFD">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 Содержательный раздел основной образовательной программы</w:t>
      </w:r>
      <w:r>
        <w:rPr>
          <w:b/>
        </w:rPr>
        <w:t xml:space="preserve"> </w:t>
      </w:r>
      <w:r>
        <w:rPr>
          <w:rFonts w:ascii="Times New Roman" w:hAnsi="Times New Roman" w:cs="Times New Roman"/>
          <w:b/>
          <w:sz w:val="24"/>
          <w:szCs w:val="24"/>
        </w:rPr>
        <w:t>среднего общего образования</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Содержательный раздел  определяет общее содержание среднего общего образования и включать образовательные программы, ориентированные на достижение личностных, предметных и метапредметных результатов, в том числе:</w:t>
      </w:r>
      <w:r>
        <w:rPr>
          <w:rFonts w:ascii="Times New Roman" w:hAnsi="Times New Roman" w:cs="Times New Roman"/>
          <w:sz w:val="24"/>
          <w:szCs w:val="24"/>
        </w:rPr>
        <w:br/>
        <w:t>программу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 программы отдельных учебных предметов, курсов и курсов внеурочной деятельности; программу воспитания и социализации обучающихся при получении среднего общего образования, включающую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 программу коррекционной работы, включающую организацию работы с обучающимися с ограниченными возможностями здоровья и инвалидами.</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программы  развития универсальных учебных действий, программы воспитания.</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Содержательный раздел включает:</w:t>
      </w:r>
    </w:p>
    <w:p w:rsidR="009A1D59" w:rsidRDefault="00D31BFD">
      <w:pPr>
        <w:pStyle w:val="af3"/>
        <w:numPr>
          <w:ilvl w:val="0"/>
          <w:numId w:val="21"/>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образовательные программы, ориентированные на достижение личностных, предметных и метапредметных результатов</w:t>
      </w:r>
    </w:p>
    <w:p w:rsidR="009A1D59" w:rsidRDefault="00D31BFD">
      <w:pPr>
        <w:pStyle w:val="af3"/>
        <w:numPr>
          <w:ilvl w:val="0"/>
          <w:numId w:val="21"/>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программа развития универсальных учебных действий при получении среднего общего образования, включающие формирование компетенций обучающих в области учебно-исследовательской и проектной деятельности</w:t>
      </w:r>
    </w:p>
    <w:p w:rsidR="009A1D59" w:rsidRDefault="00D31BFD">
      <w:pPr>
        <w:pStyle w:val="af3"/>
        <w:numPr>
          <w:ilvl w:val="0"/>
          <w:numId w:val="21"/>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программы отдельных учебных предметов, курсов и курсов внеурочной деятельности</w:t>
      </w:r>
    </w:p>
    <w:p w:rsidR="009A1D59" w:rsidRDefault="00D31BFD">
      <w:pPr>
        <w:pStyle w:val="af3"/>
        <w:numPr>
          <w:ilvl w:val="0"/>
          <w:numId w:val="21"/>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программа воспитания обучающихся при получении среднего общего образования, включающая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rsidR="009A1D59" w:rsidRDefault="00D31BFD">
      <w:pPr>
        <w:pStyle w:val="af3"/>
        <w:numPr>
          <w:ilvl w:val="0"/>
          <w:numId w:val="21"/>
        </w:numPr>
        <w:autoSpaceDE w:val="0"/>
        <w:autoSpaceDN w:val="0"/>
        <w:adjustRightInd w:val="0"/>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включающая организацию работы с обучающимися с ограниченными возможностями здоровья и инвалидами.</w:t>
      </w:r>
    </w:p>
    <w:p w:rsidR="009A1D59" w:rsidRDefault="00D31BFD">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2.1. Программа развития универсальных учебных действий при получении среднего общего образования</w:t>
      </w: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развития универсальных учебных действий (далее – 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среднего общего образования. </w:t>
      </w:r>
    </w:p>
    <w:p w:rsidR="009A1D59" w:rsidRDefault="00D31BFD">
      <w:pPr>
        <w:autoSpaceDE w:val="0"/>
        <w:autoSpaceDN w:val="0"/>
        <w:adjustRightInd w:val="0"/>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Требования включают:</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освоение межпредметных понятий (например, система, модель, проблема, анализ, синтез, факт, закономерность, феномен и т.п.) и универсальных учебных действий (регулятивные, познавательные, коммуникативные);</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способность их использования в познавательной и социальной практике;</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способность к построению индивидуальной образовательной траектории, владение</w:t>
      </w:r>
    </w:p>
    <w:p w:rsidR="009A1D59" w:rsidRDefault="00D31BFD">
      <w:pPr>
        <w:pStyle w:val="af3"/>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навыками учебно-исследовательской и проектной деятельности.</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направлена на:</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обеспечивает:</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решение задач общекультурного, личностного и познавательного развития обучающихся;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практическую направленность проводимых исследований и индивидуальных проектов;</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подготовку к осознанному выбору дальнейшего образования и профессиональной деятельности.</w:t>
      </w:r>
    </w:p>
    <w:p w:rsidR="009A1D59" w:rsidRDefault="00D31BFD">
      <w:pPr>
        <w:spacing w:after="0" w:line="360" w:lineRule="auto"/>
        <w:ind w:firstLine="709"/>
        <w:jc w:val="both"/>
        <w:rPr>
          <w:rFonts w:ascii="Times New Roman" w:eastAsia="SchoolBookSanPin" w:hAnsi="Times New Roman" w:cs="Times New Roman"/>
          <w:sz w:val="28"/>
          <w:szCs w:val="28"/>
        </w:rPr>
      </w:pPr>
      <w:r>
        <w:rPr>
          <w:rFonts w:ascii="Times New Roman" w:hAnsi="Times New Roman" w:cs="Times New Roman"/>
          <w:sz w:val="24"/>
          <w:szCs w:val="24"/>
        </w:rPr>
        <w:t xml:space="preserve">Цель Программы развития УУД — обеспечение организационно-методических условий для </w:t>
      </w:r>
      <w:r>
        <w:rPr>
          <w:rFonts w:ascii="Times New Roman" w:eastAsia="SchoolBookSanPin" w:hAnsi="Times New Roman" w:cs="Times New Roman"/>
          <w:sz w:val="24"/>
          <w:szCs w:val="24"/>
        </w:rPr>
        <w:t>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указанной целью  Программа развития УУД среднего общего образования определяет следующие задачи:</w:t>
      </w:r>
    </w:p>
    <w:p w:rsidR="009A1D59" w:rsidRDefault="00D31BFD">
      <w:pPr>
        <w:pStyle w:val="af3"/>
        <w:widowControl w:val="0"/>
        <w:numPr>
          <w:ilvl w:val="0"/>
          <w:numId w:val="22"/>
        </w:numPr>
        <w:spacing w:after="0" w:line="360" w:lineRule="auto"/>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развитие у обучающихся способности к самопознанию, саморазвитию </w:t>
      </w:r>
      <w:r>
        <w:rPr>
          <w:rFonts w:ascii="Times New Roman" w:eastAsia="SchoolBookSanPin" w:hAnsi="Times New Roman" w:cs="Times New Roman"/>
          <w:sz w:val="24"/>
          <w:szCs w:val="24"/>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9A1D59" w:rsidRDefault="00D31BFD">
      <w:pPr>
        <w:pStyle w:val="af3"/>
        <w:widowControl w:val="0"/>
        <w:numPr>
          <w:ilvl w:val="0"/>
          <w:numId w:val="22"/>
        </w:numPr>
        <w:spacing w:after="0" w:line="360" w:lineRule="auto"/>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Pr>
          <w:rFonts w:ascii="Times New Roman" w:eastAsia="SchoolBookSanPin" w:hAnsi="Times New Roman" w:cs="Times New Roman"/>
          <w:sz w:val="24"/>
          <w:szCs w:val="24"/>
        </w:rPr>
        <w:br/>
        <w:t>и сверстниками;</w:t>
      </w:r>
    </w:p>
    <w:p w:rsidR="009A1D59" w:rsidRDefault="00D31BFD">
      <w:pPr>
        <w:pStyle w:val="af3"/>
        <w:widowControl w:val="0"/>
        <w:numPr>
          <w:ilvl w:val="0"/>
          <w:numId w:val="22"/>
        </w:numPr>
        <w:spacing w:after="0" w:line="360" w:lineRule="auto"/>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9A1D59" w:rsidRDefault="00D31BFD">
      <w:pPr>
        <w:pStyle w:val="af3"/>
        <w:widowControl w:val="0"/>
        <w:numPr>
          <w:ilvl w:val="0"/>
          <w:numId w:val="22"/>
        </w:numPr>
        <w:spacing w:after="0" w:line="360" w:lineRule="auto"/>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создание условий для интеграции урочных и внеурочных форм учебно-</w:t>
      </w:r>
      <w:r>
        <w:rPr>
          <w:rFonts w:ascii="Times New Roman" w:eastAsia="SchoolBookSanPin" w:hAnsi="Times New Roman" w:cs="Times New Roman"/>
          <w:sz w:val="24"/>
          <w:szCs w:val="24"/>
        </w:rPr>
        <w:lastRenderedPageBreak/>
        <w:t>исследовательской и проектной деятельности обучающихся;</w:t>
      </w:r>
    </w:p>
    <w:p w:rsidR="009A1D59" w:rsidRDefault="00D31BFD">
      <w:pPr>
        <w:pStyle w:val="af3"/>
        <w:widowControl w:val="0"/>
        <w:numPr>
          <w:ilvl w:val="0"/>
          <w:numId w:val="22"/>
        </w:numPr>
        <w:spacing w:after="0" w:line="360" w:lineRule="auto"/>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9A1D59" w:rsidRDefault="00D31BFD">
      <w:pPr>
        <w:pStyle w:val="af3"/>
        <w:widowControl w:val="0"/>
        <w:numPr>
          <w:ilvl w:val="0"/>
          <w:numId w:val="22"/>
        </w:numPr>
        <w:spacing w:after="0" w:line="360" w:lineRule="auto"/>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9A1D59" w:rsidRDefault="00D31BFD">
      <w:pPr>
        <w:pStyle w:val="af3"/>
        <w:widowControl w:val="0"/>
        <w:numPr>
          <w:ilvl w:val="0"/>
          <w:numId w:val="22"/>
        </w:numPr>
        <w:spacing w:after="0" w:line="360" w:lineRule="auto"/>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формирование знаний и навыков в области финансовой грамотности </w:t>
      </w:r>
      <w:r>
        <w:rPr>
          <w:rFonts w:ascii="Times New Roman" w:eastAsia="SchoolBookSanPin" w:hAnsi="Times New Roman" w:cs="Times New Roman"/>
          <w:sz w:val="24"/>
          <w:szCs w:val="24"/>
        </w:rPr>
        <w:br/>
        <w:t>и устойчивого развития общества;</w:t>
      </w:r>
    </w:p>
    <w:p w:rsidR="009A1D59" w:rsidRDefault="00D31BFD">
      <w:pPr>
        <w:pStyle w:val="af3"/>
        <w:widowControl w:val="0"/>
        <w:numPr>
          <w:ilvl w:val="0"/>
          <w:numId w:val="22"/>
        </w:numPr>
        <w:spacing w:after="0" w:line="360" w:lineRule="auto"/>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9A1D59" w:rsidRDefault="00D31BFD">
      <w:pPr>
        <w:pStyle w:val="af3"/>
        <w:widowControl w:val="0"/>
        <w:numPr>
          <w:ilvl w:val="0"/>
          <w:numId w:val="22"/>
        </w:numPr>
        <w:spacing w:after="0" w:line="360" w:lineRule="auto"/>
        <w:ind w:left="0" w:firstLine="0"/>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подготовку к осознанному выбору дальнейшего образования </w:t>
      </w:r>
      <w:r>
        <w:rPr>
          <w:rFonts w:ascii="Times New Roman" w:eastAsia="SchoolBookSanPin" w:hAnsi="Times New Roman" w:cs="Times New Roman"/>
          <w:sz w:val="24"/>
          <w:szCs w:val="24"/>
        </w:rPr>
        <w:br/>
        <w:t>и профессиональной деятельности.</w:t>
      </w:r>
    </w:p>
    <w:p w:rsidR="009A1D59" w:rsidRDefault="00D31BFD">
      <w:pPr>
        <w:autoSpaceDE w:val="0"/>
        <w:autoSpaceDN w:val="0"/>
        <w:adjustRightInd w:val="0"/>
        <w:spacing w:after="0" w:line="36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w:t>
      </w:r>
      <w:r>
        <w:rPr>
          <w:rFonts w:ascii="Times New Roman" w:eastAsia="SchoolBookSanPin" w:hAnsi="Times New Roman"/>
          <w:sz w:val="24"/>
          <w:szCs w:val="24"/>
        </w:rPr>
        <w:b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используются как универсальные в различных жизненных контекстах.</w:t>
      </w:r>
    </w:p>
    <w:p w:rsidR="009A1D59" w:rsidRDefault="00D31BFD">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развития УУД реализует требования ФГОС СОО:</w:t>
      </w:r>
    </w:p>
    <w:p w:rsidR="009A1D59" w:rsidRDefault="00D31BFD">
      <w:pPr>
        <w:pStyle w:val="af3"/>
        <w:numPr>
          <w:ilvl w:val="0"/>
          <w:numId w:val="23"/>
        </w:numPr>
        <w:autoSpaceDE w:val="0"/>
        <w:autoSpaceDN w:val="0"/>
        <w:adjustRightInd w:val="0"/>
        <w:spacing w:after="0"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к структуре ООП и является одним из компонентов содержательного раздела ООП;</w:t>
      </w:r>
    </w:p>
    <w:p w:rsidR="009A1D59" w:rsidRDefault="00D31BFD">
      <w:pPr>
        <w:pStyle w:val="af3"/>
        <w:numPr>
          <w:ilvl w:val="0"/>
          <w:numId w:val="23"/>
        </w:numPr>
        <w:autoSpaceDE w:val="0"/>
        <w:autoSpaceDN w:val="0"/>
        <w:adjustRightInd w:val="0"/>
        <w:spacing w:after="0" w:line="36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 личностным и метапредметным результатам освоения основной образовательной программы и содержит: </w:t>
      </w:r>
    </w:p>
    <w:p w:rsidR="009A1D59" w:rsidRDefault="00D31BFD">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5" w:name="sub_76"/>
      <w:r>
        <w:rPr>
          <w:rFonts w:ascii="Times New Roman CYR" w:eastAsiaTheme="minorEastAsia" w:hAnsi="Times New Roman CYR" w:cs="Times New Roman CYR"/>
          <w:sz w:val="24"/>
          <w:szCs w:val="24"/>
          <w:lang w:eastAsia="ru-RU"/>
        </w:rPr>
        <w:t>1)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rsidR="009A1D59" w:rsidRDefault="00D31BFD">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6" w:name="sub_77"/>
      <w:bookmarkEnd w:id="5"/>
      <w:r>
        <w:rPr>
          <w:rFonts w:ascii="Times New Roman CYR" w:eastAsiaTheme="minorEastAsia" w:hAnsi="Times New Roman CYR" w:cs="Times New Roman CYR"/>
          <w:sz w:val="24"/>
          <w:szCs w:val="24"/>
          <w:lang w:eastAsia="ru-RU"/>
        </w:rPr>
        <w:lastRenderedPageBreak/>
        <w:t>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A1D59" w:rsidRDefault="00D31BFD">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7" w:name="sub_78"/>
      <w:bookmarkEnd w:id="6"/>
      <w:r>
        <w:rPr>
          <w:rFonts w:ascii="Times New Roman CYR" w:eastAsiaTheme="minorEastAsia" w:hAnsi="Times New Roman CYR" w:cs="Times New Roman CYR"/>
          <w:sz w:val="24"/>
          <w:szCs w:val="24"/>
          <w:lang w:eastAsia="ru-RU"/>
        </w:rPr>
        <w:t>3) типовые задачи по формированию универсальных учебных действий;</w:t>
      </w:r>
    </w:p>
    <w:p w:rsidR="009A1D59" w:rsidRDefault="00D31BFD">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8" w:name="sub_79"/>
      <w:bookmarkEnd w:id="7"/>
      <w:r>
        <w:rPr>
          <w:rFonts w:ascii="Times New Roman CYR" w:eastAsiaTheme="minorEastAsia" w:hAnsi="Times New Roman CYR" w:cs="Times New Roman CYR"/>
          <w:sz w:val="24"/>
          <w:szCs w:val="24"/>
          <w:lang w:eastAsia="ru-RU"/>
        </w:rPr>
        <w:t>4) описание особенностей учебно-исследовательской и проектной деятельности обучающихся;</w:t>
      </w:r>
    </w:p>
    <w:p w:rsidR="009A1D59" w:rsidRDefault="00D31BFD">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9" w:name="sub_80"/>
      <w:bookmarkEnd w:id="8"/>
      <w:r>
        <w:rPr>
          <w:rFonts w:ascii="Times New Roman CYR" w:eastAsiaTheme="minorEastAsia" w:hAnsi="Times New Roman CYR" w:cs="Times New Roman CYR"/>
          <w:sz w:val="24"/>
          <w:szCs w:val="24"/>
          <w:lang w:eastAsia="ru-RU"/>
        </w:rPr>
        <w:t>5) описание основных направлений учебно-исследовательской и проектной деятельности обучающихся;</w:t>
      </w:r>
    </w:p>
    <w:p w:rsidR="009A1D59" w:rsidRDefault="00D31BFD">
      <w:pPr>
        <w:widowControl w:val="0"/>
        <w:autoSpaceDE w:val="0"/>
        <w:autoSpaceDN w:val="0"/>
        <w:adjustRightInd w:val="0"/>
        <w:spacing w:after="0" w:line="360" w:lineRule="auto"/>
        <w:ind w:firstLine="720"/>
        <w:jc w:val="both"/>
        <w:rPr>
          <w:rFonts w:ascii="Times New Roman CYR" w:eastAsiaTheme="minorEastAsia" w:hAnsi="Times New Roman CYR" w:cs="Times New Roman CYR"/>
          <w:sz w:val="24"/>
          <w:szCs w:val="24"/>
          <w:lang w:eastAsia="ru-RU"/>
        </w:rPr>
      </w:pPr>
      <w:bookmarkStart w:id="10" w:name="sub_81"/>
      <w:bookmarkEnd w:id="9"/>
      <w:r>
        <w:rPr>
          <w:rFonts w:ascii="Times New Roman CYR" w:eastAsiaTheme="minorEastAsia" w:hAnsi="Times New Roman CYR" w:cs="Times New Roman CYR"/>
          <w:sz w:val="24"/>
          <w:szCs w:val="24"/>
          <w:lang w:eastAsia="ru-RU"/>
        </w:rPr>
        <w:t>6) планируемые результаты учебно-исследовательской и проектной деятельности обучающихся в рамках урочной и внеурочной деятельности;</w:t>
      </w:r>
      <w:bookmarkStart w:id="11" w:name="sub_82"/>
      <w:bookmarkEnd w:id="10"/>
    </w:p>
    <w:bookmarkEnd w:id="11"/>
    <w:p w:rsidR="009A1D59" w:rsidRDefault="00D31BFD">
      <w:pPr>
        <w:autoSpaceDE w:val="0"/>
        <w:autoSpaceDN w:val="0"/>
        <w:adjustRightInd w:val="0"/>
        <w:spacing w:after="0" w:line="360" w:lineRule="auto"/>
        <w:ind w:firstLine="567"/>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7) методику и инструментарий оценки успешности освоения и применения обучающимися универсальных учебных действий.</w:t>
      </w:r>
    </w:p>
    <w:p w:rsidR="009A1D59" w:rsidRDefault="00D31BFD">
      <w:pPr>
        <w:pStyle w:val="af3"/>
        <w:numPr>
          <w:ilvl w:val="0"/>
          <w:numId w:val="24"/>
        </w:numPr>
        <w:autoSpaceDE w:val="0"/>
        <w:autoSpaceDN w:val="0"/>
        <w:adjustRightInd w:val="0"/>
        <w:spacing w:after="0" w:line="360" w:lineRule="auto"/>
        <w:ind w:left="0" w:firstLine="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к условиям реализации ООП и содержит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9A1D59" w:rsidRDefault="00D31BFD">
      <w:pPr>
        <w:autoSpaceDE w:val="0"/>
        <w:autoSpaceDN w:val="0"/>
        <w:adjustRightInd w:val="0"/>
        <w:spacing w:after="0" w:line="360" w:lineRule="auto"/>
        <w:ind w:firstLine="567"/>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Тем самым ФГОС определяет место и роль Программы в реализации данных требований.</w:t>
      </w:r>
    </w:p>
    <w:p w:rsidR="009A1D59" w:rsidRDefault="00D31BFD">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A1D59" w:rsidRDefault="00D31BFD">
      <w:pPr>
        <w:keepNext/>
        <w:keepLines/>
        <w:suppressAutoHyphens/>
        <w:spacing w:after="0"/>
        <w:ind w:firstLine="709"/>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Основные понятия</w:t>
      </w:r>
    </w:p>
    <w:p w:rsidR="009A1D59" w:rsidRDefault="00D31BFD">
      <w:pPr>
        <w:keepNext/>
        <w:keepLines/>
        <w:suppressAutoHyphens/>
        <w:spacing w:after="0" w:line="360" w:lineRule="auto"/>
        <w:ind w:firstLine="709"/>
        <w:jc w:val="both"/>
        <w:outlineLvl w:val="2"/>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Универсальные учебные действия (УУД) – </w:t>
      </w:r>
      <w:r>
        <w:rPr>
          <w:rFonts w:ascii="Times New Roman" w:eastAsia="Times New Roman" w:hAnsi="Times New Roman" w:cs="Times New Roman"/>
          <w:bCs/>
          <w:color w:val="000000"/>
          <w:sz w:val="24"/>
          <w:szCs w:val="24"/>
        </w:rPr>
        <w:t xml:space="preserve">совокупность способов действия учащегося, обеспечивающих его способность к самостоятельному усвоению новых знаний и умений, включая организацию этого процесса. УУД – это основа метапредметных результатов освоения ООП. </w:t>
      </w:r>
    </w:p>
    <w:p w:rsidR="009A1D59" w:rsidRDefault="00D31BFD">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Личностные результаты</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color w:val="333333"/>
          <w:sz w:val="24"/>
          <w:szCs w:val="24"/>
          <w:shd w:val="clear" w:color="auto" w:fill="FFFFFF"/>
          <w:lang w:eastAsia="ru-RU"/>
        </w:rPr>
        <w:t>сформировавшаяся в образовательной деятельности  система ценностных отношений обучающихся к себе, другим участникам образовательных отношений, самой образовательной деятельности и  её результатам</w:t>
      </w:r>
      <w:r>
        <w:rPr>
          <w:rFonts w:ascii="Times New Roman" w:eastAsia="Times New Roman" w:hAnsi="Times New Roman" w:cs="Times New Roman"/>
          <w:color w:val="333333"/>
          <w:sz w:val="24"/>
          <w:szCs w:val="24"/>
          <w:lang w:eastAsia="ru-RU"/>
        </w:rPr>
        <w:br/>
      </w:r>
      <w:r>
        <w:rPr>
          <w:rFonts w:ascii="Times New Roman" w:eastAsia="Times New Roman" w:hAnsi="Times New Roman" w:cs="Times New Roman"/>
          <w:sz w:val="24"/>
          <w:szCs w:val="24"/>
          <w:lang w:eastAsia="ru-RU"/>
        </w:rPr>
        <w:t>уровень сформированной ценностной ориентации учащихся, отражающий их индивидуально-личностные позиции, мотивы образовательной деятельности,  социальные чувства, личностные качества</w:t>
      </w:r>
    </w:p>
    <w:p w:rsidR="009A1D59" w:rsidRDefault="00D31BFD">
      <w:pPr>
        <w:suppressAutoHyphens/>
        <w:spacing w:after="0" w:line="360" w:lineRule="auto"/>
        <w:ind w:firstLine="540"/>
        <w:contextualSpacing/>
        <w:jc w:val="both"/>
        <w:rPr>
          <w:rFonts w:ascii="Times New Roman" w:eastAsia="Calibri" w:hAnsi="Times New Roman" w:cs="Times New Roman"/>
          <w:color w:val="333333"/>
          <w:sz w:val="24"/>
          <w:szCs w:val="24"/>
          <w:shd w:val="clear" w:color="auto" w:fill="FFFFFF"/>
        </w:rPr>
      </w:pPr>
      <w:r>
        <w:rPr>
          <w:rFonts w:ascii="Times New Roman" w:eastAsia="Calibri" w:hAnsi="Times New Roman" w:cs="Times New Roman"/>
          <w:b/>
          <w:bCs/>
          <w:color w:val="333333"/>
          <w:sz w:val="24"/>
          <w:szCs w:val="24"/>
          <w:shd w:val="clear" w:color="auto" w:fill="FFFFFF"/>
        </w:rPr>
        <w:lastRenderedPageBreak/>
        <w:t>Метапредметные</w:t>
      </w:r>
      <w:r>
        <w:rPr>
          <w:rFonts w:ascii="Times New Roman" w:eastAsia="Calibri" w:hAnsi="Times New Roman" w:cs="Times New Roman"/>
          <w:color w:val="333333"/>
          <w:sz w:val="24"/>
          <w:szCs w:val="24"/>
          <w:shd w:val="clear" w:color="auto" w:fill="FFFFFF"/>
        </w:rPr>
        <w:t> </w:t>
      </w:r>
      <w:r>
        <w:rPr>
          <w:rFonts w:ascii="Times New Roman" w:eastAsia="Calibri" w:hAnsi="Times New Roman" w:cs="Times New Roman"/>
          <w:b/>
          <w:bCs/>
          <w:color w:val="333333"/>
          <w:sz w:val="24"/>
          <w:szCs w:val="24"/>
          <w:shd w:val="clear" w:color="auto" w:fill="FFFFFF"/>
        </w:rPr>
        <w:t>результаты</w:t>
      </w:r>
      <w:r>
        <w:rPr>
          <w:rFonts w:ascii="Times New Roman" w:eastAsia="Calibri" w:hAnsi="Times New Roman" w:cs="Times New Roman"/>
          <w:color w:val="333333"/>
          <w:sz w:val="24"/>
          <w:szCs w:val="24"/>
          <w:shd w:val="clear" w:color="auto" w:fill="FFFFFF"/>
        </w:rPr>
        <w:t> – </w:t>
      </w:r>
      <w:r>
        <w:rPr>
          <w:rFonts w:ascii="Times New Roman" w:eastAsia="Calibri" w:hAnsi="Times New Roman" w:cs="Times New Roman"/>
          <w:b/>
          <w:bCs/>
          <w:color w:val="333333"/>
          <w:sz w:val="24"/>
          <w:szCs w:val="24"/>
          <w:shd w:val="clear" w:color="auto" w:fill="FFFFFF"/>
        </w:rPr>
        <w:t>это</w:t>
      </w:r>
      <w:r>
        <w:rPr>
          <w:rFonts w:ascii="Times New Roman" w:eastAsia="Calibri" w:hAnsi="Times New Roman" w:cs="Times New Roman"/>
          <w:color w:val="333333"/>
          <w:sz w:val="24"/>
          <w:szCs w:val="24"/>
          <w:shd w:val="clear" w:color="auto" w:fill="FFFFFF"/>
        </w:rPr>
        <w:t xml:space="preserve"> не только универсальные приемы для осуществления действий </w:t>
      </w:r>
      <w:r>
        <w:rPr>
          <w:rFonts w:ascii="Times New Roman" w:eastAsia="Calibri" w:hAnsi="Times New Roman" w:cs="Times New Roman"/>
          <w:color w:val="000000"/>
          <w:sz w:val="24"/>
          <w:szCs w:val="24"/>
        </w:rPr>
        <w:t>с учебным материалом, позволяющих им успешно решать учебные и учебно-практические задачи как в рамках образовательного процесса, так и в реальной жизни</w:t>
      </w:r>
      <w:r>
        <w:rPr>
          <w:rFonts w:ascii="Times New Roman" w:eastAsia="Calibri" w:hAnsi="Times New Roman" w:cs="Times New Roman"/>
          <w:color w:val="333333"/>
          <w:sz w:val="24"/>
          <w:szCs w:val="24"/>
          <w:shd w:val="clear" w:color="auto" w:fill="FFFFFF"/>
        </w:rPr>
        <w:t xml:space="preserve">, но и способы регуляции поведения, включая планирование, коррекцию и контроль. </w:t>
      </w:r>
    </w:p>
    <w:p w:rsidR="009A1D59" w:rsidRDefault="00D31BFD">
      <w:pPr>
        <w:suppressAutoHyphens/>
        <w:spacing w:after="0" w:line="360" w:lineRule="auto"/>
        <w:ind w:firstLine="709"/>
        <w:jc w:val="both"/>
        <w:rPr>
          <w:rFonts w:ascii="Times New Roman" w:eastAsia="Calibri" w:hAnsi="Times New Roman" w:cs="Times New Roman"/>
          <w:sz w:val="24"/>
          <w:szCs w:val="24"/>
          <w:highlight w:val="cyan"/>
          <w:u w:val="single"/>
          <w:lang w:eastAsia="ru-RU"/>
        </w:rPr>
      </w:pPr>
      <w:r>
        <w:rPr>
          <w:rFonts w:ascii="Times New Roman" w:eastAsia="Calibri" w:hAnsi="Times New Roman" w:cs="Times New Roman"/>
          <w:sz w:val="24"/>
          <w:szCs w:val="24"/>
          <w:u w:val="single"/>
          <w:lang w:eastAsia="ru-RU"/>
        </w:rPr>
        <w:t xml:space="preserve">Требования к метапредметным результатам освоения включают: </w:t>
      </w:r>
    </w:p>
    <w:p w:rsidR="009A1D59" w:rsidRDefault="00D31BFD">
      <w:pPr>
        <w:numPr>
          <w:ilvl w:val="0"/>
          <w:numId w:val="25"/>
        </w:numPr>
        <w:suppressAutoHyphens/>
        <w:spacing w:after="0" w:line="360" w:lineRule="auto"/>
        <w:ind w:left="0" w:firstLine="284"/>
        <w:jc w:val="both"/>
        <w:rPr>
          <w:rFonts w:ascii="Times New Roman" w:eastAsia="Calibri" w:hAnsi="Times New Roman" w:cs="Times New Roman"/>
          <w:sz w:val="24"/>
          <w:szCs w:val="24"/>
          <w:u w:color="000000"/>
        </w:rPr>
      </w:pPr>
      <w:r>
        <w:rPr>
          <w:rFonts w:ascii="Times New Roman" w:eastAsia="Calibri" w:hAnsi="Times New Roman" w:cs="Times New Roman"/>
          <w:sz w:val="24"/>
          <w:szCs w:val="24"/>
          <w:u w:color="000000"/>
        </w:rPr>
        <w:t>освоение межпредметных понятий и универсальных учебных действий (регулятивные, познавательные, коммуникативные);</w:t>
      </w:r>
    </w:p>
    <w:p w:rsidR="009A1D59" w:rsidRDefault="00D31BFD">
      <w:pPr>
        <w:numPr>
          <w:ilvl w:val="0"/>
          <w:numId w:val="25"/>
        </w:numPr>
        <w:suppressAutoHyphens/>
        <w:spacing w:after="0" w:line="360" w:lineRule="auto"/>
        <w:ind w:left="0" w:firstLine="284"/>
        <w:jc w:val="both"/>
        <w:rPr>
          <w:rFonts w:ascii="Times New Roman" w:eastAsia="Calibri" w:hAnsi="Times New Roman" w:cs="Times New Roman"/>
          <w:sz w:val="24"/>
          <w:szCs w:val="24"/>
          <w:u w:color="000000"/>
        </w:rPr>
      </w:pPr>
      <w:r>
        <w:rPr>
          <w:rFonts w:ascii="Times New Roman" w:eastAsia="Calibri" w:hAnsi="Times New Roman" w:cs="Times New Roman"/>
          <w:sz w:val="24"/>
          <w:szCs w:val="24"/>
          <w:u w:color="000000"/>
        </w:rPr>
        <w:t>способность их использования в познавательной и социальной практике;</w:t>
      </w:r>
    </w:p>
    <w:p w:rsidR="009A1D59" w:rsidRDefault="00D31BFD">
      <w:pPr>
        <w:numPr>
          <w:ilvl w:val="0"/>
          <w:numId w:val="25"/>
        </w:numPr>
        <w:suppressAutoHyphens/>
        <w:spacing w:after="0" w:line="360" w:lineRule="auto"/>
        <w:ind w:left="0" w:firstLine="284"/>
        <w:jc w:val="both"/>
        <w:rPr>
          <w:rFonts w:ascii="Times New Roman" w:eastAsia="Calibri" w:hAnsi="Times New Roman" w:cs="Times New Roman"/>
          <w:sz w:val="24"/>
          <w:szCs w:val="24"/>
          <w:u w:color="000000"/>
        </w:rPr>
      </w:pPr>
      <w:r>
        <w:rPr>
          <w:rFonts w:ascii="Times New Roman" w:eastAsia="Calibri" w:hAnsi="Times New Roman" w:cs="Times New Roman"/>
          <w:sz w:val="24"/>
          <w:szCs w:val="24"/>
          <w:u w:color="000000"/>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9A1D59" w:rsidRDefault="00D31BFD">
      <w:pPr>
        <w:numPr>
          <w:ilvl w:val="0"/>
          <w:numId w:val="25"/>
        </w:numPr>
        <w:suppressAutoHyphens/>
        <w:spacing w:after="0" w:line="360" w:lineRule="auto"/>
        <w:ind w:left="0" w:firstLine="284"/>
        <w:jc w:val="both"/>
        <w:rPr>
          <w:rFonts w:ascii="Times New Roman" w:eastAsia="Calibri" w:hAnsi="Times New Roman" w:cs="Times New Roman"/>
          <w:sz w:val="24"/>
          <w:szCs w:val="24"/>
          <w:u w:color="000000"/>
          <w:lang w:eastAsia="ru-RU"/>
        </w:rPr>
      </w:pPr>
      <w:r>
        <w:rPr>
          <w:rFonts w:ascii="Times New Roman" w:eastAsia="Calibri" w:hAnsi="Times New Roman" w:cs="Times New Roman"/>
          <w:sz w:val="24"/>
          <w:szCs w:val="24"/>
          <w:u w:color="000000"/>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9A1D59" w:rsidRDefault="00D31BFD">
      <w:pPr>
        <w:shd w:val="clear" w:color="auto" w:fill="FFFFFF"/>
        <w:suppressAutoHyphens/>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Межпредметные  понятия</w:t>
      </w:r>
      <w:r>
        <w:rPr>
          <w:rFonts w:ascii="Times New Roman" w:eastAsia="Times New Roman" w:hAnsi="Times New Roman" w:cs="Times New Roman"/>
          <w:color w:val="000000"/>
          <w:sz w:val="24"/>
          <w:szCs w:val="24"/>
          <w:lang w:eastAsia="ru-RU"/>
        </w:rPr>
        <w:t xml:space="preserve"> являются  основой  интеграции предметных понятий, способствуют формированию целостной системы знаний, овладение ими является условием достижения метапредметных результатов. Межпредметные понятия не являются предметной целью обучения большинства учебных предметов.</w:t>
      </w:r>
    </w:p>
    <w:p w:rsidR="009A1D59" w:rsidRDefault="00D31BFD">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Предметные результаты</w:t>
      </w:r>
      <w:r>
        <w:rPr>
          <w:rFonts w:ascii="Times New Roman" w:eastAsia="Times New Roman" w:hAnsi="Times New Roman" w:cs="Times New Roman"/>
          <w:sz w:val="24"/>
          <w:szCs w:val="24"/>
          <w:lang w:eastAsia="ru-RU"/>
        </w:rPr>
        <w:t xml:space="preserve"> -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9A1D59" w:rsidRDefault="00D31BFD">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Типовая задача</w:t>
      </w:r>
      <w:r>
        <w:rPr>
          <w:rFonts w:ascii="Times New Roman" w:eastAsia="Times New Roman" w:hAnsi="Times New Roman" w:cs="Times New Roman"/>
          <w:sz w:val="24"/>
          <w:szCs w:val="24"/>
          <w:lang w:eastAsia="ru-RU"/>
        </w:rPr>
        <w:t xml:space="preserve"> - это универсальное учебное задание, которое может применяться при изучении любого учебного предмета, направлено на освоение или оценку конкретного УУД посредством выполнения определенного алгоритма учебных действий.</w:t>
      </w:r>
    </w:p>
    <w:p w:rsidR="009A1D59" w:rsidRDefault="00D31BFD">
      <w:pPr>
        <w:suppressAutoHyphen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Социальная практика</w:t>
      </w:r>
      <w:r>
        <w:rPr>
          <w:rFonts w:ascii="Times New Roman" w:eastAsia="Calibri" w:hAnsi="Times New Roman" w:cs="Times New Roman"/>
          <w:sz w:val="24"/>
          <w:szCs w:val="24"/>
        </w:rPr>
        <w:t xml:space="preserve"> - это образовательная деятельность, направленная на развитие социальной компетентности, социальных навыков, формирование и отработку индивидуальной модели социального поведения, получение опыта социального действия.</w:t>
      </w:r>
      <w:r>
        <w:rPr>
          <w:rFonts w:ascii="Times New Roman" w:eastAsia="Calibri" w:hAnsi="Times New Roman" w:cs="Times New Roman"/>
          <w:color w:val="222222"/>
          <w:sz w:val="24"/>
          <w:szCs w:val="24"/>
          <w:shd w:val="clear" w:color="auto" w:fill="FFFFFF"/>
        </w:rPr>
        <w:t>.</w:t>
      </w:r>
    </w:p>
    <w:p w:rsidR="009A1D59" w:rsidRDefault="00D31BFD">
      <w:pPr>
        <w:shd w:val="clear" w:color="auto" w:fill="FFFFFF"/>
        <w:suppressAutoHyphens/>
        <w:spacing w:after="0" w:line="360" w:lineRule="auto"/>
        <w:ind w:firstLine="709"/>
        <w:jc w:val="both"/>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rPr>
        <w:t>Учебно-исследовательская деятельность</w:t>
      </w:r>
      <w:r>
        <w:rPr>
          <w:rFonts w:ascii="Times New Roman" w:eastAsia="Calibri" w:hAnsi="Times New Roman" w:cs="Times New Roman"/>
          <w:sz w:val="24"/>
          <w:szCs w:val="24"/>
        </w:rPr>
        <w:t xml:space="preserve"> - </w:t>
      </w:r>
      <w:r>
        <w:rPr>
          <w:rFonts w:ascii="Times New Roman" w:eastAsia="Times New Roman" w:hAnsi="Times New Roman" w:cs="Times New Roman"/>
          <w:sz w:val="24"/>
          <w:szCs w:val="24"/>
          <w:lang w:eastAsia="ru-RU"/>
        </w:rPr>
        <w:t xml:space="preserve">это  образовательная работа, связанная с решением обучающимися творческой, исследовательской задачи и предполагающая наличие основных этапов, характерных для научного исследования, а также таких элементов, как  практическая методика  исследования  выбранного  явления, </w:t>
      </w:r>
      <w:r>
        <w:rPr>
          <w:rFonts w:ascii="Times New Roman" w:eastAsia="Times New Roman" w:hAnsi="Times New Roman" w:cs="Times New Roman"/>
          <w:sz w:val="24"/>
          <w:szCs w:val="24"/>
          <w:lang w:eastAsia="ru-RU"/>
        </w:rPr>
        <w:lastRenderedPageBreak/>
        <w:t xml:space="preserve">собственный  экспериментальный  материал,  анализ  собственных  данных  и вытекающие из него выводы  </w:t>
      </w:r>
    </w:p>
    <w:p w:rsidR="009A1D59" w:rsidRDefault="00D31BFD">
      <w:pPr>
        <w:suppressAutoHyphen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Проектная деятельность</w:t>
      </w:r>
      <w:r>
        <w:rPr>
          <w:rFonts w:ascii="Times New Roman" w:eastAsia="Calibri" w:hAnsi="Times New Roman" w:cs="Times New Roman"/>
          <w:sz w:val="24"/>
          <w:szCs w:val="24"/>
        </w:rPr>
        <w:t xml:space="preserve"> - совместная учебно-познавательная деятельность учащихся,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w:t>
      </w:r>
    </w:p>
    <w:p w:rsidR="009A1D59" w:rsidRDefault="00D31BFD">
      <w:pPr>
        <w:suppressAutoHyphens/>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Компетенции</w:t>
      </w:r>
      <w:r>
        <w:rPr>
          <w:rFonts w:ascii="Times New Roman" w:eastAsia="Calibri" w:hAnsi="Times New Roman" w:cs="Times New Roman"/>
          <w:sz w:val="24"/>
          <w:szCs w:val="24"/>
        </w:rPr>
        <w:t xml:space="preserve"> – совокупность взаимосвязанных качеств личности (знаний, умений, навыков, способов деятельности), задаваемых по отношению к определенному кругу предметов и процессов и необходимых для качественной продуктивной деятельности по отношению  к ним.</w:t>
      </w:r>
    </w:p>
    <w:p w:rsidR="009A1D59" w:rsidRDefault="00D31BFD">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Компетентность</w:t>
      </w:r>
      <w:r>
        <w:rPr>
          <w:rFonts w:ascii="Times New Roman" w:eastAsia="Times New Roman" w:hAnsi="Times New Roman" w:cs="Times New Roman"/>
          <w:sz w:val="24"/>
          <w:szCs w:val="24"/>
          <w:lang w:eastAsia="ru-RU"/>
        </w:rPr>
        <w:t xml:space="preserve">  - сформированная характеристика личности, которая определяет варианты поведения и/или мышления учащегося в различных ситуациях  при выполнении определенной деятельности. (способность и готовность применять на практике приобретённые знания, умения, способы деятельности)</w:t>
      </w:r>
    </w:p>
    <w:p w:rsidR="009A1D59" w:rsidRDefault="00D31BFD">
      <w:pPr>
        <w:suppressAutoHyphens/>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Функции, состав и характеристики</w:t>
      </w: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УУД</w:t>
      </w:r>
    </w:p>
    <w:p w:rsidR="009A1D59" w:rsidRDefault="00D31BFD">
      <w:pPr>
        <w:widowControl w:val="0"/>
        <w:tabs>
          <w:tab w:val="left" w:pos="567"/>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результате изучения учебных предметов, а также в ходе внеурочной деятельности у выпускников средней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A1D59" w:rsidRDefault="00D31BFD">
      <w:pPr>
        <w:shd w:val="clear" w:color="auto" w:fill="FFFFFF"/>
        <w:suppressAutoHyphens/>
        <w:spacing w:after="0" w:line="360" w:lineRule="auto"/>
        <w:ind w:firstLine="709"/>
        <w:jc w:val="both"/>
        <w:textAlignment w:val="baseline"/>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Функции УУД:</w:t>
      </w:r>
    </w:p>
    <w:p w:rsidR="009A1D59" w:rsidRDefault="00D31BFD">
      <w:pPr>
        <w:numPr>
          <w:ilvl w:val="0"/>
          <w:numId w:val="26"/>
        </w:numPr>
        <w:shd w:val="clear" w:color="auto" w:fill="FFFFFF"/>
        <w:tabs>
          <w:tab w:val="left" w:pos="426"/>
        </w:tabs>
        <w:suppressAutoHyphens/>
        <w:spacing w:after="0" w:line="360" w:lineRule="auto"/>
        <w:ind w:left="426"/>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обеспечивают успешное усвоение знаний, формирование умений, навыков и компетентностей в любой предметной области, научном  и социальном проектировании, профессиональной ориентации, понимание механизмов существования предметов и явлений;</w:t>
      </w:r>
    </w:p>
    <w:p w:rsidR="009A1D59" w:rsidRDefault="00D31BFD">
      <w:pPr>
        <w:numPr>
          <w:ilvl w:val="0"/>
          <w:numId w:val="26"/>
        </w:numPr>
        <w:shd w:val="clear" w:color="auto" w:fill="FFFFFF"/>
        <w:tabs>
          <w:tab w:val="left" w:pos="426"/>
        </w:tabs>
        <w:suppressAutoHyphens/>
        <w:spacing w:after="0" w:line="360" w:lineRule="auto"/>
        <w:ind w:left="335" w:hanging="335"/>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являются средством постижения и понимания очередных (других, аналогичных) объектов учебного познания;</w:t>
      </w:r>
    </w:p>
    <w:p w:rsidR="009A1D59" w:rsidRDefault="00D31BFD">
      <w:pPr>
        <w:widowControl w:val="0"/>
        <w:numPr>
          <w:ilvl w:val="0"/>
          <w:numId w:val="26"/>
        </w:numPr>
        <w:suppressAutoHyphens/>
        <w:autoSpaceDE w:val="0"/>
        <w:autoSpaceDN w:val="0"/>
        <w:adjustRightInd w:val="0"/>
        <w:spacing w:after="0" w:line="360" w:lineRule="auto"/>
        <w:ind w:left="426" w:hanging="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обеспечивают возможности учащихся самостоятельно осуществлять образовательную деятельность, ставить учебные цели, искать способы их достижения, контролировать и оценивать процесс и результаты деятельности</w:t>
      </w:r>
    </w:p>
    <w:p w:rsidR="009A1D59" w:rsidRDefault="009A1D59">
      <w:pPr>
        <w:widowControl w:val="0"/>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A1D59" w:rsidRDefault="009A1D59">
      <w:pPr>
        <w:widowControl w:val="0"/>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p>
    <w:p w:rsidR="009A1D59" w:rsidRDefault="009A1D59">
      <w:pPr>
        <w:autoSpaceDE w:val="0"/>
        <w:autoSpaceDN w:val="0"/>
        <w:adjustRightInd w:val="0"/>
        <w:spacing w:after="0" w:line="360" w:lineRule="auto"/>
        <w:jc w:val="center"/>
        <w:rPr>
          <w:rFonts w:ascii="Times New Roman" w:hAnsi="Times New Roman" w:cs="Times New Roman"/>
          <w:b/>
          <w:sz w:val="24"/>
          <w:szCs w:val="24"/>
        </w:rPr>
      </w:pPr>
    </w:p>
    <w:p w:rsidR="009A1D59" w:rsidRDefault="009A1D59">
      <w:pPr>
        <w:pStyle w:val="af3"/>
        <w:numPr>
          <w:ilvl w:val="0"/>
          <w:numId w:val="27"/>
        </w:numPr>
        <w:autoSpaceDE w:val="0"/>
        <w:autoSpaceDN w:val="0"/>
        <w:adjustRightInd w:val="0"/>
        <w:spacing w:after="0" w:line="360" w:lineRule="auto"/>
        <w:ind w:left="0" w:firstLine="0"/>
        <w:jc w:val="both"/>
        <w:rPr>
          <w:rFonts w:ascii="Times New Roman" w:hAnsi="Times New Roman" w:cs="Times New Roman"/>
          <w:sz w:val="24"/>
          <w:szCs w:val="24"/>
        </w:rPr>
        <w:sectPr w:rsidR="009A1D59">
          <w:pgSz w:w="11906" w:h="16838"/>
          <w:pgMar w:top="1134" w:right="851" w:bottom="1134" w:left="1701"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387"/>
        <w:gridCol w:w="4678"/>
      </w:tblGrid>
      <w:tr w:rsidR="009A1D59">
        <w:tc>
          <w:tcPr>
            <w:tcW w:w="4644" w:type="dxa"/>
            <w:shd w:val="clear" w:color="auto" w:fill="auto"/>
          </w:tcPr>
          <w:p w:rsidR="009A1D59" w:rsidRDefault="00D31BFD">
            <w:pPr>
              <w:suppressAutoHyphens/>
              <w:spacing w:after="0" w:afterAutospacing="1"/>
              <w:ind w:firstLine="709"/>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УУД и их функции</w:t>
            </w:r>
          </w:p>
        </w:tc>
        <w:tc>
          <w:tcPr>
            <w:tcW w:w="5387" w:type="dxa"/>
            <w:shd w:val="clear" w:color="auto" w:fill="auto"/>
          </w:tcPr>
          <w:p w:rsidR="009A1D59" w:rsidRDefault="00D31BFD">
            <w:pPr>
              <w:suppressAutoHyphens/>
              <w:spacing w:after="0" w:afterAutospacing="1"/>
              <w:ind w:left="-108" w:firstLine="709"/>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Состав УУД</w:t>
            </w:r>
          </w:p>
        </w:tc>
        <w:tc>
          <w:tcPr>
            <w:tcW w:w="4678" w:type="dxa"/>
            <w:shd w:val="clear" w:color="auto" w:fill="auto"/>
          </w:tcPr>
          <w:p w:rsidR="009A1D59" w:rsidRDefault="00D31BFD">
            <w:pPr>
              <w:suppressAutoHyphens/>
              <w:spacing w:after="0" w:afterAutospacing="1"/>
              <w:ind w:firstLine="709"/>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Характеристика УУД</w:t>
            </w:r>
          </w:p>
        </w:tc>
      </w:tr>
      <w:tr w:rsidR="009A1D59">
        <w:tc>
          <w:tcPr>
            <w:tcW w:w="4644" w:type="dxa"/>
            <w:shd w:val="clear" w:color="auto" w:fill="auto"/>
          </w:tcPr>
          <w:p w:rsidR="009A1D59" w:rsidRDefault="00D31BFD">
            <w:pPr>
              <w:suppressAutoHyphens/>
              <w:spacing w:after="0"/>
              <w:ind w:firstLine="709"/>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Личностные  </w:t>
            </w:r>
            <w:r>
              <w:rPr>
                <w:rFonts w:ascii="Times New Roman" w:eastAsia="Calibri" w:hAnsi="Times New Roman" w:cs="Times New Roman"/>
                <w:sz w:val="24"/>
                <w:szCs w:val="24"/>
              </w:rPr>
              <w:t xml:space="preserve">обеспечивают: </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 Ориентацию в социальных ролях и межличностных отношениях.</w:t>
            </w:r>
          </w:p>
        </w:tc>
        <w:tc>
          <w:tcPr>
            <w:tcW w:w="5387" w:type="dxa"/>
            <w:shd w:val="clear" w:color="auto" w:fill="auto"/>
          </w:tcPr>
          <w:p w:rsidR="009A1D59" w:rsidRDefault="00D31BFD">
            <w:pPr>
              <w:widowControl w:val="0"/>
              <w:autoSpaceDE w:val="0"/>
              <w:autoSpaceDN w:val="0"/>
              <w:adjustRightInd w:val="0"/>
              <w:spacing w:after="0"/>
              <w:ind w:firstLine="540"/>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обеспечивающие функции жизненного, личностного, профессионального самоопределения; смыслообразования и нравственно-этического оценивания, реализуемые на основе ценностно-смысловой ориентации уча щихся (готовности к жизненному и личностному самоопределению, знания моральных норм, умения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r>
              <w:rPr>
                <w:rFonts w:ascii="Times New Roman" w:eastAsia="Calibri" w:hAnsi="Times New Roman" w:cs="Times New Roman"/>
                <w:sz w:val="24"/>
                <w:szCs w:val="24"/>
                <w:lang w:eastAsia="ru-RU"/>
              </w:rPr>
              <w:t xml:space="preserve"> </w:t>
            </w:r>
          </w:p>
        </w:tc>
        <w:tc>
          <w:tcPr>
            <w:tcW w:w="4678" w:type="dxa"/>
            <w:shd w:val="clear" w:color="auto" w:fill="auto"/>
          </w:tcPr>
          <w:p w:rsidR="009A1D59" w:rsidRDefault="00D31BFD">
            <w:pPr>
              <w:suppressAutoHyphens/>
              <w:spacing w:after="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личностное, профессиональное, жизненное </w:t>
            </w:r>
            <w:r>
              <w:rPr>
                <w:rFonts w:ascii="Times New Roman" w:eastAsia="Calibri" w:hAnsi="Times New Roman" w:cs="Times New Roman"/>
                <w:sz w:val="24"/>
                <w:szCs w:val="24"/>
                <w:u w:val="single"/>
              </w:rPr>
              <w:t>самоопределение</w:t>
            </w:r>
            <w:r>
              <w:rPr>
                <w:rFonts w:ascii="Times New Roman" w:eastAsia="Calibri" w:hAnsi="Times New Roman" w:cs="Times New Roman"/>
                <w:sz w:val="24"/>
                <w:szCs w:val="24"/>
              </w:rPr>
              <w:t xml:space="preserve">; </w:t>
            </w:r>
          </w:p>
          <w:p w:rsidR="009A1D59" w:rsidRDefault="00D31BFD">
            <w:pPr>
              <w:suppressAutoHyphens/>
              <w:spacing w:after="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действие </w:t>
            </w:r>
            <w:r>
              <w:rPr>
                <w:rFonts w:ascii="Times New Roman" w:eastAsia="Calibri" w:hAnsi="Times New Roman" w:cs="Times New Roman"/>
                <w:sz w:val="24"/>
                <w:szCs w:val="24"/>
                <w:u w:val="single"/>
              </w:rPr>
              <w:t>смыслообразования</w:t>
            </w:r>
            <w:r>
              <w:rPr>
                <w:rFonts w:ascii="Times New Roman" w:eastAsia="Calibri" w:hAnsi="Times New Roman" w:cs="Times New Roman"/>
                <w:sz w:val="24"/>
                <w:szCs w:val="24"/>
              </w:rPr>
              <w:t>, т.е. установление связи между целью учебной деятельности и ее мотивом</w:t>
            </w:r>
          </w:p>
          <w:p w:rsidR="009A1D59" w:rsidRDefault="00D31BFD">
            <w:pPr>
              <w:suppressAutoHyphens/>
              <w:spacing w:after="0"/>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действие самооценивания</w:t>
            </w:r>
          </w:p>
          <w:p w:rsidR="009A1D59" w:rsidRDefault="00D31BFD">
            <w:pPr>
              <w:suppressAutoHyphens/>
              <w:spacing w:after="0"/>
              <w:ind w:firstLine="709"/>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 - действие </w:t>
            </w:r>
            <w:r>
              <w:rPr>
                <w:rFonts w:ascii="Times New Roman" w:eastAsia="Calibri" w:hAnsi="Times New Roman" w:cs="Times New Roman"/>
                <w:sz w:val="24"/>
                <w:szCs w:val="24"/>
                <w:u w:val="single"/>
              </w:rPr>
              <w:t>нравственно-этического оценивания</w:t>
            </w:r>
            <w:r>
              <w:rPr>
                <w:rFonts w:ascii="Times New Roman" w:eastAsia="Calibri" w:hAnsi="Times New Roman" w:cs="Times New Roman"/>
                <w:sz w:val="24"/>
                <w:szCs w:val="24"/>
              </w:rPr>
              <w:t xml:space="preserve"> усваиваемого содержания, исходя из социальных и личностных ценностей, обеспечивающее моральный выбор</w:t>
            </w:r>
          </w:p>
        </w:tc>
      </w:tr>
    </w:tbl>
    <w:p w:rsidR="009A1D59" w:rsidRDefault="009A1D59">
      <w:pPr>
        <w:suppressAutoHyphens/>
        <w:spacing w:after="0"/>
        <w:ind w:firstLine="709"/>
        <w:contextualSpacing/>
        <w:jc w:val="both"/>
        <w:rPr>
          <w:rFonts w:ascii="Times New Roman" w:eastAsia="Calibri" w:hAnsi="Times New Roman" w:cs="Times New Roman"/>
          <w:b/>
          <w:sz w:val="24"/>
          <w:szCs w:val="24"/>
        </w:rPr>
        <w:sectPr w:rsidR="009A1D59">
          <w:pgSz w:w="16838" w:h="11906" w:orient="landscape"/>
          <w:pgMar w:top="1701" w:right="1134" w:bottom="851" w:left="1134"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387"/>
        <w:gridCol w:w="4678"/>
      </w:tblGrid>
      <w:tr w:rsidR="009A1D59">
        <w:tc>
          <w:tcPr>
            <w:tcW w:w="4644" w:type="dxa"/>
            <w:shd w:val="clear" w:color="auto" w:fill="auto"/>
          </w:tcPr>
          <w:p w:rsidR="009A1D59" w:rsidRDefault="00D31BFD">
            <w:pPr>
              <w:suppressAutoHyphens/>
              <w:spacing w:after="0"/>
              <w:ind w:firstLine="709"/>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 xml:space="preserve">Метапредметные </w:t>
            </w:r>
            <w:r>
              <w:rPr>
                <w:rFonts w:ascii="Times New Roman" w:eastAsia="Calibri" w:hAnsi="Times New Roman" w:cs="Times New Roman"/>
                <w:sz w:val="24"/>
                <w:szCs w:val="24"/>
              </w:rPr>
              <w:t>обеспечивают:</w:t>
            </w:r>
          </w:p>
          <w:p w:rsidR="009A1D59" w:rsidRDefault="00D31BFD">
            <w:pPr>
              <w:pStyle w:val="af3"/>
              <w:suppressAutoHyphens/>
              <w:spacing w:after="0" w:line="360" w:lineRule="auto"/>
              <w:ind w:left="0"/>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rPr>
              <w:t>1.Организацию самим учащимся своей учебной деятельности; построение индивидуального образовательного маршрута.</w:t>
            </w:r>
          </w:p>
          <w:p w:rsidR="009A1D59" w:rsidRDefault="00D31BFD">
            <w:pPr>
              <w:pStyle w:val="af3"/>
              <w:numPr>
                <w:ilvl w:val="0"/>
                <w:numId w:val="6"/>
              </w:numPr>
              <w:suppressAutoHyphens/>
              <w:spacing w:after="0" w:line="360" w:lineRule="auto"/>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Действия исследования, поиска, отбора и структурирования необходимой информации, моделирование изучаемого содержания, логические действия и операции, способы решения задач.</w:t>
            </w:r>
          </w:p>
          <w:p w:rsidR="009A1D59" w:rsidRDefault="00D31BFD">
            <w:pPr>
              <w:numPr>
                <w:ilvl w:val="0"/>
                <w:numId w:val="6"/>
              </w:numPr>
              <w:suppressAutoHyphens/>
              <w:spacing w:after="0" w:line="360" w:lineRule="auto"/>
              <w:ind w:left="318"/>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Социальную компетентность;  учет позиции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tc>
        <w:tc>
          <w:tcPr>
            <w:tcW w:w="5387" w:type="dxa"/>
            <w:shd w:val="clear" w:color="auto" w:fill="auto"/>
          </w:tcPr>
          <w:p w:rsidR="009A1D59" w:rsidRDefault="00D31BFD">
            <w:pPr>
              <w:suppressAutoHyphens/>
              <w:spacing w:after="0"/>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Регулятивные: </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умение оценивать правильность выполнения учебной задачи, собственные возможности ее решения;</w:t>
            </w:r>
          </w:p>
          <w:p w:rsidR="009A1D59" w:rsidRDefault="00D31BFD">
            <w:pPr>
              <w:widowControl w:val="0"/>
              <w:autoSpaceDE w:val="0"/>
              <w:autoSpaceDN w:val="0"/>
              <w:adjustRightInd w:val="0"/>
              <w:spacing w:after="0"/>
              <w:ind w:firstLine="540"/>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5)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4678" w:type="dxa"/>
            <w:shd w:val="clear" w:color="auto" w:fill="auto"/>
          </w:tcPr>
          <w:p w:rsidR="009A1D59" w:rsidRDefault="00D31BFD">
            <w:pPr>
              <w:suppressAutoHyphens/>
              <w:spacing w:after="0"/>
              <w:ind w:firstLine="709"/>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u w:val="single"/>
                <w:shd w:val="clear" w:color="auto" w:fill="FFFFFF"/>
              </w:rPr>
              <w:t>целеполагание</w:t>
            </w:r>
            <w:r>
              <w:rPr>
                <w:rFonts w:ascii="Times New Roman" w:eastAsia="Calibri" w:hAnsi="Times New Roman" w:cs="Times New Roman"/>
                <w:color w:val="000000"/>
                <w:sz w:val="24"/>
                <w:szCs w:val="24"/>
                <w:shd w:val="clear" w:color="auto" w:fill="FFFFFF"/>
              </w:rPr>
              <w:t xml:space="preserve"> как постановка учебных и познавательных задач; </w:t>
            </w:r>
          </w:p>
          <w:p w:rsidR="009A1D59" w:rsidRDefault="00D31BFD">
            <w:pPr>
              <w:suppressAutoHyphens/>
              <w:spacing w:after="0"/>
              <w:ind w:firstLine="709"/>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u w:val="single"/>
                <w:shd w:val="clear" w:color="auto" w:fill="FFFFFF"/>
              </w:rPr>
              <w:t>планирование</w:t>
            </w:r>
            <w:r>
              <w:rPr>
                <w:rFonts w:ascii="Times New Roman" w:eastAsia="Calibri" w:hAnsi="Times New Roman" w:cs="Times New Roman"/>
                <w:color w:val="000000"/>
                <w:sz w:val="24"/>
                <w:szCs w:val="24"/>
                <w:shd w:val="clear" w:color="auto" w:fill="FFFFFF"/>
              </w:rPr>
              <w:t xml:space="preserve"> определение последовательности промежуточных целей с учетом конечного результата; </w:t>
            </w:r>
            <w:r>
              <w:rPr>
                <w:rFonts w:ascii="Times New Roman" w:eastAsia="Calibri" w:hAnsi="Times New Roman" w:cs="Times New Roman"/>
                <w:color w:val="000000"/>
                <w:sz w:val="24"/>
                <w:szCs w:val="24"/>
                <w:u w:val="single"/>
                <w:shd w:val="clear" w:color="auto" w:fill="FFFFFF"/>
              </w:rPr>
              <w:t>составление плана</w:t>
            </w:r>
            <w:r>
              <w:rPr>
                <w:rFonts w:ascii="Times New Roman" w:eastAsia="Calibri" w:hAnsi="Times New Roman" w:cs="Times New Roman"/>
                <w:color w:val="000000"/>
                <w:sz w:val="24"/>
                <w:szCs w:val="24"/>
                <w:shd w:val="clear" w:color="auto" w:fill="FFFFFF"/>
              </w:rPr>
              <w:t xml:space="preserve"> и последовательности действий; </w:t>
            </w:r>
            <w:r>
              <w:rPr>
                <w:rFonts w:ascii="Times New Roman" w:eastAsia="Calibri" w:hAnsi="Times New Roman" w:cs="Times New Roman"/>
                <w:color w:val="000000"/>
                <w:sz w:val="24"/>
                <w:szCs w:val="24"/>
                <w:u w:val="single"/>
                <w:shd w:val="clear" w:color="auto" w:fill="FFFFFF"/>
              </w:rPr>
              <w:t>прогнозирование</w:t>
            </w:r>
            <w:r>
              <w:rPr>
                <w:rFonts w:ascii="Times New Roman" w:eastAsia="Calibri" w:hAnsi="Times New Roman" w:cs="Times New Roman"/>
                <w:color w:val="000000"/>
                <w:sz w:val="24"/>
                <w:szCs w:val="24"/>
                <w:shd w:val="clear" w:color="auto" w:fill="FFFFFF"/>
              </w:rPr>
              <w:t xml:space="preserve"> предвосхищение результата и уровня усвоения, его временных характеристик; </w:t>
            </w:r>
          </w:p>
          <w:p w:rsidR="009A1D59" w:rsidRDefault="00D31BFD">
            <w:pPr>
              <w:suppressAutoHyphens/>
              <w:spacing w:after="0"/>
              <w:ind w:firstLine="709"/>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u w:val="single"/>
                <w:shd w:val="clear" w:color="auto" w:fill="FFFFFF"/>
              </w:rPr>
              <w:t>контроль</w:t>
            </w:r>
            <w:r>
              <w:rPr>
                <w:rFonts w:ascii="Times New Roman" w:eastAsia="Calibri" w:hAnsi="Times New Roman" w:cs="Times New Roman"/>
                <w:color w:val="000000"/>
                <w:sz w:val="24"/>
                <w:szCs w:val="24"/>
                <w:shd w:val="clear" w:color="auto" w:fill="FFFFFF"/>
              </w:rPr>
              <w:t xml:space="preserve"> в форме сличения способа действия и его результата с заданным эталоном с целью обнаружения отклонений и отличий от эталона;</w:t>
            </w:r>
          </w:p>
          <w:p w:rsidR="009A1D59" w:rsidRDefault="00D31BFD">
            <w:pPr>
              <w:suppressAutoHyphens/>
              <w:spacing w:after="0"/>
              <w:ind w:firstLine="709"/>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u w:val="single"/>
                <w:shd w:val="clear" w:color="auto" w:fill="FFFFFF"/>
              </w:rPr>
              <w:t>коррекция</w:t>
            </w:r>
            <w:r>
              <w:rPr>
                <w:rFonts w:ascii="Times New Roman" w:eastAsia="Calibri" w:hAnsi="Times New Roman" w:cs="Times New Roman"/>
                <w:color w:val="000000"/>
                <w:sz w:val="24"/>
                <w:szCs w:val="24"/>
                <w:shd w:val="clear" w:color="auto" w:fill="FFFFFF"/>
              </w:rPr>
              <w:t xml:space="preserve"> внесение необходимых дополнений и корректив в план и способ действия в случае расхождения эталона, реального действия и его продукта; </w:t>
            </w:r>
          </w:p>
          <w:p w:rsidR="009A1D59" w:rsidRDefault="00D31BFD">
            <w:pPr>
              <w:suppressAutoHyphens/>
              <w:spacing w:after="0"/>
              <w:ind w:firstLine="709"/>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u w:val="single"/>
                <w:shd w:val="clear" w:color="auto" w:fill="FFFFFF"/>
              </w:rPr>
              <w:t>оценка,</w:t>
            </w:r>
            <w:r>
              <w:rPr>
                <w:rFonts w:ascii="Times New Roman" w:eastAsia="Calibri" w:hAnsi="Times New Roman" w:cs="Times New Roman"/>
                <w:color w:val="000000"/>
                <w:sz w:val="24"/>
                <w:szCs w:val="24"/>
                <w:shd w:val="clear" w:color="auto" w:fill="FFFFFF"/>
              </w:rPr>
              <w:t xml:space="preserve"> выделение и осознание учащимся того, что уже усвоено и что еще подлежит усвоению, осознание качества и уровня усвоения;</w:t>
            </w:r>
          </w:p>
          <w:p w:rsidR="009A1D59" w:rsidRDefault="00D31BFD">
            <w:pPr>
              <w:suppressAutoHyphens/>
              <w:spacing w:after="0"/>
              <w:ind w:firstLine="709"/>
              <w:jc w:val="both"/>
              <w:rPr>
                <w:rFonts w:ascii="Times New Roman" w:eastAsia="Calibri" w:hAnsi="Times New Roman" w:cs="Times New Roman"/>
                <w:b/>
                <w:sz w:val="24"/>
                <w:szCs w:val="24"/>
              </w:rPr>
            </w:pPr>
            <w:r>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u w:val="single"/>
                <w:shd w:val="clear" w:color="auto" w:fill="FFFFFF"/>
              </w:rPr>
              <w:t>элементы волевой саморегуляции</w:t>
            </w:r>
            <w:r>
              <w:rPr>
                <w:rFonts w:ascii="Times New Roman" w:eastAsia="Calibri" w:hAnsi="Times New Roman" w:cs="Times New Roman"/>
                <w:color w:val="000000"/>
                <w:sz w:val="24"/>
                <w:szCs w:val="24"/>
                <w:shd w:val="clear" w:color="auto" w:fill="FFFFFF"/>
              </w:rPr>
              <w:t xml:space="preserve"> как способности к мобилизации сил и энергии, способность к волевому усилию к выбору в ситуации мотивационного конфликта, к преодолению препятствий.</w:t>
            </w:r>
          </w:p>
        </w:tc>
      </w:tr>
    </w:tbl>
    <w:p w:rsidR="009A1D59" w:rsidRDefault="009A1D59">
      <w:pPr>
        <w:tabs>
          <w:tab w:val="left" w:pos="706"/>
        </w:tabs>
        <w:autoSpaceDE w:val="0"/>
        <w:autoSpaceDN w:val="0"/>
        <w:adjustRightInd w:val="0"/>
        <w:spacing w:after="0"/>
        <w:jc w:val="both"/>
        <w:rPr>
          <w:rFonts w:ascii="Times New Roman" w:eastAsia="Times New Roman" w:hAnsi="Times New Roman" w:cs="Times New Roman"/>
          <w:b/>
          <w:bCs/>
          <w:sz w:val="20"/>
          <w:szCs w:val="20"/>
          <w:lang w:eastAsia="ru-RU"/>
        </w:rPr>
        <w:sectPr w:rsidR="009A1D59">
          <w:pgSz w:w="16838" w:h="11906" w:orient="landscape"/>
          <w:pgMar w:top="1701" w:right="1134" w:bottom="851" w:left="1134"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387"/>
        <w:gridCol w:w="4678"/>
      </w:tblGrid>
      <w:tr w:rsidR="009A1D59">
        <w:tc>
          <w:tcPr>
            <w:tcW w:w="4644" w:type="dxa"/>
            <w:shd w:val="clear" w:color="auto" w:fill="auto"/>
          </w:tcPr>
          <w:p w:rsidR="009A1D59" w:rsidRDefault="009A1D59">
            <w:pPr>
              <w:tabs>
                <w:tab w:val="left" w:pos="706"/>
              </w:tabs>
              <w:autoSpaceDE w:val="0"/>
              <w:autoSpaceDN w:val="0"/>
              <w:adjustRightInd w:val="0"/>
              <w:spacing w:after="0"/>
              <w:jc w:val="both"/>
              <w:rPr>
                <w:rFonts w:ascii="Times New Roman" w:eastAsia="Times New Roman" w:hAnsi="Times New Roman" w:cs="Times New Roman"/>
                <w:b/>
                <w:bCs/>
                <w:sz w:val="20"/>
                <w:szCs w:val="20"/>
                <w:lang w:eastAsia="ru-RU"/>
              </w:rPr>
            </w:pPr>
          </w:p>
        </w:tc>
        <w:tc>
          <w:tcPr>
            <w:tcW w:w="5387" w:type="dxa"/>
            <w:shd w:val="clear" w:color="auto" w:fill="auto"/>
          </w:tcPr>
          <w:p w:rsidR="009A1D59" w:rsidRDefault="00D31BFD">
            <w:pPr>
              <w:suppressAutoHyphens/>
              <w:spacing w:after="0"/>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Коммуникативные:</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c>
          <w:tcPr>
            <w:tcW w:w="4678" w:type="dxa"/>
            <w:shd w:val="clear" w:color="auto" w:fill="auto"/>
          </w:tcPr>
          <w:p w:rsidR="009A1D59" w:rsidRDefault="00D31BFD">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планирование</w:t>
            </w:r>
            <w:r>
              <w:rPr>
                <w:rFonts w:ascii="Times New Roman" w:eastAsia="Calibri" w:hAnsi="Times New Roman" w:cs="Times New Roman"/>
                <w:sz w:val="24"/>
                <w:szCs w:val="24"/>
              </w:rPr>
              <w:t xml:space="preserve"> учебного сотрудничества с учителем и сверстниками — определение цели, функций участников, способов взаимодействия; </w:t>
            </w:r>
          </w:p>
          <w:p w:rsidR="009A1D59" w:rsidRDefault="00D31BFD">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постановка</w:t>
            </w:r>
            <w:r>
              <w:rPr>
                <w:rFonts w:ascii="Times New Roman" w:eastAsia="Calibri" w:hAnsi="Times New Roman" w:cs="Times New Roman"/>
                <w:sz w:val="24"/>
                <w:szCs w:val="24"/>
              </w:rPr>
              <w:t xml:space="preserve"> вопросов — инициативное сотрудничество в поиске и сборе информации; </w:t>
            </w:r>
          </w:p>
          <w:p w:rsidR="009A1D59" w:rsidRDefault="00D31BFD">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разрешение </w:t>
            </w:r>
            <w:r>
              <w:rPr>
                <w:rFonts w:ascii="Times New Roman" w:eastAsia="Calibri" w:hAnsi="Times New Roman" w:cs="Times New Roman"/>
                <w:sz w:val="24"/>
                <w:szCs w:val="24"/>
              </w:rPr>
              <w:t xml:space="preserve">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9A1D59" w:rsidRDefault="00D31BFD">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управление </w:t>
            </w:r>
            <w:r>
              <w:rPr>
                <w:rFonts w:ascii="Times New Roman" w:eastAsia="Calibri" w:hAnsi="Times New Roman" w:cs="Times New Roman"/>
                <w:sz w:val="24"/>
                <w:szCs w:val="24"/>
              </w:rPr>
              <w:t xml:space="preserve">поведением партнера — контроль, коррекция, оценка действий партнера; </w:t>
            </w:r>
          </w:p>
          <w:p w:rsidR="009A1D59" w:rsidRDefault="00D31BFD">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умение с достаточной полнотой и точностью </w:t>
            </w:r>
            <w:r>
              <w:rPr>
                <w:rFonts w:ascii="Times New Roman" w:eastAsia="Calibri" w:hAnsi="Times New Roman" w:cs="Times New Roman"/>
                <w:sz w:val="24"/>
                <w:szCs w:val="24"/>
                <w:u w:val="single"/>
              </w:rPr>
              <w:t>выражать свои мысли</w:t>
            </w:r>
            <w:r>
              <w:rPr>
                <w:rFonts w:ascii="Times New Roman" w:eastAsia="Calibri" w:hAnsi="Times New Roman" w:cs="Times New Roman"/>
                <w:sz w:val="24"/>
                <w:szCs w:val="24"/>
              </w:rPr>
              <w:t xml:space="preserve"> в соответствии с задачами и условиями коммуникации; </w:t>
            </w:r>
          </w:p>
          <w:p w:rsidR="009A1D59" w:rsidRDefault="00D31BFD">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владение </w:t>
            </w:r>
            <w:r>
              <w:rPr>
                <w:rFonts w:ascii="Times New Roman" w:eastAsia="Calibri" w:hAnsi="Times New Roman" w:cs="Times New Roman"/>
                <w:sz w:val="24"/>
                <w:szCs w:val="24"/>
              </w:rPr>
              <w:t>монологической и диалогической формами речи в соответствии с грамматическими и синтаксическими нормами родного языка</w:t>
            </w:r>
          </w:p>
          <w:p w:rsidR="009A1D59" w:rsidRDefault="00D31BFD">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планирование</w:t>
            </w:r>
            <w:r>
              <w:rPr>
                <w:rFonts w:ascii="Times New Roman" w:eastAsia="Calibri" w:hAnsi="Times New Roman" w:cs="Times New Roman"/>
                <w:sz w:val="24"/>
                <w:szCs w:val="24"/>
              </w:rPr>
              <w:t xml:space="preserve"> учебного сотрудничества с учителем и сверстниками — определение цели, функций участников, способов взаимодействия; </w:t>
            </w:r>
          </w:p>
          <w:p w:rsidR="009A1D59" w:rsidRDefault="00D31BFD">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постановка</w:t>
            </w:r>
            <w:r>
              <w:rPr>
                <w:rFonts w:ascii="Times New Roman" w:eastAsia="Calibri" w:hAnsi="Times New Roman" w:cs="Times New Roman"/>
                <w:sz w:val="24"/>
                <w:szCs w:val="24"/>
              </w:rPr>
              <w:t xml:space="preserve"> вопросов — </w:t>
            </w:r>
            <w:r>
              <w:rPr>
                <w:rFonts w:ascii="Times New Roman" w:eastAsia="Calibri" w:hAnsi="Times New Roman" w:cs="Times New Roman"/>
                <w:sz w:val="24"/>
                <w:szCs w:val="24"/>
              </w:rPr>
              <w:lastRenderedPageBreak/>
              <w:t xml:space="preserve">инициативное сотрудничество в поиске и сборе информации; </w:t>
            </w:r>
          </w:p>
          <w:p w:rsidR="009A1D59" w:rsidRDefault="00D31BFD">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разрешение </w:t>
            </w:r>
            <w:r>
              <w:rPr>
                <w:rFonts w:ascii="Times New Roman" w:eastAsia="Calibri" w:hAnsi="Times New Roman" w:cs="Times New Roman"/>
                <w:sz w:val="24"/>
                <w:szCs w:val="24"/>
              </w:rPr>
              <w:t xml:space="preserve">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9A1D59" w:rsidRDefault="00D31BFD">
            <w:pPr>
              <w:suppressAutoHyphens/>
              <w:autoSpaceDE w:val="0"/>
              <w:autoSpaceDN w:val="0"/>
              <w:adjustRightInd w:val="0"/>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управление </w:t>
            </w:r>
            <w:r>
              <w:rPr>
                <w:rFonts w:ascii="Times New Roman" w:eastAsia="Calibri" w:hAnsi="Times New Roman" w:cs="Times New Roman"/>
                <w:sz w:val="24"/>
                <w:szCs w:val="24"/>
              </w:rPr>
              <w:t xml:space="preserve">поведением партнера — контроль, коррекция, оценка действий партнера; умение с достаточной полнотой и точностью выражать свои мысли в соответствии с задачами и условиями коммуникации; </w:t>
            </w:r>
          </w:p>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владение </w:t>
            </w:r>
            <w:r>
              <w:rPr>
                <w:rFonts w:ascii="Times New Roman" w:eastAsia="Calibri" w:hAnsi="Times New Roman" w:cs="Times New Roman"/>
                <w:sz w:val="24"/>
                <w:szCs w:val="24"/>
              </w:rPr>
              <w:t>монологической и диалогической формами речи в соответствии с грамматическими и синтаксическими нормами родного языка;</w:t>
            </w:r>
          </w:p>
          <w:p w:rsidR="009A1D59" w:rsidRDefault="00D31BFD">
            <w:pPr>
              <w:suppressAutoHyphens/>
              <w:spacing w:after="0"/>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u w:val="single"/>
              </w:rPr>
              <w:t>познавательная и личностная</w:t>
            </w:r>
            <w:r>
              <w:rPr>
                <w:rFonts w:ascii="Times New Roman" w:eastAsia="Calibri" w:hAnsi="Times New Roman" w:cs="Times New Roman"/>
                <w:sz w:val="24"/>
                <w:szCs w:val="24"/>
              </w:rPr>
              <w:t xml:space="preserve"> рефлексия, контроль и оценка процесса и результатов деятельности;</w:t>
            </w:r>
          </w:p>
        </w:tc>
      </w:tr>
    </w:tbl>
    <w:p w:rsidR="009A1D59" w:rsidRDefault="009A1D59">
      <w:pPr>
        <w:tabs>
          <w:tab w:val="left" w:pos="706"/>
        </w:tabs>
        <w:autoSpaceDE w:val="0"/>
        <w:autoSpaceDN w:val="0"/>
        <w:adjustRightInd w:val="0"/>
        <w:spacing w:after="0"/>
        <w:jc w:val="both"/>
        <w:rPr>
          <w:rFonts w:ascii="Times New Roman" w:eastAsia="Times New Roman" w:hAnsi="Times New Roman" w:cs="Times New Roman"/>
          <w:b/>
          <w:bCs/>
          <w:sz w:val="20"/>
          <w:szCs w:val="20"/>
          <w:lang w:eastAsia="ru-RU"/>
        </w:rPr>
        <w:sectPr w:rsidR="009A1D59">
          <w:pgSz w:w="16838" w:h="11906" w:orient="landscape"/>
          <w:pgMar w:top="1701" w:right="1134" w:bottom="851" w:left="1134" w:header="709" w:footer="709" w:gutter="0"/>
          <w:cols w:space="708"/>
          <w:docGrid w:linePitch="360"/>
        </w:sect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5387"/>
        <w:gridCol w:w="4678"/>
      </w:tblGrid>
      <w:tr w:rsidR="009A1D59">
        <w:tc>
          <w:tcPr>
            <w:tcW w:w="4644" w:type="dxa"/>
            <w:shd w:val="clear" w:color="auto" w:fill="auto"/>
          </w:tcPr>
          <w:p w:rsidR="009A1D59" w:rsidRDefault="009A1D59">
            <w:pPr>
              <w:tabs>
                <w:tab w:val="left" w:pos="706"/>
              </w:tabs>
              <w:autoSpaceDE w:val="0"/>
              <w:autoSpaceDN w:val="0"/>
              <w:adjustRightInd w:val="0"/>
              <w:spacing w:after="0"/>
              <w:jc w:val="both"/>
              <w:rPr>
                <w:rFonts w:ascii="Times New Roman" w:eastAsia="Times New Roman" w:hAnsi="Times New Roman" w:cs="Times New Roman"/>
                <w:b/>
                <w:bCs/>
                <w:sz w:val="20"/>
                <w:szCs w:val="20"/>
                <w:lang w:eastAsia="ru-RU"/>
              </w:rPr>
            </w:pPr>
          </w:p>
        </w:tc>
        <w:tc>
          <w:tcPr>
            <w:tcW w:w="5387" w:type="dxa"/>
            <w:shd w:val="clear" w:color="auto" w:fill="auto"/>
          </w:tcPr>
          <w:p w:rsidR="009A1D59" w:rsidRDefault="00D31BFD">
            <w:pPr>
              <w:suppressAutoHyphens/>
              <w:spacing w:after="0"/>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Познавательные:</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умение создавать, применять и преобразовывать знаки и символы, модели и схемы для решения учебных и познавательных задач;</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смысловое чтение;</w:t>
            </w:r>
          </w:p>
          <w:p w:rsidR="009A1D59" w:rsidRDefault="00D31BFD">
            <w:pPr>
              <w:widowControl w:val="0"/>
              <w:autoSpaceDE w:val="0"/>
              <w:autoSpaceDN w:val="0"/>
              <w:adjustRightInd w:val="0"/>
              <w:spacing w:after="0"/>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сформированность и развитие компетентности в области использования информационно-коммуникационных технологий (далее ИКТ- компетенции); развитие мотивации к овладению культурой активного пользования словарями и другими поисковыми системами;</w:t>
            </w:r>
          </w:p>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5) сформированность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4678" w:type="dxa"/>
            <w:shd w:val="clear" w:color="auto" w:fill="auto"/>
          </w:tcPr>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исследовательские</w:t>
            </w:r>
            <w:r>
              <w:rPr>
                <w:rFonts w:ascii="Times New Roman" w:eastAsia="Calibri" w:hAnsi="Times New Roman" w:cs="Times New Roman"/>
                <w:sz w:val="24"/>
                <w:szCs w:val="24"/>
              </w:rPr>
              <w:t xml:space="preserve"> (самостоятельное выделение и формулирование познавательной цели, гипотез и их проверка), </w:t>
            </w:r>
          </w:p>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информационные</w:t>
            </w:r>
            <w:r>
              <w:rPr>
                <w:rFonts w:ascii="Times New Roman" w:eastAsia="Calibri" w:hAnsi="Times New Roman" w:cs="Times New Roman"/>
                <w:sz w:val="24"/>
                <w:szCs w:val="24"/>
              </w:rPr>
              <w:t xml:space="preserve"> (поиск и выделение необходимой информации, в том числе с помощью компьютерных средств, обработка, хранение, защита и использование информации), </w:t>
            </w:r>
          </w:p>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знаково-символические</w:t>
            </w:r>
            <w:r>
              <w:rPr>
                <w:rFonts w:ascii="Times New Roman" w:eastAsia="Calibri" w:hAnsi="Times New Roman" w:cs="Times New Roman"/>
                <w:sz w:val="24"/>
                <w:szCs w:val="24"/>
              </w:rPr>
              <w:t xml:space="preserve"> действия (замещение, создание и преобразование модели с целью выявления общих законов, определяющих данную предметную область, использование модели для решения задач); </w:t>
            </w:r>
          </w:p>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умение структурировать знания</w:t>
            </w:r>
            <w:r>
              <w:rPr>
                <w:rFonts w:ascii="Times New Roman" w:eastAsia="Calibri" w:hAnsi="Times New Roman" w:cs="Times New Roman"/>
                <w:sz w:val="24"/>
                <w:szCs w:val="24"/>
              </w:rPr>
              <w:t xml:space="preserve">; </w:t>
            </w:r>
          </w:p>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умение</w:t>
            </w:r>
            <w:r>
              <w:rPr>
                <w:rFonts w:ascii="Times New Roman" w:eastAsia="Calibri" w:hAnsi="Times New Roman" w:cs="Times New Roman"/>
                <w:sz w:val="24"/>
                <w:szCs w:val="24"/>
              </w:rPr>
              <w:t xml:space="preserve"> осознанно и произвольно </w:t>
            </w:r>
            <w:r>
              <w:rPr>
                <w:rFonts w:ascii="Times New Roman" w:eastAsia="Calibri" w:hAnsi="Times New Roman" w:cs="Times New Roman"/>
                <w:sz w:val="24"/>
                <w:szCs w:val="24"/>
                <w:u w:val="single"/>
              </w:rPr>
              <w:t>строить</w:t>
            </w:r>
            <w:r>
              <w:rPr>
                <w:rFonts w:ascii="Times New Roman" w:eastAsia="Calibri" w:hAnsi="Times New Roman" w:cs="Times New Roman"/>
                <w:sz w:val="24"/>
                <w:szCs w:val="24"/>
              </w:rPr>
              <w:t xml:space="preserve"> речевое </w:t>
            </w:r>
            <w:r>
              <w:rPr>
                <w:rFonts w:ascii="Times New Roman" w:eastAsia="Calibri" w:hAnsi="Times New Roman" w:cs="Times New Roman"/>
                <w:sz w:val="24"/>
                <w:szCs w:val="24"/>
                <w:u w:val="single"/>
              </w:rPr>
              <w:t>высказывание</w:t>
            </w:r>
            <w:r>
              <w:rPr>
                <w:rFonts w:ascii="Times New Roman" w:eastAsia="Calibri" w:hAnsi="Times New Roman" w:cs="Times New Roman"/>
                <w:sz w:val="24"/>
                <w:szCs w:val="24"/>
              </w:rPr>
              <w:t xml:space="preserve"> в устной и письменной форме; </w:t>
            </w:r>
          </w:p>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выбор</w:t>
            </w:r>
            <w:r>
              <w:rPr>
                <w:rFonts w:ascii="Times New Roman" w:eastAsia="Calibri" w:hAnsi="Times New Roman" w:cs="Times New Roman"/>
                <w:sz w:val="24"/>
                <w:szCs w:val="24"/>
              </w:rPr>
              <w:t xml:space="preserve"> наиболее эффективных способов </w:t>
            </w:r>
            <w:r>
              <w:rPr>
                <w:rFonts w:ascii="Times New Roman" w:eastAsia="Calibri" w:hAnsi="Times New Roman" w:cs="Times New Roman"/>
                <w:sz w:val="24"/>
                <w:szCs w:val="24"/>
                <w:u w:val="single"/>
              </w:rPr>
              <w:t xml:space="preserve">решения </w:t>
            </w:r>
            <w:r>
              <w:rPr>
                <w:rFonts w:ascii="Times New Roman" w:eastAsia="Calibri" w:hAnsi="Times New Roman" w:cs="Times New Roman"/>
                <w:sz w:val="24"/>
                <w:szCs w:val="24"/>
              </w:rPr>
              <w:t xml:space="preserve">задач в зависимости от конкретных условий; </w:t>
            </w:r>
          </w:p>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смысловое чтение</w:t>
            </w:r>
            <w:r>
              <w:rPr>
                <w:rFonts w:ascii="Times New Roman" w:eastAsia="Calibri" w:hAnsi="Times New Roman" w:cs="Times New Roman"/>
                <w:sz w:val="24"/>
                <w:szCs w:val="24"/>
              </w:rPr>
              <w:t xml:space="preserve"> на основе осознания цели чтения и выбора вида чтения в зависимости от цели, извлечение необходимой информации из прослушанных текстов различных жанров, определение основной и второстепенной </w:t>
            </w:r>
            <w:r>
              <w:rPr>
                <w:rFonts w:ascii="Times New Roman" w:eastAsia="Calibri" w:hAnsi="Times New Roman" w:cs="Times New Roman"/>
                <w:sz w:val="24"/>
                <w:szCs w:val="24"/>
              </w:rPr>
              <w:lastRenderedPageBreak/>
              <w:t xml:space="preserve">информации; </w:t>
            </w:r>
          </w:p>
          <w:p w:rsidR="009A1D59" w:rsidRDefault="00D31BFD">
            <w:pPr>
              <w:suppressAutoHyphens/>
              <w:spacing w:after="0"/>
              <w:ind w:firstLine="709"/>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свободная ориентация</w:t>
            </w:r>
            <w:r>
              <w:rPr>
                <w:rFonts w:ascii="Times New Roman" w:eastAsia="Calibri" w:hAnsi="Times New Roman" w:cs="Times New Roman"/>
                <w:sz w:val="24"/>
                <w:szCs w:val="24"/>
              </w:rPr>
              <w:t xml:space="preserve"> и восприятие текстов художественного, научного, публицистического и официально - делового стилей</w:t>
            </w:r>
            <w:r>
              <w:rPr>
                <w:rFonts w:ascii="Times New Roman" w:eastAsia="Calibri" w:hAnsi="Times New Roman" w:cs="Times New Roman"/>
                <w:sz w:val="24"/>
                <w:szCs w:val="24"/>
                <w:u w:val="single"/>
              </w:rPr>
              <w:t xml:space="preserve">; </w:t>
            </w:r>
          </w:p>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понимание и адекватная оценка</w:t>
            </w:r>
            <w:r>
              <w:rPr>
                <w:rFonts w:ascii="Times New Roman" w:eastAsia="Calibri" w:hAnsi="Times New Roman" w:cs="Times New Roman"/>
                <w:sz w:val="24"/>
                <w:szCs w:val="24"/>
              </w:rPr>
              <w:t xml:space="preserve"> языка средств массовой информации; </w:t>
            </w:r>
          </w:p>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умение адекватно, подробно, сжато, выборочно передавать содержание текста; </w:t>
            </w:r>
          </w:p>
          <w:p w:rsidR="009A1D59" w:rsidRDefault="00D31BFD">
            <w:pPr>
              <w:suppressAutoHyphens/>
              <w:spacing w:after="0"/>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составлять тексты различных жанров, соблюдая нормы построения текста (соответствие теме, жанру, стилю речи и др.)</w:t>
            </w:r>
          </w:p>
        </w:tc>
      </w:tr>
    </w:tbl>
    <w:p w:rsidR="009A1D59" w:rsidRDefault="009A1D59">
      <w:pPr>
        <w:tabs>
          <w:tab w:val="left" w:pos="706"/>
        </w:tabs>
        <w:autoSpaceDE w:val="0"/>
        <w:autoSpaceDN w:val="0"/>
        <w:adjustRightInd w:val="0"/>
        <w:spacing w:before="48" w:after="0" w:line="240" w:lineRule="auto"/>
        <w:jc w:val="both"/>
        <w:rPr>
          <w:rFonts w:ascii="Times New Roman" w:eastAsia="Times New Roman" w:hAnsi="Times New Roman" w:cs="Times New Roman"/>
          <w:b/>
          <w:bCs/>
          <w:sz w:val="20"/>
          <w:szCs w:val="20"/>
          <w:lang w:eastAsia="ru-RU"/>
        </w:rPr>
        <w:sectPr w:rsidR="009A1D59">
          <w:pgSz w:w="16838" w:h="11906" w:orient="landscape"/>
          <w:pgMar w:top="1701" w:right="1134" w:bottom="851" w:left="1134" w:header="709" w:footer="709" w:gutter="0"/>
          <w:cols w:space="708"/>
          <w:docGrid w:linePitch="360"/>
        </w:sectPr>
      </w:pPr>
    </w:p>
    <w:p w:rsidR="009A1D59" w:rsidRDefault="009A1D59">
      <w:pPr>
        <w:suppressAutoHyphens/>
        <w:spacing w:after="0" w:line="360" w:lineRule="auto"/>
        <w:contextualSpacing/>
        <w:jc w:val="both"/>
        <w:rPr>
          <w:rFonts w:ascii="Times New Roman" w:eastAsia="Calibri" w:hAnsi="Times New Roman" w:cs="Times New Roman"/>
          <w:b/>
          <w:sz w:val="24"/>
          <w:szCs w:val="24"/>
        </w:rPr>
      </w:pPr>
    </w:p>
    <w:p w:rsidR="009A1D59" w:rsidRDefault="00D31BFD">
      <w:pPr>
        <w:suppressAutoHyphens/>
        <w:spacing w:after="0" w:line="360" w:lineRule="auto"/>
        <w:ind w:left="284" w:firstLine="709"/>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Связь УУД  с содержанием отдельных учебных предметов, внеурочной и внешкольной деятельностью</w:t>
      </w:r>
    </w:p>
    <w:p w:rsidR="009A1D59" w:rsidRDefault="00D31BFD">
      <w:pPr>
        <w:widowControl w:val="0"/>
        <w:spacing w:after="0" w:line="36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 xml:space="preserve">Содержание среднего общего образования определяется программой среднего общего образования. Предметное учебное содержание фиксируется </w:t>
      </w:r>
      <w:r>
        <w:rPr>
          <w:rFonts w:ascii="Times New Roman" w:eastAsia="SchoolBookSanPin" w:hAnsi="Times New Roman" w:cs="Times New Roman"/>
          <w:sz w:val="24"/>
          <w:szCs w:val="24"/>
        </w:rPr>
        <w:br/>
        <w:t>в рабочих программах.</w:t>
      </w:r>
    </w:p>
    <w:p w:rsidR="009A1D59" w:rsidRDefault="00D31BFD">
      <w:pPr>
        <w:widowControl w:val="0"/>
        <w:spacing w:after="0" w:line="36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9A1D59" w:rsidRDefault="00D31BFD">
      <w:pPr>
        <w:widowControl w:val="0"/>
        <w:spacing w:after="0" w:line="36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9A1D59" w:rsidRDefault="00D31BFD">
      <w:pPr>
        <w:widowControl w:val="0"/>
        <w:spacing w:after="0" w:line="36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9A1D59" w:rsidRDefault="00D31BFD">
      <w:pPr>
        <w:suppressAutoHyphens/>
        <w:spacing w:after="0" w:line="360" w:lineRule="auto"/>
        <w:ind w:left="284" w:firstLine="709"/>
        <w:contextualSpacing/>
        <w:jc w:val="both"/>
        <w:rPr>
          <w:rFonts w:ascii="Times New Roman" w:eastAsia="Calibri" w:hAnsi="Times New Roman" w:cs="Times New Roman"/>
          <w:b/>
          <w:sz w:val="24"/>
          <w:szCs w:val="24"/>
        </w:rPr>
      </w:pPr>
      <w:r>
        <w:rPr>
          <w:rFonts w:ascii="Times New Roman" w:eastAsia="SchoolBookSanPin" w:hAnsi="Times New Roman" w:cs="Times New Roman"/>
          <w:sz w:val="24"/>
          <w:szCs w:val="24"/>
        </w:rPr>
        <w:t>в разделе «Основные виды деятельности» тематического планирования.</w:t>
      </w:r>
    </w:p>
    <w:p w:rsidR="009A1D59" w:rsidRDefault="009A1D59">
      <w:pPr>
        <w:suppressAutoHyphens/>
        <w:spacing w:after="0" w:line="360" w:lineRule="auto"/>
        <w:ind w:left="360"/>
        <w:contextualSpacing/>
        <w:jc w:val="both"/>
        <w:rPr>
          <w:rFonts w:ascii="Times New Roman" w:eastAsia="Calibri" w:hAnsi="Times New Roman" w:cs="Times New Roman"/>
          <w:sz w:val="24"/>
          <w:szCs w:val="24"/>
        </w:rPr>
        <w:sectPr w:rsidR="009A1D59">
          <w:pgSz w:w="11906" w:h="16838"/>
          <w:pgMar w:top="1134" w:right="851" w:bottom="1134" w:left="1701" w:header="709" w:footer="709" w:gutter="0"/>
          <w:cols w:space="708"/>
          <w:docGrid w:linePitch="360"/>
        </w:sectPr>
      </w:pPr>
    </w:p>
    <w:p w:rsidR="009A1D59" w:rsidRDefault="00D31BFD">
      <w:pPr>
        <w:suppressAutoHyphens/>
        <w:spacing w:after="0" w:line="360" w:lineRule="auto"/>
        <w:ind w:left="284" w:firstLine="709"/>
        <w:contextualSpacing/>
        <w:jc w:val="center"/>
        <w:rPr>
          <w:rFonts w:ascii="Times New Roman" w:eastAsia="Calibri" w:hAnsi="Times New Roman" w:cs="Times New Roman"/>
          <w:b/>
          <w:sz w:val="24"/>
          <w:szCs w:val="24"/>
        </w:rPr>
      </w:pPr>
      <w:r>
        <w:rPr>
          <w:rFonts w:ascii="Times New Roman" w:eastAsia="SchoolBookSanPin" w:hAnsi="Times New Roman"/>
          <w:b/>
          <w:sz w:val="24"/>
          <w:szCs w:val="24"/>
        </w:rPr>
        <w:lastRenderedPageBreak/>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tbl>
      <w:tblPr>
        <w:tblStyle w:val="af2"/>
        <w:tblW w:w="0" w:type="auto"/>
        <w:tblInd w:w="360" w:type="dxa"/>
        <w:tblLayout w:type="fixed"/>
        <w:tblLook w:val="04A0"/>
      </w:tblPr>
      <w:tblGrid>
        <w:gridCol w:w="1595"/>
        <w:gridCol w:w="2264"/>
        <w:gridCol w:w="142"/>
        <w:gridCol w:w="1843"/>
        <w:gridCol w:w="2693"/>
        <w:gridCol w:w="3118"/>
        <w:gridCol w:w="2694"/>
      </w:tblGrid>
      <w:tr w:rsidR="009A1D59">
        <w:trPr>
          <w:trHeight w:val="828"/>
        </w:trPr>
        <w:tc>
          <w:tcPr>
            <w:tcW w:w="1595" w:type="dxa"/>
            <w:vMerge w:val="restart"/>
          </w:tcPr>
          <w:p w:rsidR="009A1D59" w:rsidRDefault="00D31BFD">
            <w:pPr>
              <w:suppressAutoHyphen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Учебный предмет (учебная область)</w:t>
            </w:r>
          </w:p>
        </w:tc>
        <w:tc>
          <w:tcPr>
            <w:tcW w:w="4249" w:type="dxa"/>
            <w:gridSpan w:val="3"/>
          </w:tcPr>
          <w:p w:rsidR="009A1D59" w:rsidRDefault="00D31BFD">
            <w:pPr>
              <w:suppressAutoHyphen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познавательных УУД</w:t>
            </w:r>
          </w:p>
        </w:tc>
        <w:tc>
          <w:tcPr>
            <w:tcW w:w="2693" w:type="dxa"/>
            <w:vMerge w:val="restart"/>
          </w:tcPr>
          <w:p w:rsidR="009A1D59" w:rsidRDefault="00D31BFD">
            <w:pPr>
              <w:suppressAutoHyphen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с информацией</w:t>
            </w:r>
          </w:p>
        </w:tc>
        <w:tc>
          <w:tcPr>
            <w:tcW w:w="3118" w:type="dxa"/>
            <w:vMerge w:val="restart"/>
          </w:tcPr>
          <w:p w:rsidR="009A1D59" w:rsidRDefault="00D31BFD">
            <w:pPr>
              <w:suppressAutoHyphen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коммуникативных УУД</w:t>
            </w:r>
          </w:p>
        </w:tc>
        <w:tc>
          <w:tcPr>
            <w:tcW w:w="2694" w:type="dxa"/>
            <w:vMerge w:val="restart"/>
          </w:tcPr>
          <w:p w:rsidR="009A1D59" w:rsidRDefault="00D31BFD">
            <w:pPr>
              <w:suppressAutoHyphen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Формирование регулятивных УУД</w:t>
            </w:r>
          </w:p>
        </w:tc>
      </w:tr>
      <w:tr w:rsidR="009A1D59">
        <w:trPr>
          <w:trHeight w:val="828"/>
        </w:trPr>
        <w:tc>
          <w:tcPr>
            <w:tcW w:w="1595" w:type="dxa"/>
            <w:vMerge/>
          </w:tcPr>
          <w:p w:rsidR="009A1D59" w:rsidRDefault="009A1D59">
            <w:pPr>
              <w:suppressAutoHyphens/>
              <w:spacing w:after="0" w:line="360" w:lineRule="auto"/>
              <w:contextualSpacing/>
              <w:jc w:val="both"/>
              <w:rPr>
                <w:rFonts w:ascii="Times New Roman" w:eastAsia="Calibri" w:hAnsi="Times New Roman" w:cs="Times New Roman"/>
                <w:sz w:val="24"/>
                <w:szCs w:val="24"/>
              </w:rPr>
            </w:pPr>
          </w:p>
        </w:tc>
        <w:tc>
          <w:tcPr>
            <w:tcW w:w="2406" w:type="dxa"/>
            <w:gridSpan w:val="2"/>
          </w:tcPr>
          <w:p w:rsidR="009A1D59" w:rsidRDefault="00D31BFD">
            <w:pPr>
              <w:suppressAutoHyphen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Базовые логические УУД</w:t>
            </w:r>
          </w:p>
        </w:tc>
        <w:tc>
          <w:tcPr>
            <w:tcW w:w="1843" w:type="dxa"/>
          </w:tcPr>
          <w:p w:rsidR="009A1D59" w:rsidRDefault="00D31BFD">
            <w:pPr>
              <w:suppressAutoHyphens/>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Базовые исследовательские УУД</w:t>
            </w:r>
          </w:p>
        </w:tc>
        <w:tc>
          <w:tcPr>
            <w:tcW w:w="2693" w:type="dxa"/>
            <w:vMerge/>
          </w:tcPr>
          <w:p w:rsidR="009A1D59" w:rsidRDefault="009A1D59">
            <w:pPr>
              <w:suppressAutoHyphens/>
              <w:spacing w:after="0" w:line="360" w:lineRule="auto"/>
              <w:contextualSpacing/>
              <w:jc w:val="both"/>
              <w:rPr>
                <w:rFonts w:ascii="Times New Roman" w:eastAsia="Calibri" w:hAnsi="Times New Roman" w:cs="Times New Roman"/>
                <w:sz w:val="24"/>
                <w:szCs w:val="24"/>
              </w:rPr>
            </w:pPr>
          </w:p>
        </w:tc>
        <w:tc>
          <w:tcPr>
            <w:tcW w:w="3118" w:type="dxa"/>
            <w:vMerge/>
          </w:tcPr>
          <w:p w:rsidR="009A1D59" w:rsidRDefault="009A1D59">
            <w:pPr>
              <w:suppressAutoHyphens/>
              <w:spacing w:after="0" w:line="360" w:lineRule="auto"/>
              <w:contextualSpacing/>
              <w:jc w:val="both"/>
              <w:rPr>
                <w:rFonts w:ascii="Times New Roman" w:eastAsia="Calibri" w:hAnsi="Times New Roman" w:cs="Times New Roman"/>
                <w:sz w:val="24"/>
                <w:szCs w:val="24"/>
              </w:rPr>
            </w:pPr>
          </w:p>
        </w:tc>
        <w:tc>
          <w:tcPr>
            <w:tcW w:w="2694" w:type="dxa"/>
            <w:vMerge/>
          </w:tcPr>
          <w:p w:rsidR="009A1D59" w:rsidRDefault="009A1D59">
            <w:pPr>
              <w:suppressAutoHyphens/>
              <w:spacing w:after="0" w:line="360" w:lineRule="auto"/>
              <w:contextualSpacing/>
              <w:jc w:val="both"/>
              <w:rPr>
                <w:rFonts w:ascii="Times New Roman" w:eastAsia="Calibri" w:hAnsi="Times New Roman" w:cs="Times New Roman"/>
                <w:sz w:val="24"/>
                <w:szCs w:val="24"/>
              </w:rPr>
            </w:pPr>
          </w:p>
        </w:tc>
      </w:tr>
      <w:tr w:rsidR="009A1D59">
        <w:trPr>
          <w:trHeight w:val="828"/>
        </w:trPr>
        <w:tc>
          <w:tcPr>
            <w:tcW w:w="1595" w:type="dxa"/>
          </w:tcPr>
          <w:p w:rsidR="009A1D59" w:rsidRDefault="00D31BFD">
            <w:pPr>
              <w:suppressAutoHyphens/>
              <w:spacing w:after="0"/>
              <w:contextualSpacing/>
              <w:jc w:val="both"/>
              <w:rPr>
                <w:rFonts w:ascii="Times New Roman" w:eastAsia="Calibri" w:hAnsi="Times New Roman" w:cs="Times New Roman"/>
                <w:sz w:val="24"/>
                <w:szCs w:val="24"/>
              </w:rPr>
            </w:pPr>
            <w:r>
              <w:rPr>
                <w:rFonts w:ascii="Times New Roman" w:eastAsia="SchoolBookSanPin" w:hAnsi="Times New Roman"/>
                <w:sz w:val="24"/>
                <w:szCs w:val="24"/>
              </w:rPr>
              <w:t>Русский язык и литература</w:t>
            </w:r>
          </w:p>
        </w:tc>
        <w:tc>
          <w:tcPr>
            <w:tcW w:w="2406" w:type="dxa"/>
            <w:gridSpan w:val="2"/>
          </w:tcPr>
          <w:p w:rsidR="009A1D59" w:rsidRDefault="00D31BFD">
            <w:pPr>
              <w:pStyle w:val="af3"/>
              <w:widowControl w:val="0"/>
              <w:numPr>
                <w:ilvl w:val="0"/>
                <w:numId w:val="28"/>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Pr>
                <w:rFonts w:ascii="Times New Roman" w:eastAsia="SchoolBookSanPin" w:hAnsi="Times New Roman" w:cs="Times New Roman"/>
                <w:sz w:val="20"/>
                <w:szCs w:val="20"/>
              </w:rPr>
              <w:br/>
              <w:t xml:space="preserve">и обобщения литературных фактов; сопоставлять текст с другими произведениями русской и зарубежной литературы, </w:t>
            </w:r>
            <w:r>
              <w:rPr>
                <w:rFonts w:ascii="Times New Roman" w:eastAsia="SchoolBookSanPin" w:hAnsi="Times New Roman" w:cs="Times New Roman"/>
                <w:sz w:val="20"/>
                <w:szCs w:val="20"/>
              </w:rPr>
              <w:lastRenderedPageBreak/>
              <w:t>интерпретациями в различных видах искусств;</w:t>
            </w:r>
          </w:p>
          <w:p w:rsidR="009A1D59" w:rsidRDefault="00D31BFD">
            <w:pPr>
              <w:pStyle w:val="af3"/>
              <w:widowControl w:val="0"/>
              <w:numPr>
                <w:ilvl w:val="0"/>
                <w:numId w:val="28"/>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выявлять закономерности и противоречия в языковых фактах, данных </w:t>
            </w:r>
            <w:r>
              <w:rPr>
                <w:rFonts w:ascii="Times New Roman" w:eastAsia="SchoolBookSanPin" w:hAnsi="Times New Roman" w:cs="Times New Roman"/>
                <w:sz w:val="20"/>
                <w:szCs w:val="20"/>
              </w:rPr>
              <w:br/>
              <w:t xml:space="preserve">в наблюдении (например, традиционный принцип русской орфографии </w:t>
            </w:r>
            <w:r>
              <w:rPr>
                <w:rFonts w:ascii="Times New Roman" w:eastAsia="SchoolBookSanPin" w:hAnsi="Times New Roman" w:cs="Times New Roman"/>
                <w:sz w:val="20"/>
                <w:szCs w:val="20"/>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Pr>
                <w:rFonts w:ascii="Times New Roman" w:eastAsia="SchoolBookSanPin" w:hAnsi="Times New Roman" w:cs="Times New Roman"/>
                <w:sz w:val="20"/>
                <w:szCs w:val="20"/>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9A1D59" w:rsidRDefault="00D31BFD">
            <w:pPr>
              <w:pStyle w:val="af3"/>
              <w:widowControl w:val="0"/>
              <w:numPr>
                <w:ilvl w:val="0"/>
                <w:numId w:val="28"/>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выражать отношения, </w:t>
            </w:r>
            <w:r>
              <w:rPr>
                <w:rFonts w:ascii="Times New Roman" w:eastAsia="SchoolBookSanPin" w:hAnsi="Times New Roman" w:cs="Times New Roman"/>
                <w:sz w:val="20"/>
                <w:szCs w:val="20"/>
              </w:rPr>
              <w:lastRenderedPageBreak/>
              <w:t>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9A1D59" w:rsidRDefault="00D31BFD">
            <w:pPr>
              <w:pStyle w:val="af3"/>
              <w:widowControl w:val="0"/>
              <w:numPr>
                <w:ilvl w:val="0"/>
                <w:numId w:val="28"/>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9A1D59" w:rsidRDefault="00D31BFD">
            <w:pPr>
              <w:pStyle w:val="af3"/>
              <w:widowControl w:val="0"/>
              <w:numPr>
                <w:ilvl w:val="0"/>
                <w:numId w:val="28"/>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9A1D59" w:rsidRDefault="00D31BFD">
            <w:pPr>
              <w:pStyle w:val="af3"/>
              <w:widowControl w:val="0"/>
              <w:numPr>
                <w:ilvl w:val="0"/>
                <w:numId w:val="28"/>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развивать критическое мышление при решении жизненных проблем с учётом собственного речевого и читательского опыта.</w:t>
            </w:r>
          </w:p>
          <w:p w:rsidR="009A1D59" w:rsidRDefault="00D31BFD">
            <w:pPr>
              <w:pStyle w:val="af3"/>
              <w:widowControl w:val="0"/>
              <w:numPr>
                <w:ilvl w:val="0"/>
                <w:numId w:val="28"/>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самостоятельно формулировать и актуализировать проблему, заложенную </w:t>
            </w:r>
            <w:r>
              <w:rPr>
                <w:rFonts w:ascii="Times New Roman" w:eastAsia="SchoolBookSanPin" w:hAnsi="Times New Roman" w:cs="Times New Roman"/>
                <w:sz w:val="20"/>
                <w:szCs w:val="20"/>
              </w:rPr>
              <w:br/>
              <w:t xml:space="preserve">в художественном произведении, рассматривать ее всесторонне; </w:t>
            </w:r>
          </w:p>
          <w:p w:rsidR="009A1D59" w:rsidRDefault="00D31BFD">
            <w:pPr>
              <w:pStyle w:val="af3"/>
              <w:widowControl w:val="0"/>
              <w:numPr>
                <w:ilvl w:val="0"/>
                <w:numId w:val="28"/>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Pr>
                <w:rFonts w:ascii="Times New Roman" w:eastAsia="SchoolBookSanPin" w:hAnsi="Times New Roman" w:cs="Times New Roman"/>
                <w:sz w:val="20"/>
                <w:szCs w:val="20"/>
              </w:rPr>
              <w:br/>
              <w:t>и зарубежной литературы, интерпретациями в различных видах искусств;</w:t>
            </w:r>
          </w:p>
          <w:p w:rsidR="009A1D59" w:rsidRDefault="00D31BFD">
            <w:pPr>
              <w:pStyle w:val="af3"/>
              <w:widowControl w:val="0"/>
              <w:numPr>
                <w:ilvl w:val="0"/>
                <w:numId w:val="28"/>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A1D59" w:rsidRDefault="009A1D59">
            <w:pPr>
              <w:suppressAutoHyphens/>
              <w:spacing w:after="0" w:line="240" w:lineRule="auto"/>
              <w:ind w:left="30"/>
              <w:contextualSpacing/>
              <w:jc w:val="both"/>
              <w:rPr>
                <w:rFonts w:ascii="Times New Roman" w:eastAsia="Calibri" w:hAnsi="Times New Roman" w:cs="Times New Roman"/>
                <w:sz w:val="20"/>
                <w:szCs w:val="20"/>
              </w:rPr>
            </w:pPr>
          </w:p>
        </w:tc>
        <w:tc>
          <w:tcPr>
            <w:tcW w:w="1843" w:type="dxa"/>
          </w:tcPr>
          <w:p w:rsidR="009A1D59" w:rsidRDefault="00D31BFD">
            <w:pPr>
              <w:pStyle w:val="af3"/>
              <w:widowControl w:val="0"/>
              <w:numPr>
                <w:ilvl w:val="0"/>
                <w:numId w:val="29"/>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формулировать вопросы исследовательского характера (например, </w:t>
            </w:r>
            <w:r>
              <w:rPr>
                <w:rFonts w:ascii="Times New Roman" w:eastAsia="SchoolBookSanPin" w:hAnsi="Times New Roman" w:cs="Times New Roman"/>
                <w:sz w:val="20"/>
                <w:szCs w:val="20"/>
              </w:rPr>
              <w:br/>
              <w:t xml:space="preserve">о лексической сочетаемости слов, об особенности употребления стилистически окрашенной лексики и другие); </w:t>
            </w:r>
          </w:p>
          <w:p w:rsidR="009A1D59" w:rsidRDefault="00D31BFD">
            <w:pPr>
              <w:pStyle w:val="af3"/>
              <w:widowControl w:val="0"/>
              <w:numPr>
                <w:ilvl w:val="0"/>
                <w:numId w:val="29"/>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w:t>
            </w:r>
            <w:r>
              <w:rPr>
                <w:rFonts w:ascii="Times New Roman" w:eastAsia="SchoolBookSanPin" w:hAnsi="Times New Roman" w:cs="Times New Roman"/>
                <w:sz w:val="20"/>
                <w:szCs w:val="20"/>
              </w:rPr>
              <w:lastRenderedPageBreak/>
              <w:t xml:space="preserve">стилистических изменений и другие), обосновывать, аргументировать суждения; </w:t>
            </w:r>
          </w:p>
          <w:p w:rsidR="009A1D59" w:rsidRDefault="00D31BFD">
            <w:pPr>
              <w:pStyle w:val="af3"/>
              <w:widowControl w:val="0"/>
              <w:numPr>
                <w:ilvl w:val="0"/>
                <w:numId w:val="29"/>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анализировать результаты, полученные в ходе решения языковой и речевой задачи, критически оценивать их достоверность; </w:t>
            </w:r>
          </w:p>
          <w:p w:rsidR="009A1D59" w:rsidRDefault="00D31BFD">
            <w:pPr>
              <w:pStyle w:val="af3"/>
              <w:widowControl w:val="0"/>
              <w:numPr>
                <w:ilvl w:val="0"/>
                <w:numId w:val="29"/>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уметь интегрировать знания из разных предметных областей (например, </w:t>
            </w:r>
            <w:r>
              <w:rPr>
                <w:rFonts w:ascii="Times New Roman" w:eastAsia="SchoolBookSanPin" w:hAnsi="Times New Roman" w:cs="Times New Roman"/>
                <w:sz w:val="20"/>
                <w:szCs w:val="20"/>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9A1D59" w:rsidRDefault="00D31BFD">
            <w:pPr>
              <w:pStyle w:val="af3"/>
              <w:widowControl w:val="0"/>
              <w:numPr>
                <w:ilvl w:val="0"/>
                <w:numId w:val="29"/>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уметь переносить </w:t>
            </w:r>
            <w:r>
              <w:rPr>
                <w:rFonts w:ascii="Times New Roman" w:eastAsia="SchoolBookSanPin" w:hAnsi="Times New Roman" w:cs="Times New Roman"/>
                <w:sz w:val="20"/>
                <w:szCs w:val="20"/>
              </w:rPr>
              <w:lastRenderedPageBreak/>
              <w:t xml:space="preserve">знания в практическую область, освоенные средства </w:t>
            </w:r>
            <w:r>
              <w:rPr>
                <w:rFonts w:ascii="Times New Roman" w:eastAsia="SchoolBookSanPin" w:hAnsi="Times New Roman" w:cs="Times New Roman"/>
                <w:sz w:val="20"/>
                <w:szCs w:val="20"/>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Pr>
                <w:rFonts w:ascii="Times New Roman" w:eastAsia="SchoolBookSanPin" w:hAnsi="Times New Roman" w:cs="Times New Roman"/>
                <w:sz w:val="20"/>
                <w:szCs w:val="20"/>
              </w:rPr>
              <w:br/>
              <w:t>и изучения литературных произведений, в познавательную и практическую области жизнедеятельности;</w:t>
            </w:r>
          </w:p>
          <w:p w:rsidR="009A1D59" w:rsidRDefault="00D31BFD">
            <w:pPr>
              <w:pStyle w:val="af3"/>
              <w:widowControl w:val="0"/>
              <w:numPr>
                <w:ilvl w:val="0"/>
                <w:numId w:val="29"/>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владеть навыками учебно-исследовательской и проектной деятельности </w:t>
            </w:r>
            <w:r>
              <w:rPr>
                <w:rFonts w:ascii="Times New Roman" w:eastAsia="SchoolBookSanPin" w:hAnsi="Times New Roman" w:cs="Times New Roman"/>
                <w:sz w:val="20"/>
                <w:szCs w:val="20"/>
              </w:rPr>
              <w:br/>
              <w:t xml:space="preserve">на основе литературного материала, </w:t>
            </w:r>
            <w:r>
              <w:rPr>
                <w:rFonts w:ascii="Times New Roman" w:eastAsia="SchoolBookSanPin" w:hAnsi="Times New Roman" w:cs="Times New Roman"/>
                <w:sz w:val="20"/>
                <w:szCs w:val="20"/>
              </w:rPr>
              <w:lastRenderedPageBreak/>
              <w:t xml:space="preserve">проявлять устойчивый интерес к чтению </w:t>
            </w:r>
            <w:r>
              <w:rPr>
                <w:rFonts w:ascii="Times New Roman" w:eastAsia="SchoolBookSanPin" w:hAnsi="Times New Roman" w:cs="Times New Roman"/>
                <w:sz w:val="20"/>
                <w:szCs w:val="20"/>
              </w:rPr>
              <w:br/>
              <w:t>как средству познания отечественной и других культур;</w:t>
            </w:r>
          </w:p>
          <w:p w:rsidR="009A1D59" w:rsidRDefault="00D31BFD">
            <w:pPr>
              <w:pStyle w:val="af3"/>
              <w:widowControl w:val="0"/>
              <w:numPr>
                <w:ilvl w:val="0"/>
                <w:numId w:val="29"/>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9A1D59" w:rsidRDefault="009A1D59">
            <w:pPr>
              <w:suppressAutoHyphens/>
              <w:spacing w:after="0" w:line="240" w:lineRule="auto"/>
              <w:ind w:left="34"/>
              <w:contextualSpacing/>
              <w:jc w:val="both"/>
              <w:rPr>
                <w:rFonts w:ascii="Times New Roman" w:eastAsia="Calibri" w:hAnsi="Times New Roman" w:cs="Times New Roman"/>
                <w:sz w:val="20"/>
                <w:szCs w:val="20"/>
              </w:rPr>
            </w:pPr>
          </w:p>
        </w:tc>
        <w:tc>
          <w:tcPr>
            <w:tcW w:w="2693" w:type="dxa"/>
          </w:tcPr>
          <w:p w:rsidR="009A1D59" w:rsidRDefault="00D31BFD">
            <w:pPr>
              <w:pStyle w:val="af3"/>
              <w:widowControl w:val="0"/>
              <w:numPr>
                <w:ilvl w:val="0"/>
                <w:numId w:val="29"/>
              </w:numPr>
              <w:spacing w:after="0" w:line="240" w:lineRule="auto"/>
              <w:ind w:left="61"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самостоятельно осуществлять поиск, анализ, систематизацию </w:t>
            </w:r>
            <w:r>
              <w:rPr>
                <w:rFonts w:ascii="Times New Roman" w:eastAsia="SchoolBookSanPin" w:hAnsi="Times New Roman" w:cs="Times New Roman"/>
                <w:sz w:val="20"/>
                <w:szCs w:val="20"/>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Pr>
                <w:rFonts w:ascii="Times New Roman" w:eastAsia="SchoolBookSanPin" w:hAnsi="Times New Roman" w:cs="Times New Roman"/>
                <w:sz w:val="20"/>
                <w:szCs w:val="20"/>
              </w:rPr>
              <w:br/>
              <w:t>и морально-этическим нормам;</w:t>
            </w:r>
          </w:p>
          <w:p w:rsidR="009A1D59" w:rsidRDefault="00D31BFD">
            <w:pPr>
              <w:pStyle w:val="af3"/>
              <w:widowControl w:val="0"/>
              <w:numPr>
                <w:ilvl w:val="0"/>
                <w:numId w:val="29"/>
              </w:numPr>
              <w:spacing w:after="0" w:line="240" w:lineRule="auto"/>
              <w:ind w:left="61"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создавать тексты в различных форматах с учётом назначения информации </w:t>
            </w:r>
            <w:r>
              <w:rPr>
                <w:rFonts w:ascii="Times New Roman" w:eastAsia="SchoolBookSanPin" w:hAnsi="Times New Roman" w:cs="Times New Roman"/>
                <w:sz w:val="20"/>
                <w:szCs w:val="20"/>
              </w:rPr>
              <w:br/>
              <w:t xml:space="preserve">и её целевой аудитории, выбирать оптимальную форму её представления </w:t>
            </w:r>
            <w:r>
              <w:rPr>
                <w:rFonts w:ascii="Times New Roman" w:eastAsia="SchoolBookSanPin" w:hAnsi="Times New Roman" w:cs="Times New Roman"/>
                <w:sz w:val="20"/>
                <w:szCs w:val="20"/>
              </w:rPr>
              <w:br/>
              <w:t>и визуализации (презентация, таблица, схема и другие);</w:t>
            </w:r>
          </w:p>
          <w:p w:rsidR="009A1D59" w:rsidRDefault="00D31BFD">
            <w:pPr>
              <w:pStyle w:val="af3"/>
              <w:widowControl w:val="0"/>
              <w:numPr>
                <w:ilvl w:val="0"/>
                <w:numId w:val="29"/>
              </w:numPr>
              <w:spacing w:after="0" w:line="240" w:lineRule="auto"/>
              <w:ind w:left="61"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владеть навыками </w:t>
            </w:r>
            <w:r>
              <w:rPr>
                <w:rFonts w:ascii="Times New Roman" w:eastAsia="SchoolBookSanPin" w:hAnsi="Times New Roman" w:cs="Times New Roman"/>
                <w:sz w:val="20"/>
                <w:szCs w:val="20"/>
              </w:rPr>
              <w:lastRenderedPageBreak/>
              <w:t>защиты личной информации, соблюдать требования информационной безопасности.</w:t>
            </w:r>
          </w:p>
          <w:p w:rsidR="009A1D59" w:rsidRDefault="009A1D59">
            <w:pPr>
              <w:suppressAutoHyphens/>
              <w:spacing w:after="0" w:line="360" w:lineRule="auto"/>
              <w:contextualSpacing/>
              <w:jc w:val="both"/>
              <w:rPr>
                <w:rFonts w:ascii="Times New Roman" w:eastAsia="Calibri" w:hAnsi="Times New Roman" w:cs="Times New Roman"/>
                <w:sz w:val="24"/>
                <w:szCs w:val="24"/>
              </w:rPr>
            </w:pPr>
          </w:p>
        </w:tc>
        <w:tc>
          <w:tcPr>
            <w:tcW w:w="3118" w:type="dxa"/>
          </w:tcPr>
          <w:p w:rsidR="009A1D59" w:rsidRDefault="00D31BFD">
            <w:pPr>
              <w:pStyle w:val="af3"/>
              <w:widowControl w:val="0"/>
              <w:numPr>
                <w:ilvl w:val="0"/>
                <w:numId w:val="3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владеть различными видами монолога и диалога, формулировать в устной </w:t>
            </w:r>
            <w:r>
              <w:rPr>
                <w:rFonts w:ascii="Times New Roman" w:eastAsia="SchoolBookSanPin" w:hAnsi="Times New Roman" w:cs="Times New Roman"/>
                <w:sz w:val="20"/>
                <w:szCs w:val="20"/>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Pr>
                <w:rFonts w:ascii="Times New Roman" w:eastAsia="SchoolBookSanPin" w:hAnsi="Times New Roman" w:cs="Times New Roman"/>
                <w:sz w:val="20"/>
                <w:szCs w:val="20"/>
              </w:rPr>
              <w:br/>
              <w:t>по поставленной проблеме;</w:t>
            </w:r>
          </w:p>
          <w:p w:rsidR="009A1D59" w:rsidRDefault="00D31BFD">
            <w:pPr>
              <w:pStyle w:val="af3"/>
              <w:widowControl w:val="0"/>
              <w:numPr>
                <w:ilvl w:val="0"/>
                <w:numId w:val="3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пользоваться невербальными средствами общения, понимать значение социальных знаков; </w:t>
            </w:r>
          </w:p>
          <w:p w:rsidR="009A1D59" w:rsidRDefault="00D31BFD">
            <w:pPr>
              <w:pStyle w:val="af3"/>
              <w:widowControl w:val="0"/>
              <w:numPr>
                <w:ilvl w:val="0"/>
                <w:numId w:val="3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w:t>
            </w:r>
            <w:r>
              <w:rPr>
                <w:rFonts w:ascii="Times New Roman" w:eastAsia="SchoolBookSanPin" w:hAnsi="Times New Roman" w:cs="Times New Roman"/>
                <w:sz w:val="20"/>
                <w:szCs w:val="20"/>
              </w:rPr>
              <w:lastRenderedPageBreak/>
              <w:t xml:space="preserve">обсуждаемой темы; </w:t>
            </w:r>
          </w:p>
          <w:p w:rsidR="009A1D59" w:rsidRDefault="00D31BFD">
            <w:pPr>
              <w:pStyle w:val="af3"/>
              <w:widowControl w:val="0"/>
              <w:numPr>
                <w:ilvl w:val="0"/>
                <w:numId w:val="3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9A1D59" w:rsidRDefault="00D31BFD">
            <w:pPr>
              <w:pStyle w:val="af3"/>
              <w:widowControl w:val="0"/>
              <w:numPr>
                <w:ilvl w:val="0"/>
                <w:numId w:val="3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9A1D59" w:rsidRDefault="00D31BFD">
            <w:pPr>
              <w:pStyle w:val="af3"/>
              <w:widowControl w:val="0"/>
              <w:numPr>
                <w:ilvl w:val="0"/>
                <w:numId w:val="3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принимать цели совместной деятельности, организовывать, координировать действия по их достижению;  </w:t>
            </w:r>
          </w:p>
          <w:p w:rsidR="009A1D59" w:rsidRDefault="00D31BFD">
            <w:pPr>
              <w:pStyle w:val="af3"/>
              <w:widowControl w:val="0"/>
              <w:numPr>
                <w:ilvl w:val="0"/>
                <w:numId w:val="3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оценивать качество своего вклада и вклада каждого участника команды </w:t>
            </w:r>
            <w:r>
              <w:rPr>
                <w:rFonts w:ascii="Times New Roman" w:eastAsia="SchoolBookSanPin" w:hAnsi="Times New Roman" w:cs="Times New Roman"/>
                <w:sz w:val="20"/>
                <w:szCs w:val="20"/>
              </w:rPr>
              <w:br/>
              <w:t xml:space="preserve">в общий результат; </w:t>
            </w:r>
          </w:p>
          <w:p w:rsidR="009A1D59" w:rsidRDefault="00D31BFD">
            <w:pPr>
              <w:pStyle w:val="af3"/>
              <w:widowControl w:val="0"/>
              <w:numPr>
                <w:ilvl w:val="0"/>
                <w:numId w:val="3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уметь обобщать мнения нескольких людей и выражать это обобщение </w:t>
            </w:r>
            <w:r>
              <w:rPr>
                <w:rFonts w:ascii="Times New Roman" w:eastAsia="SchoolBookSanPin" w:hAnsi="Times New Roman" w:cs="Times New Roman"/>
                <w:sz w:val="20"/>
                <w:szCs w:val="20"/>
              </w:rPr>
              <w:br/>
              <w:t>в устной и письменной форме;</w:t>
            </w:r>
          </w:p>
          <w:p w:rsidR="009A1D59" w:rsidRDefault="00D31BFD">
            <w:pPr>
              <w:pStyle w:val="af3"/>
              <w:widowControl w:val="0"/>
              <w:numPr>
                <w:ilvl w:val="0"/>
                <w:numId w:val="3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Pr>
                <w:rFonts w:ascii="Times New Roman" w:eastAsia="SchoolBookSanPin" w:hAnsi="Times New Roman" w:cs="Times New Roman"/>
                <w:sz w:val="20"/>
                <w:szCs w:val="20"/>
              </w:rPr>
              <w:br/>
              <w:t>и воображение, быть инициативным;</w:t>
            </w:r>
          </w:p>
          <w:p w:rsidR="009A1D59" w:rsidRDefault="00D31BFD">
            <w:pPr>
              <w:pStyle w:val="af3"/>
              <w:widowControl w:val="0"/>
              <w:numPr>
                <w:ilvl w:val="0"/>
                <w:numId w:val="3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9A1D59" w:rsidRDefault="009A1D59">
            <w:pPr>
              <w:suppressAutoHyphens/>
              <w:spacing w:after="0"/>
              <w:ind w:left="34"/>
              <w:contextualSpacing/>
              <w:jc w:val="both"/>
              <w:rPr>
                <w:rFonts w:ascii="Times New Roman" w:eastAsia="Calibri" w:hAnsi="Times New Roman" w:cs="Times New Roman"/>
                <w:sz w:val="20"/>
                <w:szCs w:val="20"/>
              </w:rPr>
            </w:pPr>
          </w:p>
        </w:tc>
        <w:tc>
          <w:tcPr>
            <w:tcW w:w="2694" w:type="dxa"/>
          </w:tcPr>
          <w:p w:rsidR="009A1D59" w:rsidRDefault="00D31BFD">
            <w:pPr>
              <w:pStyle w:val="af3"/>
              <w:widowControl w:val="0"/>
              <w:numPr>
                <w:ilvl w:val="0"/>
                <w:numId w:val="24"/>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самостоятельно составлять план действий при анализе и создании текста, вносить необходимые коррективы; </w:t>
            </w:r>
          </w:p>
          <w:p w:rsidR="009A1D59" w:rsidRDefault="00D31BFD">
            <w:pPr>
              <w:pStyle w:val="af3"/>
              <w:widowControl w:val="0"/>
              <w:numPr>
                <w:ilvl w:val="0"/>
                <w:numId w:val="24"/>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оценивать приобретённый опыт, в том числе речевой; анализировать </w:t>
            </w:r>
            <w:r>
              <w:rPr>
                <w:rFonts w:ascii="Times New Roman" w:eastAsia="SchoolBookSanPin" w:hAnsi="Times New Roman" w:cs="Times New Roman"/>
                <w:sz w:val="20"/>
                <w:szCs w:val="20"/>
              </w:rPr>
              <w:br/>
              <w:t>и оценивать собственную работу: меру самостоятельности, затруднения, дефициты, ошибки и другие;</w:t>
            </w:r>
          </w:p>
          <w:p w:rsidR="009A1D59" w:rsidRDefault="00D31BFD">
            <w:pPr>
              <w:pStyle w:val="af3"/>
              <w:widowControl w:val="0"/>
              <w:numPr>
                <w:ilvl w:val="0"/>
                <w:numId w:val="24"/>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осуществлять речевую рефлексию (выявлять коммуникативные неудачи </w:t>
            </w:r>
            <w:r>
              <w:rPr>
                <w:rFonts w:ascii="Times New Roman" w:eastAsia="SchoolBookSanPin" w:hAnsi="Times New Roman" w:cs="Times New Roman"/>
                <w:sz w:val="20"/>
                <w:szCs w:val="20"/>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9A1D59" w:rsidRDefault="00D31BFD">
            <w:pPr>
              <w:pStyle w:val="af3"/>
              <w:widowControl w:val="0"/>
              <w:numPr>
                <w:ilvl w:val="0"/>
                <w:numId w:val="24"/>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давать оценку новым ситуациям, в том </w:t>
            </w:r>
            <w:r>
              <w:rPr>
                <w:rFonts w:ascii="Times New Roman" w:eastAsia="SchoolBookSanPin" w:hAnsi="Times New Roman" w:cs="Times New Roman"/>
                <w:sz w:val="20"/>
                <w:szCs w:val="20"/>
              </w:rPr>
              <w:lastRenderedPageBreak/>
              <w:t xml:space="preserve">числе изображённым </w:t>
            </w:r>
            <w:r>
              <w:rPr>
                <w:rFonts w:ascii="Times New Roman" w:eastAsia="SchoolBookSanPin" w:hAnsi="Times New Roman" w:cs="Times New Roman"/>
                <w:sz w:val="20"/>
                <w:szCs w:val="20"/>
              </w:rPr>
              <w:br/>
              <w:t>в художественной литературе; оценивать приобретенный опыт с учетом литературных знаний;</w:t>
            </w:r>
          </w:p>
          <w:p w:rsidR="009A1D59" w:rsidRDefault="00D31BFD">
            <w:pPr>
              <w:pStyle w:val="af3"/>
              <w:widowControl w:val="0"/>
              <w:numPr>
                <w:ilvl w:val="0"/>
                <w:numId w:val="24"/>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9A1D59" w:rsidRDefault="00D31BFD">
            <w:pPr>
              <w:pStyle w:val="af3"/>
              <w:widowControl w:val="0"/>
              <w:numPr>
                <w:ilvl w:val="0"/>
                <w:numId w:val="24"/>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A1D59" w:rsidRDefault="009A1D59">
            <w:pPr>
              <w:suppressAutoHyphens/>
              <w:spacing w:after="0" w:line="240" w:lineRule="auto"/>
              <w:ind w:left="34" w:hanging="34"/>
              <w:contextualSpacing/>
              <w:jc w:val="both"/>
              <w:rPr>
                <w:rFonts w:ascii="Times New Roman" w:eastAsia="Calibri" w:hAnsi="Times New Roman" w:cs="Times New Roman"/>
                <w:sz w:val="20"/>
                <w:szCs w:val="20"/>
              </w:rPr>
            </w:pPr>
          </w:p>
        </w:tc>
      </w:tr>
      <w:tr w:rsidR="009A1D59">
        <w:trPr>
          <w:trHeight w:val="828"/>
        </w:trPr>
        <w:tc>
          <w:tcPr>
            <w:tcW w:w="1595" w:type="dxa"/>
          </w:tcPr>
          <w:p w:rsidR="009A1D59" w:rsidRDefault="00D31BFD">
            <w:pPr>
              <w:suppressAutoHyphens/>
              <w:spacing w:after="0" w:line="240" w:lineRule="auto"/>
              <w:ind w:left="-76"/>
              <w:contextualSpacing/>
              <w:jc w:val="both"/>
              <w:rPr>
                <w:rFonts w:ascii="Times New Roman" w:eastAsia="SchoolBookSanPin" w:hAnsi="Times New Roman"/>
                <w:sz w:val="24"/>
                <w:szCs w:val="24"/>
              </w:rPr>
            </w:pPr>
            <w:r>
              <w:rPr>
                <w:rFonts w:ascii="Times New Roman" w:eastAsia="SchoolBookSanPin" w:hAnsi="Times New Roman"/>
                <w:sz w:val="24"/>
                <w:szCs w:val="24"/>
              </w:rPr>
              <w:lastRenderedPageBreak/>
              <w:t>Иностранный язык</w:t>
            </w:r>
          </w:p>
        </w:tc>
        <w:tc>
          <w:tcPr>
            <w:tcW w:w="4249" w:type="dxa"/>
            <w:gridSpan w:val="3"/>
          </w:tcPr>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анализировать, устанавливать аналогии между способами выражения мысли средствами иностранного и родного языков;</w:t>
            </w:r>
          </w:p>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распознавать свойства и признаки языковых единиц и языковых явлений иностранного языка; сравнивать, классифицировать и обобщать их;</w:t>
            </w:r>
          </w:p>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выявлять признаки и свойства языковых единиц и языковых явлений иностранного языка (например, грамматических конструкции и их функций);</w:t>
            </w:r>
          </w:p>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сравнивать разные типы и жанры устных и письменных высказываний </w:t>
            </w:r>
            <w:r>
              <w:rPr>
                <w:rFonts w:ascii="Times New Roman" w:eastAsia="SchoolBookSanPin" w:hAnsi="Times New Roman" w:cs="Times New Roman"/>
                <w:sz w:val="20"/>
                <w:szCs w:val="20"/>
              </w:rPr>
              <w:br/>
              <w:t xml:space="preserve">на иностранном языке; </w:t>
            </w:r>
          </w:p>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различать в иноязычном устном и письменном тексте - факт и мнение; </w:t>
            </w:r>
          </w:p>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анализировать структурно и содержательно разные типы и жанры устных </w:t>
            </w:r>
            <w:r>
              <w:rPr>
                <w:rFonts w:ascii="Times New Roman" w:eastAsia="SchoolBookSanPin" w:hAnsi="Times New Roman" w:cs="Times New Roman"/>
                <w:sz w:val="20"/>
                <w:szCs w:val="20"/>
              </w:rPr>
              <w:br/>
              <w:t>и письменных высказываний на иностранном языке с целью дальнейшего использования результатов анализа в собственных высказывания;</w:t>
            </w:r>
          </w:p>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проводить по предложенному плану небольшое исследование </w:t>
            </w:r>
            <w:r>
              <w:rPr>
                <w:rFonts w:ascii="Times New Roman" w:eastAsia="SchoolBookSanPin" w:hAnsi="Times New Roman" w:cs="Times New Roman"/>
                <w:sz w:val="20"/>
                <w:szCs w:val="20"/>
              </w:rPr>
              <w:br/>
              <w:t>по установлению особенностей единиц изучаемого языка, языковых явлений (лексических, грамматических), социокультурных явлений;</w:t>
            </w:r>
          </w:p>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самостоятельно формулировать обобщения и выводы по результатам проведённого наблюдения за языковыми явлениями;</w:t>
            </w:r>
          </w:p>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представлять результаты </w:t>
            </w:r>
            <w:r>
              <w:rPr>
                <w:rFonts w:ascii="Times New Roman" w:eastAsia="SchoolBookSanPin" w:hAnsi="Times New Roman" w:cs="Times New Roman"/>
                <w:sz w:val="20"/>
                <w:szCs w:val="20"/>
              </w:rPr>
              <w:lastRenderedPageBreak/>
              <w:t xml:space="preserve">исследования в устной и письменной форме, в виде электронной презентации, схемы, таблицы, диаграммы и других на уроке </w:t>
            </w:r>
            <w:r>
              <w:rPr>
                <w:rFonts w:ascii="Times New Roman" w:eastAsia="SchoolBookSanPin" w:hAnsi="Times New Roman" w:cs="Times New Roman"/>
                <w:sz w:val="20"/>
                <w:szCs w:val="20"/>
              </w:rPr>
              <w:br/>
              <w:t xml:space="preserve">или во внеурочной деятельности; </w:t>
            </w:r>
          </w:p>
          <w:p w:rsidR="009A1D59" w:rsidRDefault="00D31BFD">
            <w:pPr>
              <w:pStyle w:val="af3"/>
              <w:widowControl w:val="0"/>
              <w:numPr>
                <w:ilvl w:val="0"/>
                <w:numId w:val="24"/>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проводить небольшое исследование межкультурного характера </w:t>
            </w:r>
            <w:r>
              <w:rPr>
                <w:rFonts w:ascii="Times New Roman" w:eastAsia="SchoolBookSanPin" w:hAnsi="Times New Roman" w:cs="Times New Roman"/>
                <w:sz w:val="20"/>
                <w:szCs w:val="20"/>
              </w:rPr>
              <w:br/>
              <w:t xml:space="preserve">по установлению соответствий и различий в культурных особенностях родной страны и страны изучаемого языка. </w:t>
            </w:r>
          </w:p>
          <w:p w:rsidR="009A1D59" w:rsidRDefault="009A1D59">
            <w:pPr>
              <w:widowControl w:val="0"/>
              <w:spacing w:after="0" w:line="240" w:lineRule="auto"/>
              <w:jc w:val="both"/>
              <w:rPr>
                <w:rFonts w:ascii="Times New Roman" w:eastAsia="SchoolBookSanPin" w:hAnsi="Times New Roman" w:cs="Times New Roman"/>
                <w:sz w:val="20"/>
                <w:szCs w:val="20"/>
              </w:rPr>
            </w:pPr>
          </w:p>
        </w:tc>
        <w:tc>
          <w:tcPr>
            <w:tcW w:w="2693" w:type="dxa"/>
          </w:tcPr>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фиксировать информацию доступными средствами (в виде ключевых слов, плана, тезисов);</w:t>
            </w:r>
          </w:p>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соблюдать информационную безопасность при работе в </w:t>
            </w:r>
            <w:r>
              <w:rPr>
                <w:rFonts w:ascii="Times New Roman" w:eastAsia="SchoolBookSanPin" w:hAnsi="Times New Roman" w:cs="Times New Roman"/>
                <w:sz w:val="20"/>
                <w:szCs w:val="20"/>
              </w:rPr>
              <w:lastRenderedPageBreak/>
              <w:t>сети Интернет.</w:t>
            </w:r>
          </w:p>
          <w:p w:rsidR="009A1D59" w:rsidRDefault="009A1D59">
            <w:pPr>
              <w:widowControl w:val="0"/>
              <w:spacing w:after="0" w:line="240" w:lineRule="auto"/>
              <w:jc w:val="both"/>
              <w:rPr>
                <w:rFonts w:ascii="Times New Roman" w:eastAsia="SchoolBookSanPin" w:hAnsi="Times New Roman" w:cs="Times New Roman"/>
                <w:sz w:val="20"/>
                <w:szCs w:val="20"/>
              </w:rPr>
            </w:pPr>
          </w:p>
        </w:tc>
        <w:tc>
          <w:tcPr>
            <w:tcW w:w="3118" w:type="dxa"/>
          </w:tcPr>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Pr>
                <w:rFonts w:ascii="Times New Roman" w:eastAsia="SchoolBookSanPin" w:hAnsi="Times New Roman" w:cs="Times New Roman"/>
                <w:sz w:val="20"/>
                <w:szCs w:val="20"/>
              </w:rPr>
              <w:br/>
              <w:t>в соответствии с условиями и целями общения;</w:t>
            </w:r>
          </w:p>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развернуто, логично и точно излагать свою точку зрения с использованием адекватных языковых средств изучаемого иностранного языка;</w:t>
            </w:r>
          </w:p>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осуществлять смысловое чтение текста с учетом коммуникативной задачи </w:t>
            </w:r>
            <w:r>
              <w:rPr>
                <w:rFonts w:ascii="Times New Roman" w:eastAsia="SchoolBookSanPin" w:hAnsi="Times New Roman" w:cs="Times New Roman"/>
                <w:sz w:val="20"/>
                <w:szCs w:val="20"/>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Pr>
                <w:rFonts w:ascii="Times New Roman" w:eastAsia="SchoolBookSanPin" w:hAnsi="Times New Roman" w:cs="Times New Roman"/>
                <w:sz w:val="20"/>
                <w:szCs w:val="20"/>
              </w:rPr>
              <w:br/>
              <w:t>из вопросов или утверждений);</w:t>
            </w:r>
          </w:p>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публично представлять на иностранном языке результаты выполненной проектной работы, самостоятельно выбирая формат </w:t>
            </w:r>
            <w:r>
              <w:rPr>
                <w:rFonts w:ascii="Times New Roman" w:eastAsia="SchoolBookSanPin" w:hAnsi="Times New Roman" w:cs="Times New Roman"/>
                <w:sz w:val="20"/>
                <w:szCs w:val="20"/>
              </w:rPr>
              <w:lastRenderedPageBreak/>
              <w:t xml:space="preserve">выступления с учетом особенностей аудитории; </w:t>
            </w:r>
          </w:p>
          <w:p w:rsidR="009A1D59" w:rsidRDefault="00D31BFD">
            <w:pPr>
              <w:pStyle w:val="af3"/>
              <w:widowControl w:val="0"/>
              <w:numPr>
                <w:ilvl w:val="0"/>
                <w:numId w:val="3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9A1D59" w:rsidRDefault="009A1D59">
            <w:pPr>
              <w:widowControl w:val="0"/>
              <w:spacing w:after="0" w:line="240" w:lineRule="auto"/>
              <w:jc w:val="both"/>
              <w:rPr>
                <w:rFonts w:ascii="Times New Roman" w:eastAsia="SchoolBookSanPin" w:hAnsi="Times New Roman" w:cs="Times New Roman"/>
                <w:sz w:val="20"/>
                <w:szCs w:val="20"/>
              </w:rPr>
            </w:pPr>
          </w:p>
        </w:tc>
        <w:tc>
          <w:tcPr>
            <w:tcW w:w="2694" w:type="dxa"/>
          </w:tcPr>
          <w:p w:rsidR="009A1D59" w:rsidRDefault="00D31BFD">
            <w:pPr>
              <w:pStyle w:val="af3"/>
              <w:widowControl w:val="0"/>
              <w:numPr>
                <w:ilvl w:val="0"/>
                <w:numId w:val="32"/>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9A1D59" w:rsidRDefault="00D31BFD">
            <w:pPr>
              <w:pStyle w:val="af3"/>
              <w:widowControl w:val="0"/>
              <w:numPr>
                <w:ilvl w:val="0"/>
                <w:numId w:val="32"/>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выполнять работу в условиях реального, виртуального и комбинированного взаимодействия; </w:t>
            </w:r>
          </w:p>
          <w:p w:rsidR="009A1D59" w:rsidRDefault="00D31BFD">
            <w:pPr>
              <w:pStyle w:val="af3"/>
              <w:widowControl w:val="0"/>
              <w:numPr>
                <w:ilvl w:val="0"/>
                <w:numId w:val="32"/>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оказывать влияние на речевое поведение партнера (например, поощряя </w:t>
            </w:r>
            <w:r>
              <w:rPr>
                <w:rFonts w:ascii="Times New Roman" w:eastAsia="SchoolBookSanPin" w:hAnsi="Times New Roman" w:cs="Times New Roman"/>
                <w:sz w:val="20"/>
                <w:szCs w:val="20"/>
              </w:rPr>
              <w:br/>
              <w:t>его продолжать поиск совместного решения поставленной задачи);</w:t>
            </w:r>
          </w:p>
          <w:p w:rsidR="009A1D59" w:rsidRDefault="00D31BFD">
            <w:pPr>
              <w:pStyle w:val="af3"/>
              <w:widowControl w:val="0"/>
              <w:numPr>
                <w:ilvl w:val="0"/>
                <w:numId w:val="32"/>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корректировать совместную деятельность с учетом возникших трудностей, новых данных или информации;</w:t>
            </w:r>
          </w:p>
          <w:p w:rsidR="009A1D59" w:rsidRDefault="00D31BFD">
            <w:pPr>
              <w:pStyle w:val="af3"/>
              <w:widowControl w:val="0"/>
              <w:numPr>
                <w:ilvl w:val="0"/>
                <w:numId w:val="32"/>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осуществлять взаимодействие в ситуациях общения, соблюдая этикетные нормы межкультурного общения.</w:t>
            </w:r>
          </w:p>
          <w:p w:rsidR="009A1D59" w:rsidRDefault="009A1D59">
            <w:pPr>
              <w:widowControl w:val="0"/>
              <w:spacing w:after="0" w:line="240" w:lineRule="auto"/>
              <w:jc w:val="both"/>
              <w:rPr>
                <w:rFonts w:ascii="Times New Roman" w:eastAsia="SchoolBookSanPin" w:hAnsi="Times New Roman" w:cs="Times New Roman"/>
                <w:sz w:val="20"/>
                <w:szCs w:val="20"/>
              </w:rPr>
            </w:pPr>
          </w:p>
        </w:tc>
      </w:tr>
      <w:tr w:rsidR="009A1D59">
        <w:trPr>
          <w:trHeight w:val="828"/>
        </w:trPr>
        <w:tc>
          <w:tcPr>
            <w:tcW w:w="1595" w:type="dxa"/>
          </w:tcPr>
          <w:p w:rsidR="009A1D59" w:rsidRDefault="00D31BFD">
            <w:pPr>
              <w:suppressAutoHyphens/>
              <w:spacing w:after="0" w:line="240" w:lineRule="auto"/>
              <w:ind w:left="-76"/>
              <w:contextualSpacing/>
              <w:jc w:val="both"/>
              <w:rPr>
                <w:rFonts w:ascii="Times New Roman" w:eastAsia="SchoolBookSanPin" w:hAnsi="Times New Roman"/>
                <w:sz w:val="24"/>
                <w:szCs w:val="24"/>
              </w:rPr>
            </w:pPr>
            <w:r>
              <w:rPr>
                <w:rFonts w:ascii="Times New Roman" w:eastAsia="SchoolBookSanPin" w:hAnsi="Times New Roman"/>
                <w:sz w:val="24"/>
                <w:szCs w:val="24"/>
              </w:rPr>
              <w:lastRenderedPageBreak/>
              <w:t>Математика и информатика</w:t>
            </w:r>
          </w:p>
        </w:tc>
        <w:tc>
          <w:tcPr>
            <w:tcW w:w="2264" w:type="dxa"/>
          </w:tcPr>
          <w:p w:rsidR="009A1D59" w:rsidRDefault="00D31BFD">
            <w:pPr>
              <w:pStyle w:val="af3"/>
              <w:widowControl w:val="0"/>
              <w:numPr>
                <w:ilvl w:val="0"/>
                <w:numId w:val="33"/>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выявлять качества, характеристики математических понятий и отношений между понятиями; формулировать определения понятий; </w:t>
            </w:r>
          </w:p>
          <w:p w:rsidR="009A1D59" w:rsidRDefault="00D31BFD">
            <w:pPr>
              <w:pStyle w:val="af3"/>
              <w:widowControl w:val="0"/>
              <w:numPr>
                <w:ilvl w:val="0"/>
                <w:numId w:val="33"/>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устанавливать существенный признак классификации, основания </w:t>
            </w:r>
            <w:r>
              <w:rPr>
                <w:rFonts w:ascii="Times New Roman" w:eastAsia="SchoolBookSanPin" w:hAnsi="Times New Roman" w:cs="Times New Roman"/>
                <w:sz w:val="20"/>
                <w:szCs w:val="20"/>
              </w:rPr>
              <w:br/>
              <w:t>для обобщения и сравнения, критерии проводимого анализа;</w:t>
            </w:r>
          </w:p>
          <w:p w:rsidR="009A1D59" w:rsidRDefault="00D31BFD">
            <w:pPr>
              <w:pStyle w:val="af3"/>
              <w:widowControl w:val="0"/>
              <w:numPr>
                <w:ilvl w:val="0"/>
                <w:numId w:val="33"/>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9A1D59" w:rsidRDefault="00D31BFD">
            <w:pPr>
              <w:pStyle w:val="af3"/>
              <w:widowControl w:val="0"/>
              <w:numPr>
                <w:ilvl w:val="0"/>
                <w:numId w:val="33"/>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воспринимать, формулировать и преобразовывать суждения: утвердительные и отрицательные, единичные, частные и общие; условные;</w:t>
            </w:r>
          </w:p>
          <w:p w:rsidR="009A1D59" w:rsidRDefault="00D31BFD">
            <w:pPr>
              <w:pStyle w:val="af3"/>
              <w:widowControl w:val="0"/>
              <w:numPr>
                <w:ilvl w:val="0"/>
                <w:numId w:val="33"/>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делать выводы с использованием законов логики, дедуктивных и индуктивных умозаключений, умозаключений по аналогии;</w:t>
            </w:r>
          </w:p>
          <w:p w:rsidR="009A1D59" w:rsidRDefault="00D31BFD">
            <w:pPr>
              <w:pStyle w:val="af3"/>
              <w:widowControl w:val="0"/>
              <w:numPr>
                <w:ilvl w:val="0"/>
                <w:numId w:val="33"/>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Pr>
                <w:rFonts w:ascii="Times New Roman" w:eastAsia="SchoolBookSanPin" w:hAnsi="Times New Roman" w:cs="Times New Roman"/>
                <w:sz w:val="20"/>
                <w:szCs w:val="20"/>
              </w:rPr>
              <w:br/>
              <w:t>и контрпримеры; обосновывать собственные суждения и выводы;</w:t>
            </w:r>
          </w:p>
          <w:p w:rsidR="009A1D59" w:rsidRDefault="00D31BFD">
            <w:pPr>
              <w:pStyle w:val="af3"/>
              <w:widowControl w:val="0"/>
              <w:numPr>
                <w:ilvl w:val="0"/>
                <w:numId w:val="33"/>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выбирать способ решения учебной задачи (сравнивать несколько вариантов решения, выбирать наиболее подходящий с учетом самостоятельно выделенных </w:t>
            </w:r>
            <w:r>
              <w:rPr>
                <w:rFonts w:ascii="Times New Roman" w:eastAsia="SchoolBookSanPin" w:hAnsi="Times New Roman" w:cs="Times New Roman"/>
                <w:sz w:val="20"/>
                <w:szCs w:val="20"/>
              </w:rPr>
              <w:lastRenderedPageBreak/>
              <w:t>критериев).</w:t>
            </w:r>
          </w:p>
          <w:p w:rsidR="009A1D59" w:rsidRDefault="009A1D59">
            <w:pPr>
              <w:widowControl w:val="0"/>
              <w:spacing w:after="0" w:line="240" w:lineRule="auto"/>
              <w:ind w:left="30"/>
              <w:jc w:val="both"/>
              <w:rPr>
                <w:rFonts w:ascii="Times New Roman" w:eastAsia="SchoolBookSanPin" w:hAnsi="Times New Roman" w:cs="Times New Roman"/>
                <w:sz w:val="20"/>
                <w:szCs w:val="20"/>
              </w:rPr>
            </w:pPr>
          </w:p>
        </w:tc>
        <w:tc>
          <w:tcPr>
            <w:tcW w:w="1985" w:type="dxa"/>
            <w:gridSpan w:val="2"/>
          </w:tcPr>
          <w:p w:rsidR="009A1D59" w:rsidRDefault="00D31BFD">
            <w:pPr>
              <w:pStyle w:val="af3"/>
              <w:widowControl w:val="0"/>
              <w:numPr>
                <w:ilvl w:val="0"/>
                <w:numId w:val="34"/>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использовать вопросы как исследовательский инструмент познания; </w:t>
            </w:r>
          </w:p>
          <w:p w:rsidR="009A1D59" w:rsidRDefault="00D31BFD">
            <w:pPr>
              <w:pStyle w:val="af3"/>
              <w:widowControl w:val="0"/>
              <w:numPr>
                <w:ilvl w:val="0"/>
                <w:numId w:val="34"/>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A1D59" w:rsidRDefault="00D31BFD">
            <w:pPr>
              <w:pStyle w:val="af3"/>
              <w:widowControl w:val="0"/>
              <w:numPr>
                <w:ilvl w:val="0"/>
                <w:numId w:val="34"/>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проводить самостоятельно спланированный эксперимент, исследование </w:t>
            </w:r>
            <w:r>
              <w:rPr>
                <w:rFonts w:ascii="Times New Roman" w:eastAsia="SchoolBookSanPin" w:hAnsi="Times New Roman" w:cs="Times New Roman"/>
                <w:sz w:val="20"/>
                <w:szCs w:val="20"/>
              </w:rPr>
              <w:br/>
              <w:t xml:space="preserve">по установлению особенностей математического объекта, понятия, процедуры, </w:t>
            </w:r>
            <w:r>
              <w:rPr>
                <w:rFonts w:ascii="Times New Roman" w:eastAsia="SchoolBookSanPin" w:hAnsi="Times New Roman" w:cs="Times New Roman"/>
                <w:sz w:val="20"/>
                <w:szCs w:val="20"/>
              </w:rPr>
              <w:br/>
              <w:t xml:space="preserve">по выявлению </w:t>
            </w:r>
            <w:r>
              <w:rPr>
                <w:rFonts w:ascii="Times New Roman" w:eastAsia="SchoolBookSanPin" w:hAnsi="Times New Roman" w:cs="Times New Roman"/>
                <w:sz w:val="20"/>
                <w:szCs w:val="20"/>
              </w:rPr>
              <w:lastRenderedPageBreak/>
              <w:t>зависимостей между объектами, понятиями, процедурами, использовать различные методы;</w:t>
            </w:r>
          </w:p>
          <w:p w:rsidR="009A1D59" w:rsidRDefault="00D31BFD">
            <w:pPr>
              <w:pStyle w:val="af3"/>
              <w:widowControl w:val="0"/>
              <w:numPr>
                <w:ilvl w:val="0"/>
                <w:numId w:val="34"/>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9A1D59" w:rsidRDefault="009A1D59">
            <w:pPr>
              <w:widowControl w:val="0"/>
              <w:spacing w:after="0" w:line="240" w:lineRule="auto"/>
              <w:ind w:left="34"/>
              <w:jc w:val="both"/>
              <w:rPr>
                <w:rFonts w:ascii="Times New Roman" w:eastAsia="SchoolBookSanPin" w:hAnsi="Times New Roman" w:cs="Times New Roman"/>
                <w:sz w:val="20"/>
                <w:szCs w:val="20"/>
              </w:rPr>
            </w:pPr>
          </w:p>
        </w:tc>
        <w:tc>
          <w:tcPr>
            <w:tcW w:w="2693" w:type="dxa"/>
          </w:tcPr>
          <w:p w:rsidR="009A1D59" w:rsidRDefault="00D31BFD">
            <w:pPr>
              <w:pStyle w:val="af3"/>
              <w:widowControl w:val="0"/>
              <w:numPr>
                <w:ilvl w:val="0"/>
                <w:numId w:val="35"/>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выбирать информацию из источников различных типов, анализировать </w:t>
            </w:r>
            <w:r>
              <w:rPr>
                <w:rFonts w:ascii="Times New Roman" w:eastAsia="SchoolBookSanPin" w:hAnsi="Times New Roman" w:cs="Times New Roman"/>
                <w:sz w:val="20"/>
                <w:szCs w:val="20"/>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9A1D59" w:rsidRDefault="00D31BFD">
            <w:pPr>
              <w:pStyle w:val="af3"/>
              <w:widowControl w:val="0"/>
              <w:numPr>
                <w:ilvl w:val="0"/>
                <w:numId w:val="35"/>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оценивать надежность информации по самостоятельно сформулированным критериям, воспринимать ее критически; </w:t>
            </w:r>
          </w:p>
          <w:p w:rsidR="009A1D59" w:rsidRDefault="00D31BFD">
            <w:pPr>
              <w:pStyle w:val="af3"/>
              <w:widowControl w:val="0"/>
              <w:numPr>
                <w:ilvl w:val="0"/>
                <w:numId w:val="35"/>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выявлять дефициты информации, данных, необходимых для ответа на вопрос и для решения задачи;</w:t>
            </w:r>
          </w:p>
          <w:p w:rsidR="009A1D59" w:rsidRDefault="00D31BFD">
            <w:pPr>
              <w:pStyle w:val="af3"/>
              <w:widowControl w:val="0"/>
              <w:numPr>
                <w:ilvl w:val="0"/>
                <w:numId w:val="35"/>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анализировать информацию, структурировать ее с помощью таблиц и схем, обобщать, моделировать </w:t>
            </w:r>
            <w:r>
              <w:rPr>
                <w:rFonts w:ascii="Times New Roman" w:eastAsia="SchoolBookSanPin" w:hAnsi="Times New Roman" w:cs="Times New Roman"/>
                <w:sz w:val="20"/>
                <w:szCs w:val="20"/>
              </w:rPr>
              <w:lastRenderedPageBreak/>
              <w:t xml:space="preserve">математически: делать чертежи и краткие записи </w:t>
            </w:r>
            <w:r>
              <w:rPr>
                <w:rFonts w:ascii="Times New Roman" w:eastAsia="SchoolBookSanPin" w:hAnsi="Times New Roman" w:cs="Times New Roman"/>
                <w:sz w:val="20"/>
                <w:szCs w:val="20"/>
              </w:rPr>
              <w:br/>
              <w:t>по условию задачи, отображать графически, записывать с помощью формул;</w:t>
            </w:r>
          </w:p>
          <w:p w:rsidR="009A1D59" w:rsidRDefault="00D31BFD">
            <w:pPr>
              <w:pStyle w:val="af3"/>
              <w:widowControl w:val="0"/>
              <w:numPr>
                <w:ilvl w:val="0"/>
                <w:numId w:val="35"/>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9A1D59" w:rsidRDefault="00D31BFD">
            <w:pPr>
              <w:pStyle w:val="af3"/>
              <w:widowControl w:val="0"/>
              <w:numPr>
                <w:ilvl w:val="0"/>
                <w:numId w:val="35"/>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9A1D59" w:rsidRDefault="00D31BFD">
            <w:pPr>
              <w:pStyle w:val="af3"/>
              <w:widowControl w:val="0"/>
              <w:numPr>
                <w:ilvl w:val="0"/>
                <w:numId w:val="35"/>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9A1D59" w:rsidRDefault="00D31BFD">
            <w:pPr>
              <w:pStyle w:val="af3"/>
              <w:widowControl w:val="0"/>
              <w:numPr>
                <w:ilvl w:val="0"/>
                <w:numId w:val="35"/>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использовать компьютерно-математические модели для анализа объектов </w:t>
            </w:r>
            <w:r>
              <w:rPr>
                <w:rFonts w:ascii="Times New Roman" w:eastAsia="SchoolBookSanPin" w:hAnsi="Times New Roman" w:cs="Times New Roman"/>
                <w:sz w:val="20"/>
                <w:szCs w:val="20"/>
              </w:rPr>
              <w:br/>
              <w:t xml:space="preserve">и процессов, оценивать адекватность модели </w:t>
            </w:r>
            <w:r>
              <w:rPr>
                <w:rFonts w:ascii="Times New Roman" w:eastAsia="SchoolBookSanPin" w:hAnsi="Times New Roman" w:cs="Times New Roman"/>
                <w:sz w:val="20"/>
                <w:szCs w:val="20"/>
              </w:rPr>
              <w:lastRenderedPageBreak/>
              <w:t xml:space="preserve">моделируемому объекту </w:t>
            </w:r>
            <w:r>
              <w:rPr>
                <w:rFonts w:ascii="Times New Roman" w:eastAsia="SchoolBookSanPin" w:hAnsi="Times New Roman" w:cs="Times New Roman"/>
                <w:sz w:val="20"/>
                <w:szCs w:val="20"/>
              </w:rPr>
              <w:br/>
              <w:t>или процессу; представлять результаты моделирования в наглядном виде.</w:t>
            </w:r>
          </w:p>
          <w:p w:rsidR="009A1D59" w:rsidRDefault="009A1D59">
            <w:pPr>
              <w:widowControl w:val="0"/>
              <w:spacing w:after="0" w:line="240" w:lineRule="auto"/>
              <w:ind w:left="34" w:hanging="34"/>
              <w:jc w:val="both"/>
              <w:rPr>
                <w:rFonts w:ascii="Times New Roman" w:eastAsia="SchoolBookSanPin" w:hAnsi="Times New Roman" w:cs="Times New Roman"/>
                <w:sz w:val="20"/>
                <w:szCs w:val="20"/>
              </w:rPr>
            </w:pPr>
          </w:p>
        </w:tc>
        <w:tc>
          <w:tcPr>
            <w:tcW w:w="3118" w:type="dxa"/>
          </w:tcPr>
          <w:p w:rsidR="009A1D59" w:rsidRDefault="00D31BFD">
            <w:pPr>
              <w:pStyle w:val="af3"/>
              <w:widowControl w:val="0"/>
              <w:numPr>
                <w:ilvl w:val="0"/>
                <w:numId w:val="32"/>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воспринимать и формулировать суждения, ясно, точно, грамотно выражать свою точку зрения в устных и письменных текстах;</w:t>
            </w:r>
          </w:p>
          <w:p w:rsidR="009A1D59" w:rsidRDefault="00D31BFD">
            <w:pPr>
              <w:pStyle w:val="af3"/>
              <w:widowControl w:val="0"/>
              <w:numPr>
                <w:ilvl w:val="0"/>
                <w:numId w:val="32"/>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Pr>
                <w:rFonts w:ascii="Times New Roman" w:eastAsia="SchoolBookSanPin" w:hAnsi="Times New Roman" w:cs="Times New Roman"/>
                <w:sz w:val="20"/>
                <w:szCs w:val="20"/>
              </w:rPr>
              <w:br/>
              <w:t>в корректной форме формулировать разногласия и возражения;</w:t>
            </w:r>
          </w:p>
          <w:p w:rsidR="009A1D59" w:rsidRDefault="00D31BFD">
            <w:pPr>
              <w:pStyle w:val="af3"/>
              <w:widowControl w:val="0"/>
              <w:numPr>
                <w:ilvl w:val="0"/>
                <w:numId w:val="32"/>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Pr>
                <w:rFonts w:ascii="Times New Roman" w:eastAsia="SchoolBookSanPin" w:hAnsi="Times New Roman" w:cs="Times New Roman"/>
                <w:sz w:val="20"/>
                <w:szCs w:val="20"/>
              </w:rPr>
              <w:br/>
              <w:t>и особенностей аудитории;</w:t>
            </w:r>
          </w:p>
          <w:p w:rsidR="009A1D59" w:rsidRDefault="00D31BFD">
            <w:pPr>
              <w:pStyle w:val="af3"/>
              <w:widowControl w:val="0"/>
              <w:numPr>
                <w:ilvl w:val="0"/>
                <w:numId w:val="32"/>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участвовать в групповых формах работы (обсуждения, обмен мнений, «мозговые штурмы» и другие), используя преимущества командной </w:t>
            </w:r>
            <w:r>
              <w:rPr>
                <w:rFonts w:ascii="Times New Roman" w:eastAsia="SchoolBookSanPin" w:hAnsi="Times New Roman" w:cs="Times New Roman"/>
                <w:sz w:val="20"/>
                <w:szCs w:val="20"/>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Pr>
                <w:rFonts w:ascii="Times New Roman" w:eastAsia="SchoolBookSanPin" w:hAnsi="Times New Roman" w:cs="Times New Roman"/>
                <w:sz w:val="20"/>
                <w:szCs w:val="20"/>
              </w:rPr>
              <w:br/>
              <w:t>и результат работы; обобщать мнения нескольких людей;</w:t>
            </w:r>
          </w:p>
          <w:p w:rsidR="009A1D59" w:rsidRDefault="00D31BFD">
            <w:pPr>
              <w:pStyle w:val="af3"/>
              <w:widowControl w:val="0"/>
              <w:numPr>
                <w:ilvl w:val="0"/>
                <w:numId w:val="32"/>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Pr>
                <w:rFonts w:ascii="Times New Roman" w:eastAsia="SchoolBookSanPin" w:hAnsi="Times New Roman" w:cs="Times New Roman"/>
                <w:sz w:val="20"/>
                <w:szCs w:val="20"/>
              </w:rPr>
              <w:br/>
              <w:t>по критериям, сформулированным участниками взаимодействия</w:t>
            </w:r>
          </w:p>
        </w:tc>
        <w:tc>
          <w:tcPr>
            <w:tcW w:w="2694" w:type="dxa"/>
          </w:tcPr>
          <w:p w:rsidR="009A1D59" w:rsidRDefault="00D31BFD">
            <w:pPr>
              <w:pStyle w:val="af3"/>
              <w:numPr>
                <w:ilvl w:val="0"/>
                <w:numId w:val="36"/>
              </w:numPr>
              <w:spacing w:after="0" w:line="240" w:lineRule="auto"/>
              <w:ind w:left="34" w:firstLine="0"/>
              <w:jc w:val="both"/>
              <w:rPr>
                <w:rFonts w:ascii="Times New Roman" w:eastAsia="SchoolBookSanPin" w:hAnsi="Times New Roman"/>
                <w:sz w:val="20"/>
                <w:szCs w:val="20"/>
              </w:rPr>
            </w:pPr>
            <w:r>
              <w:rPr>
                <w:rFonts w:ascii="Times New Roman" w:eastAsia="SchoolBookSanPin" w:hAnsi="Times New Roman"/>
                <w:sz w:val="20"/>
                <w:szCs w:val="20"/>
              </w:rPr>
              <w:lastRenderedPageBreak/>
              <w:t xml:space="preserve">составлять план, алгоритм решения задачи, выбирать способ решения </w:t>
            </w:r>
            <w:r>
              <w:rPr>
                <w:rFonts w:ascii="Times New Roman" w:eastAsia="SchoolBookSanPin" w:hAnsi="Times New Roman"/>
                <w:sz w:val="20"/>
                <w:szCs w:val="20"/>
              </w:rPr>
              <w:br/>
              <w:t xml:space="preserve">с учетом имеющихся ресурсов и собственных возможностей и корректировать </w:t>
            </w:r>
            <w:r>
              <w:rPr>
                <w:rFonts w:ascii="Times New Roman" w:eastAsia="SchoolBookSanPin" w:hAnsi="Times New Roman"/>
                <w:sz w:val="20"/>
                <w:szCs w:val="20"/>
              </w:rPr>
              <w:br/>
              <w:t xml:space="preserve">с учетом новой информации; </w:t>
            </w:r>
          </w:p>
          <w:p w:rsidR="009A1D59" w:rsidRDefault="00D31BFD">
            <w:pPr>
              <w:pStyle w:val="af3"/>
              <w:numPr>
                <w:ilvl w:val="0"/>
                <w:numId w:val="36"/>
              </w:numPr>
              <w:spacing w:after="0" w:line="240" w:lineRule="auto"/>
              <w:ind w:left="34" w:firstLine="0"/>
              <w:jc w:val="both"/>
              <w:rPr>
                <w:rFonts w:ascii="Times New Roman" w:eastAsia="SchoolBookSanPin" w:hAnsi="Times New Roman"/>
                <w:sz w:val="20"/>
                <w:szCs w:val="20"/>
              </w:rPr>
            </w:pPr>
            <w:r>
              <w:rPr>
                <w:rFonts w:ascii="Times New Roman" w:eastAsia="SchoolBookSanPin" w:hAnsi="Times New Roman"/>
                <w:sz w:val="20"/>
                <w:szCs w:val="20"/>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9A1D59" w:rsidRDefault="00D31BFD">
            <w:pPr>
              <w:pStyle w:val="af3"/>
              <w:numPr>
                <w:ilvl w:val="0"/>
                <w:numId w:val="36"/>
              </w:numPr>
              <w:spacing w:after="0" w:line="240" w:lineRule="auto"/>
              <w:ind w:left="34" w:firstLine="0"/>
              <w:jc w:val="both"/>
              <w:rPr>
                <w:rFonts w:ascii="Times New Roman" w:eastAsia="SchoolBookSanPin" w:hAnsi="Times New Roman"/>
                <w:sz w:val="20"/>
                <w:szCs w:val="20"/>
              </w:rPr>
            </w:pPr>
            <w:r>
              <w:rPr>
                <w:rFonts w:ascii="Times New Roman" w:eastAsia="SchoolBookSanPin" w:hAnsi="Times New Roman"/>
                <w:sz w:val="20"/>
                <w:szCs w:val="20"/>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sz w:val="20"/>
                <w:szCs w:val="20"/>
              </w:rPr>
              <w:t xml:space="preserve">оценивать </w:t>
            </w:r>
            <w:r>
              <w:rPr>
                <w:rFonts w:ascii="Times New Roman" w:eastAsia="SchoolBookSanPin" w:hAnsi="Times New Roman"/>
                <w:sz w:val="20"/>
                <w:szCs w:val="20"/>
              </w:rPr>
              <w:lastRenderedPageBreak/>
              <w:t>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tc>
      </w:tr>
      <w:tr w:rsidR="009A1D59">
        <w:trPr>
          <w:trHeight w:val="828"/>
        </w:trPr>
        <w:tc>
          <w:tcPr>
            <w:tcW w:w="1595" w:type="dxa"/>
          </w:tcPr>
          <w:p w:rsidR="009A1D59" w:rsidRDefault="00D31BFD">
            <w:pPr>
              <w:suppressAutoHyphens/>
              <w:spacing w:after="0" w:line="240" w:lineRule="auto"/>
              <w:ind w:left="-76"/>
              <w:contextualSpacing/>
              <w:jc w:val="both"/>
              <w:rPr>
                <w:rFonts w:ascii="Times New Roman" w:eastAsia="SchoolBookSanPin" w:hAnsi="Times New Roman"/>
                <w:sz w:val="24"/>
                <w:szCs w:val="24"/>
              </w:rPr>
            </w:pPr>
            <w:r>
              <w:rPr>
                <w:rFonts w:ascii="Times New Roman" w:eastAsia="SchoolBookSanPin" w:hAnsi="Times New Roman"/>
                <w:sz w:val="24"/>
                <w:szCs w:val="24"/>
              </w:rPr>
              <w:lastRenderedPageBreak/>
              <w:t>Естественно</w:t>
            </w:r>
          </w:p>
          <w:p w:rsidR="009A1D59" w:rsidRDefault="00D31BFD">
            <w:pPr>
              <w:suppressAutoHyphens/>
              <w:spacing w:after="0" w:line="240" w:lineRule="auto"/>
              <w:ind w:left="-76"/>
              <w:contextualSpacing/>
              <w:jc w:val="both"/>
              <w:rPr>
                <w:rFonts w:ascii="Times New Roman" w:eastAsia="SchoolBookSanPin" w:hAnsi="Times New Roman"/>
                <w:sz w:val="24"/>
                <w:szCs w:val="24"/>
              </w:rPr>
            </w:pPr>
            <w:r>
              <w:rPr>
                <w:rFonts w:ascii="Times New Roman" w:eastAsia="SchoolBookSanPin" w:hAnsi="Times New Roman"/>
                <w:sz w:val="24"/>
                <w:szCs w:val="24"/>
              </w:rPr>
              <w:t>научные предметы</w:t>
            </w:r>
          </w:p>
        </w:tc>
        <w:tc>
          <w:tcPr>
            <w:tcW w:w="2264" w:type="dxa"/>
          </w:tcPr>
          <w:p w:rsidR="009A1D59" w:rsidRDefault="00D31BFD">
            <w:pPr>
              <w:pStyle w:val="af3"/>
              <w:widowControl w:val="0"/>
              <w:numPr>
                <w:ilvl w:val="0"/>
                <w:numId w:val="36"/>
              </w:numPr>
              <w:spacing w:after="0" w:line="240" w:lineRule="auto"/>
              <w:ind w:left="30" w:hanging="3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Pr>
                <w:rFonts w:ascii="Times New Roman" w:eastAsia="SchoolBookSanPin" w:hAnsi="Times New Roman" w:cs="Times New Roman"/>
                <w:sz w:val="20"/>
                <w:szCs w:val="20"/>
              </w:rPr>
              <w:br/>
              <w:t>к одному классу химических соединений;</w:t>
            </w:r>
          </w:p>
          <w:p w:rsidR="009A1D59" w:rsidRDefault="00D31BFD">
            <w:pPr>
              <w:pStyle w:val="af3"/>
              <w:widowControl w:val="0"/>
              <w:numPr>
                <w:ilvl w:val="0"/>
                <w:numId w:val="36"/>
              </w:numPr>
              <w:spacing w:after="0" w:line="240" w:lineRule="auto"/>
              <w:ind w:left="30" w:hanging="3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определять условия применимости моделей физических </w:t>
            </w:r>
            <w:r>
              <w:rPr>
                <w:rFonts w:ascii="Times New Roman" w:eastAsia="SchoolBookSanPin" w:hAnsi="Times New Roman" w:cs="Times New Roman"/>
                <w:sz w:val="20"/>
                <w:szCs w:val="20"/>
              </w:rPr>
              <w:lastRenderedPageBreak/>
              <w:t xml:space="preserve">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9A1D59" w:rsidRDefault="00D31BFD">
            <w:pPr>
              <w:pStyle w:val="af3"/>
              <w:widowControl w:val="0"/>
              <w:numPr>
                <w:ilvl w:val="0"/>
                <w:numId w:val="36"/>
              </w:numPr>
              <w:spacing w:after="0" w:line="240" w:lineRule="auto"/>
              <w:ind w:left="30" w:hanging="3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выбирать основания и критерии для классификации веществ и химических реакций;</w:t>
            </w:r>
          </w:p>
          <w:p w:rsidR="009A1D59" w:rsidRDefault="00D31BFD">
            <w:pPr>
              <w:pStyle w:val="af3"/>
              <w:widowControl w:val="0"/>
              <w:numPr>
                <w:ilvl w:val="0"/>
                <w:numId w:val="36"/>
              </w:numPr>
              <w:spacing w:after="0" w:line="240" w:lineRule="auto"/>
              <w:ind w:left="30" w:hanging="3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Pr>
                <w:rFonts w:ascii="Times New Roman" w:eastAsia="SchoolBookSanPin" w:hAnsi="Times New Roman" w:cs="Times New Roman"/>
                <w:sz w:val="20"/>
                <w:szCs w:val="20"/>
              </w:rPr>
              <w:br/>
              <w:t>и практических задач, применять модельные представления для выявления характерных признаков изучаемых веществ и химических реакций;</w:t>
            </w:r>
          </w:p>
          <w:p w:rsidR="009A1D59" w:rsidRDefault="00D31BFD">
            <w:pPr>
              <w:pStyle w:val="af3"/>
              <w:widowControl w:val="0"/>
              <w:numPr>
                <w:ilvl w:val="0"/>
                <w:numId w:val="36"/>
              </w:numPr>
              <w:spacing w:after="0" w:line="240" w:lineRule="auto"/>
              <w:ind w:left="30" w:hanging="3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выбирать наиболее эффективный способ решения расчетных задач с учетом получения новых знаний о веществах и </w:t>
            </w:r>
            <w:r>
              <w:rPr>
                <w:rFonts w:ascii="Times New Roman" w:eastAsia="SchoolBookSanPin" w:hAnsi="Times New Roman" w:cs="Times New Roman"/>
                <w:sz w:val="20"/>
                <w:szCs w:val="20"/>
              </w:rPr>
              <w:lastRenderedPageBreak/>
              <w:t>химических реакциях;</w:t>
            </w:r>
          </w:p>
          <w:p w:rsidR="009A1D59" w:rsidRDefault="00D31BFD">
            <w:pPr>
              <w:pStyle w:val="af3"/>
              <w:widowControl w:val="0"/>
              <w:numPr>
                <w:ilvl w:val="0"/>
                <w:numId w:val="36"/>
              </w:numPr>
              <w:spacing w:after="0" w:line="240" w:lineRule="auto"/>
              <w:ind w:left="30" w:hanging="3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Pr>
                <w:rFonts w:ascii="Times New Roman" w:eastAsia="SchoolBookSanPin" w:hAnsi="Times New Roman" w:cs="Times New Roman"/>
                <w:sz w:val="20"/>
                <w:szCs w:val="20"/>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9A1D59" w:rsidRDefault="00D31BFD">
            <w:pPr>
              <w:pStyle w:val="af3"/>
              <w:widowControl w:val="0"/>
              <w:numPr>
                <w:ilvl w:val="0"/>
                <w:numId w:val="36"/>
              </w:numPr>
              <w:spacing w:after="0" w:line="240" w:lineRule="auto"/>
              <w:ind w:left="30" w:hanging="3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развивать креативное мышление при решении жизненных проблем, например, объяснять основные принципы действия технических устройств и </w:t>
            </w:r>
            <w:r>
              <w:rPr>
                <w:rFonts w:ascii="Times New Roman" w:eastAsia="SchoolBookSanPin" w:hAnsi="Times New Roman" w:cs="Times New Roman"/>
                <w:sz w:val="20"/>
                <w:szCs w:val="20"/>
              </w:rPr>
              <w:lastRenderedPageBreak/>
              <w:t xml:space="preserve">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Pr>
                <w:rFonts w:ascii="Times New Roman" w:eastAsia="SchoolBookSanPin" w:hAnsi="Times New Roman" w:cs="Times New Roman"/>
                <w:sz w:val="20"/>
                <w:szCs w:val="20"/>
              </w:rPr>
              <w:br/>
              <w:t>в практической жизни.</w:t>
            </w:r>
          </w:p>
          <w:p w:rsidR="009A1D59" w:rsidRDefault="009A1D59">
            <w:pPr>
              <w:widowControl w:val="0"/>
              <w:spacing w:after="0" w:line="240" w:lineRule="auto"/>
              <w:ind w:left="30" w:hanging="30"/>
              <w:jc w:val="both"/>
              <w:rPr>
                <w:rFonts w:ascii="Times New Roman" w:eastAsia="SchoolBookSanPin" w:hAnsi="Times New Roman" w:cs="Times New Roman"/>
                <w:sz w:val="20"/>
                <w:szCs w:val="20"/>
              </w:rPr>
            </w:pPr>
          </w:p>
        </w:tc>
        <w:tc>
          <w:tcPr>
            <w:tcW w:w="1985" w:type="dxa"/>
            <w:gridSpan w:val="2"/>
          </w:tcPr>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проводить исследования зависимостей между физическими величинами, например: зависимости периода обращения конического маятника </w:t>
            </w:r>
            <w:r>
              <w:rPr>
                <w:rFonts w:ascii="Times New Roman" w:eastAsia="SchoolBookSanPin" w:hAnsi="Times New Roman" w:cs="Times New Roman"/>
                <w:sz w:val="20"/>
                <w:szCs w:val="20"/>
              </w:rPr>
              <w:br/>
              <w:t xml:space="preserve">от его параметров; зависимости силы упругости от деформации для пружины </w:t>
            </w:r>
            <w:r>
              <w:rPr>
                <w:rFonts w:ascii="Times New Roman" w:eastAsia="SchoolBookSanPin" w:hAnsi="Times New Roman" w:cs="Times New Roman"/>
                <w:sz w:val="20"/>
                <w:szCs w:val="20"/>
              </w:rPr>
              <w:br/>
            </w:r>
            <w:r>
              <w:rPr>
                <w:rFonts w:ascii="Times New Roman" w:eastAsia="SchoolBookSanPin" w:hAnsi="Times New Roman" w:cs="Times New Roman"/>
                <w:sz w:val="20"/>
                <w:szCs w:val="20"/>
              </w:rPr>
              <w:lastRenderedPageBreak/>
              <w:t xml:space="preserve">и резинового образца; исследование остывания вещества; исследование зависимости полезной мощности источника тока от силы тока; </w:t>
            </w:r>
          </w:p>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проводить опыты по проверке предложенных гипотез, например, гипотезы </w:t>
            </w:r>
            <w:r>
              <w:rPr>
                <w:rFonts w:ascii="Times New Roman" w:eastAsia="SchoolBookSanPin" w:hAnsi="Times New Roman" w:cs="Times New Roman"/>
                <w:sz w:val="20"/>
                <w:szCs w:val="20"/>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Pr>
                <w:rFonts w:ascii="Times New Roman" w:eastAsia="SchoolBookSanPin" w:hAnsi="Times New Roman" w:cs="Times New Roman"/>
                <w:sz w:val="20"/>
                <w:szCs w:val="20"/>
              </w:rPr>
              <w:br/>
              <w:t>(на углубленном уровне);</w:t>
            </w:r>
          </w:p>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формировать научный тип мышления, владеть научной терминологией, </w:t>
            </w:r>
            <w:r>
              <w:rPr>
                <w:rFonts w:ascii="Times New Roman" w:eastAsia="SchoolBookSanPin" w:hAnsi="Times New Roman" w:cs="Times New Roman"/>
                <w:sz w:val="20"/>
                <w:szCs w:val="20"/>
              </w:rPr>
              <w:lastRenderedPageBreak/>
              <w:t>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Pr>
                <w:rFonts w:ascii="Times New Roman" w:eastAsia="SchoolBookSanPin" w:hAnsi="Times New Roman" w:cs="Times New Roman"/>
                <w:sz w:val="20"/>
                <w:szCs w:val="20"/>
              </w:rPr>
              <w:br/>
              <w:t>и поляризация света, дисперсия света (на базовом уровне);</w:t>
            </w:r>
          </w:p>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уметь </w:t>
            </w:r>
            <w:r>
              <w:rPr>
                <w:rFonts w:ascii="Times New Roman" w:eastAsia="SchoolBookSanPin" w:hAnsi="Times New Roman" w:cs="Times New Roman"/>
                <w:sz w:val="20"/>
                <w:szCs w:val="20"/>
              </w:rPr>
              <w:lastRenderedPageBreak/>
              <w:t>интегрировать знания из разных предметных областей, например, решать качественные задачи, в том числе интегрированного и межпредметного характера;</w:t>
            </w:r>
            <w:r>
              <w:rPr>
                <w:rFonts w:ascii="Times New Roman" w:eastAsia="SchoolBookSanPin" w:hAnsi="Times New Roman" w:cs="MS Gothic" w:hint="eastAsia"/>
                <w:sz w:val="20"/>
                <w:szCs w:val="20"/>
              </w:rPr>
              <w:t> </w:t>
            </w:r>
            <w:r>
              <w:rPr>
                <w:rFonts w:ascii="Times New Roman" w:eastAsia="SchoolBookSanPin" w:hAnsi="Times New Roman" w:cs="Calibri"/>
                <w:sz w:val="20"/>
                <w:szCs w:val="20"/>
              </w:rPr>
              <w:t>решать</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расчётные</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задачи</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с</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неявно</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заданной</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физической</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моделью</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требующие</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применения</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знаний</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из</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разных</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разделов</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школьного</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курса</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физики</w:t>
            </w:r>
            <w:r>
              <w:rPr>
                <w:rFonts w:ascii="Times New Roman" w:eastAsia="SchoolBookSanPin" w:hAnsi="Times New Roman" w:cs="Times New Roman"/>
                <w:sz w:val="20"/>
                <w:szCs w:val="20"/>
              </w:rPr>
              <w:t xml:space="preserve">, </w:t>
            </w:r>
            <w:r>
              <w:rPr>
                <w:rFonts w:ascii="Times New Roman" w:eastAsia="SchoolBookSanPin" w:hAnsi="Times New Roman" w:cs="Times New Roman"/>
                <w:sz w:val="20"/>
                <w:szCs w:val="20"/>
              </w:rPr>
              <w:br/>
            </w:r>
            <w:r>
              <w:rPr>
                <w:rFonts w:ascii="Times New Roman" w:eastAsia="SchoolBookSanPin" w:hAnsi="Times New Roman" w:cs="Calibri"/>
                <w:sz w:val="20"/>
                <w:szCs w:val="20"/>
              </w:rPr>
              <w:t>а</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также</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интеграции</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знаний</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из</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других</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предметов</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естественно</w:t>
            </w:r>
            <w:r>
              <w:rPr>
                <w:rFonts w:ascii="Times New Roman" w:eastAsia="SchoolBookSanPin" w:hAnsi="Times New Roman" w:cs="Times New Roman"/>
                <w:sz w:val="20"/>
                <w:szCs w:val="20"/>
              </w:rPr>
              <w:t>-</w:t>
            </w:r>
            <w:r>
              <w:rPr>
                <w:rFonts w:ascii="Times New Roman" w:eastAsia="SchoolBookSanPin" w:hAnsi="Times New Roman" w:cs="Calibri"/>
                <w:sz w:val="20"/>
                <w:szCs w:val="20"/>
              </w:rPr>
              <w:t>научного</w:t>
            </w:r>
            <w:r>
              <w:rPr>
                <w:rFonts w:ascii="Times New Roman" w:eastAsia="SchoolBookSanPin" w:hAnsi="Times New Roman" w:cs="Times New Roman"/>
                <w:sz w:val="20"/>
                <w:szCs w:val="20"/>
              </w:rPr>
              <w:t xml:space="preserve"> </w:t>
            </w:r>
            <w:r>
              <w:rPr>
                <w:rFonts w:ascii="Times New Roman" w:eastAsia="SchoolBookSanPin" w:hAnsi="Times New Roman" w:cs="Calibri"/>
                <w:sz w:val="20"/>
                <w:szCs w:val="20"/>
              </w:rPr>
              <w:t>цикла</w:t>
            </w:r>
            <w:r>
              <w:rPr>
                <w:rFonts w:ascii="Times New Roman" w:eastAsia="SchoolBookSanPin" w:hAnsi="Times New Roman" w:cs="Times New Roman"/>
                <w:sz w:val="20"/>
                <w:szCs w:val="20"/>
              </w:rPr>
              <w:t>;</w:t>
            </w:r>
          </w:p>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9A1D59" w:rsidRDefault="009A1D59">
            <w:pPr>
              <w:widowControl w:val="0"/>
              <w:spacing w:after="0" w:line="240" w:lineRule="auto"/>
              <w:ind w:left="34"/>
              <w:jc w:val="both"/>
              <w:rPr>
                <w:rFonts w:ascii="Times New Roman" w:eastAsia="SchoolBookSanPin" w:hAnsi="Times New Roman" w:cs="Times New Roman"/>
                <w:sz w:val="20"/>
                <w:szCs w:val="20"/>
              </w:rPr>
            </w:pPr>
          </w:p>
        </w:tc>
        <w:tc>
          <w:tcPr>
            <w:tcW w:w="2693" w:type="dxa"/>
          </w:tcPr>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создавать тексты в различных форматах с учетом назначения информации </w:t>
            </w:r>
            <w:r>
              <w:rPr>
                <w:rFonts w:ascii="Times New Roman" w:eastAsia="SchoolBookSanPin" w:hAnsi="Times New Roman" w:cs="Times New Roman"/>
                <w:sz w:val="20"/>
                <w:szCs w:val="20"/>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использовать средства информационных и коммуникационных технологий </w:t>
            </w:r>
            <w:r>
              <w:rPr>
                <w:rFonts w:ascii="Times New Roman" w:eastAsia="SchoolBookSanPin" w:hAnsi="Times New Roman" w:cs="Times New Roman"/>
                <w:sz w:val="20"/>
                <w:szCs w:val="20"/>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Pr>
                <w:rFonts w:ascii="Times New Roman" w:eastAsia="SchoolBookSanPin" w:hAnsi="Times New Roman" w:cs="Times New Roman"/>
                <w:sz w:val="20"/>
                <w:szCs w:val="20"/>
              </w:rPr>
              <w:br/>
              <w:t>и представления информации при подготовке сообщений о применении законов физики, химии в технике и технологиях;</w:t>
            </w:r>
          </w:p>
          <w:p w:rsidR="009A1D59" w:rsidRDefault="00D31BFD">
            <w:pPr>
              <w:pStyle w:val="af3"/>
              <w:widowControl w:val="0"/>
              <w:numPr>
                <w:ilvl w:val="0"/>
                <w:numId w:val="36"/>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использовать </w:t>
            </w:r>
            <w:r>
              <w:rPr>
                <w:rFonts w:ascii="Times New Roman" w:eastAsia="SchoolBookSanPin" w:hAnsi="Times New Roman" w:cs="Times New Roman"/>
                <w:sz w:val="20"/>
                <w:szCs w:val="20"/>
                <w:lang w:val="en-US"/>
              </w:rPr>
              <w:t>IT</w:t>
            </w:r>
            <w:r>
              <w:rPr>
                <w:rFonts w:ascii="Times New Roman" w:eastAsia="SchoolBookSanPin" w:hAnsi="Times New Roman" w:cs="Times New Roman"/>
                <w:sz w:val="20"/>
                <w:szCs w:val="20"/>
              </w:rPr>
              <w:t xml:space="preserve">-технологии при работе с </w:t>
            </w:r>
            <w:r>
              <w:rPr>
                <w:rFonts w:ascii="Times New Roman" w:eastAsia="SchoolBookSanPin" w:hAnsi="Times New Roman" w:cs="Times New Roman"/>
                <w:sz w:val="20"/>
                <w:szCs w:val="20"/>
              </w:rPr>
              <w:lastRenderedPageBreak/>
              <w:t>дополнительными источниками информации в области естественнонаучного знания, проводить их критический анализ и оценку достоверности.</w:t>
            </w:r>
          </w:p>
          <w:p w:rsidR="009A1D59" w:rsidRDefault="009A1D59">
            <w:pPr>
              <w:widowControl w:val="0"/>
              <w:spacing w:after="0" w:line="240" w:lineRule="auto"/>
              <w:ind w:left="360"/>
              <w:jc w:val="both"/>
              <w:rPr>
                <w:rFonts w:ascii="Times New Roman" w:eastAsia="SchoolBookSanPin" w:hAnsi="Times New Roman" w:cs="Times New Roman"/>
                <w:sz w:val="20"/>
                <w:szCs w:val="20"/>
              </w:rPr>
            </w:pPr>
          </w:p>
        </w:tc>
        <w:tc>
          <w:tcPr>
            <w:tcW w:w="3118" w:type="dxa"/>
          </w:tcPr>
          <w:p w:rsidR="009A1D59" w:rsidRDefault="00D31BFD">
            <w:pPr>
              <w:pStyle w:val="af3"/>
              <w:widowControl w:val="0"/>
              <w:numPr>
                <w:ilvl w:val="0"/>
                <w:numId w:val="37"/>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аргументированно вести диалог, развернуто и логично излагать свою точку зрения;  </w:t>
            </w:r>
          </w:p>
          <w:p w:rsidR="009A1D59" w:rsidRDefault="00D31BFD">
            <w:pPr>
              <w:pStyle w:val="af3"/>
              <w:widowControl w:val="0"/>
              <w:numPr>
                <w:ilvl w:val="0"/>
                <w:numId w:val="37"/>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9A1D59" w:rsidRDefault="00D31BFD">
            <w:pPr>
              <w:pStyle w:val="af3"/>
              <w:widowControl w:val="0"/>
              <w:numPr>
                <w:ilvl w:val="0"/>
                <w:numId w:val="37"/>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9A1D59" w:rsidRDefault="009A1D59">
            <w:pPr>
              <w:widowControl w:val="0"/>
              <w:spacing w:after="0" w:line="240" w:lineRule="auto"/>
              <w:ind w:left="360"/>
              <w:jc w:val="both"/>
              <w:rPr>
                <w:rFonts w:ascii="Times New Roman" w:eastAsia="SchoolBookSanPin" w:hAnsi="Times New Roman" w:cs="Times New Roman"/>
                <w:sz w:val="20"/>
                <w:szCs w:val="20"/>
              </w:rPr>
            </w:pPr>
          </w:p>
        </w:tc>
        <w:tc>
          <w:tcPr>
            <w:tcW w:w="2694" w:type="dxa"/>
          </w:tcPr>
          <w:p w:rsidR="009A1D59" w:rsidRDefault="00D31BFD">
            <w:pPr>
              <w:pStyle w:val="af3"/>
              <w:widowControl w:val="0"/>
              <w:numPr>
                <w:ilvl w:val="0"/>
                <w:numId w:val="38"/>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9A1D59" w:rsidRDefault="00D31BFD">
            <w:pPr>
              <w:pStyle w:val="af3"/>
              <w:widowControl w:val="0"/>
              <w:numPr>
                <w:ilvl w:val="0"/>
                <w:numId w:val="38"/>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самостоятельно составлять план решения расчётных и качественных задач </w:t>
            </w:r>
            <w:r>
              <w:rPr>
                <w:rFonts w:ascii="Times New Roman" w:eastAsia="SchoolBookSanPin" w:hAnsi="Times New Roman" w:cs="Times New Roman"/>
                <w:sz w:val="20"/>
                <w:szCs w:val="20"/>
              </w:rPr>
              <w:br/>
              <w:t xml:space="preserve">по физике и химии, план выполнения практической или исследовательской работы </w:t>
            </w:r>
            <w:r>
              <w:rPr>
                <w:rFonts w:ascii="Times New Roman" w:eastAsia="SchoolBookSanPin" w:hAnsi="Times New Roman" w:cs="Times New Roman"/>
                <w:sz w:val="20"/>
                <w:szCs w:val="20"/>
              </w:rPr>
              <w:br/>
              <w:t xml:space="preserve">с учетом имеющихся ресурсов и собственных возможностей; </w:t>
            </w:r>
          </w:p>
          <w:p w:rsidR="009A1D59" w:rsidRDefault="00D31BFD">
            <w:pPr>
              <w:pStyle w:val="af3"/>
              <w:widowControl w:val="0"/>
              <w:numPr>
                <w:ilvl w:val="0"/>
                <w:numId w:val="38"/>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Pr>
                <w:rFonts w:ascii="Times New Roman" w:eastAsia="SchoolBookSanPin" w:hAnsi="Times New Roman" w:cs="Times New Roman"/>
                <w:sz w:val="20"/>
                <w:szCs w:val="20"/>
              </w:rPr>
              <w:br/>
              <w:t xml:space="preserve">в деятельность, оценивать соответствие результатов </w:t>
            </w:r>
            <w:r>
              <w:rPr>
                <w:rFonts w:ascii="Times New Roman" w:eastAsia="SchoolBookSanPin" w:hAnsi="Times New Roman" w:cs="Times New Roman"/>
                <w:sz w:val="20"/>
                <w:szCs w:val="20"/>
              </w:rPr>
              <w:lastRenderedPageBreak/>
              <w:t xml:space="preserve">целям; </w:t>
            </w:r>
          </w:p>
          <w:p w:rsidR="009A1D59" w:rsidRDefault="00D31BFD">
            <w:pPr>
              <w:pStyle w:val="af3"/>
              <w:widowControl w:val="0"/>
              <w:numPr>
                <w:ilvl w:val="0"/>
                <w:numId w:val="38"/>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использовать приёмы рефлексии для оценки ситуации, выбора верного решения при решении качественных и расчетных задач; </w:t>
            </w:r>
          </w:p>
          <w:p w:rsidR="009A1D59" w:rsidRDefault="00D31BFD">
            <w:pPr>
              <w:pStyle w:val="af3"/>
              <w:widowControl w:val="0"/>
              <w:numPr>
                <w:ilvl w:val="0"/>
                <w:numId w:val="38"/>
              </w:numPr>
              <w:spacing w:after="0" w:line="240" w:lineRule="auto"/>
              <w:ind w:left="34" w:hanging="34"/>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9A1D59" w:rsidRDefault="009A1D59">
            <w:pPr>
              <w:spacing w:after="0" w:line="240" w:lineRule="auto"/>
              <w:ind w:left="360"/>
              <w:jc w:val="both"/>
              <w:rPr>
                <w:rFonts w:ascii="Times New Roman" w:eastAsia="SchoolBookSanPin" w:hAnsi="Times New Roman"/>
                <w:sz w:val="20"/>
                <w:szCs w:val="20"/>
              </w:rPr>
            </w:pPr>
          </w:p>
        </w:tc>
      </w:tr>
      <w:tr w:rsidR="009A1D59">
        <w:trPr>
          <w:trHeight w:val="828"/>
        </w:trPr>
        <w:tc>
          <w:tcPr>
            <w:tcW w:w="1595" w:type="dxa"/>
          </w:tcPr>
          <w:p w:rsidR="009A1D59" w:rsidRDefault="00D31BFD">
            <w:pPr>
              <w:suppressAutoHyphens/>
              <w:spacing w:after="0" w:line="240" w:lineRule="auto"/>
              <w:ind w:right="-104"/>
              <w:jc w:val="both"/>
              <w:rPr>
                <w:rFonts w:ascii="Times New Roman" w:eastAsia="SchoolBookSanPin" w:hAnsi="Times New Roman"/>
                <w:sz w:val="24"/>
                <w:szCs w:val="24"/>
              </w:rPr>
            </w:pPr>
            <w:r>
              <w:rPr>
                <w:rFonts w:ascii="Times New Roman" w:eastAsia="SchoolBookSanPin" w:hAnsi="Times New Roman"/>
                <w:sz w:val="24"/>
                <w:szCs w:val="24"/>
              </w:rPr>
              <w:lastRenderedPageBreak/>
              <w:t>Общественно-научные предметы</w:t>
            </w:r>
          </w:p>
        </w:tc>
        <w:tc>
          <w:tcPr>
            <w:tcW w:w="2264" w:type="dxa"/>
          </w:tcPr>
          <w:p w:rsidR="009A1D59" w:rsidRDefault="00D31BFD">
            <w:pPr>
              <w:pStyle w:val="af3"/>
              <w:widowControl w:val="0"/>
              <w:numPr>
                <w:ilvl w:val="0"/>
                <w:numId w:val="39"/>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9A1D59" w:rsidRDefault="00D31BFD">
            <w:pPr>
              <w:pStyle w:val="af3"/>
              <w:widowControl w:val="0"/>
              <w:numPr>
                <w:ilvl w:val="0"/>
                <w:numId w:val="39"/>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самостоятельно формулировать социальные проблемы, рассматривать </w:t>
            </w:r>
            <w:r>
              <w:rPr>
                <w:rFonts w:ascii="Times New Roman" w:eastAsia="SchoolBookSanPin" w:hAnsi="Times New Roman" w:cs="Times New Roman"/>
                <w:sz w:val="20"/>
                <w:szCs w:val="20"/>
              </w:rPr>
              <w:br/>
              <w:t xml:space="preserve">их всесторонне на основе знаний об обществе как целостной развивающейся </w:t>
            </w:r>
            <w:r>
              <w:rPr>
                <w:rFonts w:ascii="Times New Roman" w:eastAsia="SchoolBookSanPin" w:hAnsi="Times New Roman" w:cs="Times New Roman"/>
                <w:sz w:val="20"/>
                <w:szCs w:val="20"/>
              </w:rPr>
              <w:lastRenderedPageBreak/>
              <w:t xml:space="preserve">системе в единстве и взаимодействии основных сфер и социальных институтов; </w:t>
            </w:r>
          </w:p>
          <w:p w:rsidR="009A1D59" w:rsidRDefault="00D31BFD">
            <w:pPr>
              <w:pStyle w:val="af3"/>
              <w:widowControl w:val="0"/>
              <w:numPr>
                <w:ilvl w:val="0"/>
                <w:numId w:val="39"/>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устанавливать существенные признак или основания для классификации </w:t>
            </w:r>
            <w:r>
              <w:rPr>
                <w:rFonts w:ascii="Times New Roman" w:eastAsia="SchoolBookSanPin" w:hAnsi="Times New Roman" w:cs="Times New Roman"/>
                <w:sz w:val="20"/>
                <w:szCs w:val="20"/>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9A1D59" w:rsidRDefault="00D31BFD">
            <w:pPr>
              <w:pStyle w:val="af3"/>
              <w:widowControl w:val="0"/>
              <w:numPr>
                <w:ilvl w:val="0"/>
                <w:numId w:val="39"/>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выявлять причинно-следственные, функциональные, иерархические и другие связи </w:t>
            </w:r>
            <w:r>
              <w:rPr>
                <w:rFonts w:ascii="Times New Roman" w:eastAsia="SchoolBookSanPin" w:hAnsi="Times New Roman" w:cs="Times New Roman"/>
                <w:sz w:val="20"/>
                <w:szCs w:val="20"/>
              </w:rPr>
              <w:lastRenderedPageBreak/>
              <w:t>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9A1D59" w:rsidRDefault="00D31BFD">
            <w:pPr>
              <w:pStyle w:val="af3"/>
              <w:widowControl w:val="0"/>
              <w:numPr>
                <w:ilvl w:val="0"/>
                <w:numId w:val="39"/>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9A1D59" w:rsidRDefault="00D31BFD">
            <w:pPr>
              <w:pStyle w:val="af3"/>
              <w:widowControl w:val="0"/>
              <w:numPr>
                <w:ilvl w:val="0"/>
                <w:numId w:val="39"/>
              </w:numPr>
              <w:spacing w:after="0" w:line="240" w:lineRule="auto"/>
              <w:ind w:left="3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вносить коррективы в деятельность, оценивать </w:t>
            </w:r>
            <w:r>
              <w:rPr>
                <w:rFonts w:ascii="Times New Roman" w:eastAsia="SchoolBookSanPin" w:hAnsi="Times New Roman" w:cs="Times New Roman"/>
                <w:sz w:val="20"/>
                <w:szCs w:val="20"/>
              </w:rPr>
              <w:lastRenderedPageBreak/>
              <w:t xml:space="preserve">соответствие результатов целям, оценивать риски последствий деятельности, например, связанные </w:t>
            </w:r>
            <w:r>
              <w:rPr>
                <w:rFonts w:ascii="Times New Roman" w:eastAsia="SchoolBookSanPin" w:hAnsi="Times New Roman" w:cs="Times New Roman"/>
                <w:sz w:val="20"/>
                <w:szCs w:val="20"/>
              </w:rPr>
              <w:br/>
              <w:t>с попытками фальсификации исторических фактов, отражающих важнейшие события истории России.</w:t>
            </w:r>
          </w:p>
          <w:p w:rsidR="009A1D59" w:rsidRDefault="009A1D59">
            <w:pPr>
              <w:widowControl w:val="0"/>
              <w:spacing w:after="0" w:line="240" w:lineRule="auto"/>
              <w:ind w:left="30"/>
              <w:jc w:val="both"/>
              <w:rPr>
                <w:rFonts w:ascii="Times New Roman" w:eastAsia="SchoolBookSanPin" w:hAnsi="Times New Roman" w:cs="Times New Roman"/>
                <w:sz w:val="20"/>
                <w:szCs w:val="20"/>
              </w:rPr>
            </w:pPr>
          </w:p>
        </w:tc>
        <w:tc>
          <w:tcPr>
            <w:tcW w:w="1985" w:type="dxa"/>
            <w:gridSpan w:val="2"/>
          </w:tcPr>
          <w:p w:rsidR="009A1D59" w:rsidRDefault="00D31BFD">
            <w:pPr>
              <w:pStyle w:val="af3"/>
              <w:widowControl w:val="0"/>
              <w:numPr>
                <w:ilvl w:val="0"/>
                <w:numId w:val="4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владеть навыками учебно-исследовательской и проектной деятельности </w:t>
            </w:r>
            <w:r>
              <w:rPr>
                <w:rFonts w:ascii="Times New Roman" w:eastAsia="SchoolBookSanPin" w:hAnsi="Times New Roman" w:cs="Times New Roman"/>
                <w:sz w:val="20"/>
                <w:szCs w:val="20"/>
              </w:rPr>
              <w:br/>
              <w:t xml:space="preserve">для формулирования и обоснования собственной точки зрения (версии, оценки) </w:t>
            </w:r>
            <w:r>
              <w:rPr>
                <w:rFonts w:ascii="Times New Roman" w:eastAsia="SchoolBookSanPin" w:hAnsi="Times New Roman" w:cs="Times New Roman"/>
                <w:sz w:val="20"/>
                <w:szCs w:val="20"/>
              </w:rPr>
              <w:br/>
              <w:t xml:space="preserve">с опорой на фактический материал, в том числе используя источники социальной информации разных типов; представлять ее результаты в виде завершенных </w:t>
            </w:r>
            <w:r>
              <w:rPr>
                <w:rFonts w:ascii="Times New Roman" w:eastAsia="SchoolBookSanPin" w:hAnsi="Times New Roman" w:cs="Times New Roman"/>
                <w:sz w:val="20"/>
                <w:szCs w:val="20"/>
              </w:rPr>
              <w:lastRenderedPageBreak/>
              <w:t>проектов, презентаций, творческих работ социальной и междисциплинарной направленности;</w:t>
            </w:r>
          </w:p>
          <w:p w:rsidR="009A1D59" w:rsidRDefault="00D31BFD">
            <w:pPr>
              <w:pStyle w:val="af3"/>
              <w:widowControl w:val="0"/>
              <w:numPr>
                <w:ilvl w:val="0"/>
                <w:numId w:val="4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9A1D59" w:rsidRDefault="00D31BFD">
            <w:pPr>
              <w:pStyle w:val="af3"/>
              <w:widowControl w:val="0"/>
              <w:numPr>
                <w:ilvl w:val="0"/>
                <w:numId w:val="4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Pr>
                <w:rFonts w:ascii="Times New Roman" w:eastAsia="SchoolBookSanPin" w:hAnsi="Times New Roman" w:cs="Times New Roman"/>
                <w:sz w:val="20"/>
                <w:szCs w:val="20"/>
              </w:rPr>
              <w:br/>
              <w:t>и всемирной истории и сравнивать предложенную аргументацию, выбирать наиболее аргументированную позицию;</w:t>
            </w:r>
          </w:p>
          <w:p w:rsidR="009A1D59" w:rsidRDefault="00D31BFD">
            <w:pPr>
              <w:pStyle w:val="af3"/>
              <w:widowControl w:val="0"/>
              <w:numPr>
                <w:ilvl w:val="0"/>
                <w:numId w:val="4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Pr>
                <w:rFonts w:ascii="Times New Roman" w:eastAsia="SchoolBookSanPin" w:hAnsi="Times New Roman" w:cs="Times New Roman"/>
                <w:sz w:val="20"/>
                <w:szCs w:val="20"/>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9A1D59" w:rsidRDefault="00D31BFD">
            <w:pPr>
              <w:pStyle w:val="af3"/>
              <w:widowControl w:val="0"/>
              <w:numPr>
                <w:ilvl w:val="0"/>
                <w:numId w:val="40"/>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проявлять способность и готовность к самостоятельному поиску методов решения практических задач, применению различных методов </w:t>
            </w:r>
            <w:r>
              <w:rPr>
                <w:rFonts w:ascii="Times New Roman" w:eastAsia="SchoolBookSanPin" w:hAnsi="Times New Roman" w:cs="Times New Roman"/>
                <w:sz w:val="20"/>
                <w:szCs w:val="20"/>
              </w:rPr>
              <w:lastRenderedPageBreak/>
              <w:t xml:space="preserve">изучения социальных явлений и процессов в социальных науках, включая универсальные методы науки, </w:t>
            </w:r>
            <w:r>
              <w:rPr>
                <w:rFonts w:ascii="Times New Roman" w:eastAsia="SchoolBookSanPin" w:hAnsi="Times New Roman" w:cs="Times New Roman"/>
                <w:sz w:val="20"/>
                <w:szCs w:val="20"/>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9A1D59" w:rsidRDefault="009A1D59">
            <w:pPr>
              <w:widowControl w:val="0"/>
              <w:spacing w:after="0" w:line="240" w:lineRule="auto"/>
              <w:ind w:left="34"/>
              <w:jc w:val="both"/>
              <w:rPr>
                <w:rFonts w:ascii="Times New Roman" w:eastAsia="SchoolBookSanPin" w:hAnsi="Times New Roman" w:cs="Times New Roman"/>
                <w:sz w:val="20"/>
                <w:szCs w:val="20"/>
              </w:rPr>
            </w:pPr>
          </w:p>
        </w:tc>
        <w:tc>
          <w:tcPr>
            <w:tcW w:w="2693" w:type="dxa"/>
          </w:tcPr>
          <w:p w:rsidR="009A1D59" w:rsidRDefault="00D31BFD">
            <w:pPr>
              <w:pStyle w:val="af3"/>
              <w:widowControl w:val="0"/>
              <w:numPr>
                <w:ilvl w:val="0"/>
                <w:numId w:val="38"/>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Pr>
                <w:rFonts w:ascii="Times New Roman" w:eastAsia="SchoolBookSanPin" w:hAnsi="Times New Roman" w:cs="Times New Roman"/>
                <w:sz w:val="20"/>
                <w:szCs w:val="20"/>
              </w:rPr>
              <w:br/>
              <w:t xml:space="preserve">и объяснения, гипотезы и теории, обобщать историческую информацию по истории России и зарубежных стран; </w:t>
            </w:r>
          </w:p>
          <w:p w:rsidR="009A1D59" w:rsidRDefault="00D31BFD">
            <w:pPr>
              <w:pStyle w:val="af3"/>
              <w:widowControl w:val="0"/>
              <w:numPr>
                <w:ilvl w:val="0"/>
                <w:numId w:val="38"/>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w:t>
            </w:r>
            <w:r>
              <w:rPr>
                <w:rFonts w:ascii="Times New Roman" w:eastAsia="SchoolBookSanPin" w:hAnsi="Times New Roman" w:cs="Times New Roman"/>
                <w:sz w:val="20"/>
                <w:szCs w:val="20"/>
              </w:rPr>
              <w:lastRenderedPageBreak/>
              <w:t xml:space="preserve">компоненты </w:t>
            </w:r>
            <w:r>
              <w:rPr>
                <w:rFonts w:ascii="Times New Roman" w:eastAsia="SchoolBookSanPin" w:hAnsi="Times New Roman" w:cs="Times New Roman"/>
                <w:sz w:val="20"/>
                <w:szCs w:val="20"/>
              </w:rPr>
              <w:br/>
              <w:t xml:space="preserve">в информационном сообщении, осуществлять анализ, систематизацию </w:t>
            </w:r>
            <w:r>
              <w:rPr>
                <w:rFonts w:ascii="Times New Roman" w:eastAsia="SchoolBookSanPin" w:hAnsi="Times New Roman" w:cs="Times New Roman"/>
                <w:sz w:val="20"/>
                <w:szCs w:val="20"/>
              </w:rPr>
              <w:br/>
              <w:t xml:space="preserve">и интерпретацию информации различных видов и форм представления; </w:t>
            </w:r>
          </w:p>
          <w:p w:rsidR="009A1D59" w:rsidRDefault="00D31BFD">
            <w:pPr>
              <w:pStyle w:val="af3"/>
              <w:widowControl w:val="0"/>
              <w:numPr>
                <w:ilvl w:val="0"/>
                <w:numId w:val="38"/>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Pr>
                <w:rFonts w:ascii="Times New Roman" w:eastAsia="SchoolBookSanPin" w:hAnsi="Times New Roman" w:cs="Times New Roman"/>
                <w:sz w:val="20"/>
                <w:szCs w:val="20"/>
              </w:rPr>
              <w:br/>
              <w:t>и этических норм, норм информационной безопасности;</w:t>
            </w:r>
          </w:p>
          <w:p w:rsidR="009A1D59" w:rsidRDefault="00D31BFD">
            <w:pPr>
              <w:pStyle w:val="af3"/>
              <w:widowControl w:val="0"/>
              <w:numPr>
                <w:ilvl w:val="0"/>
                <w:numId w:val="38"/>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оценивать достоверность, легитимность информации на основе различения видов </w:t>
            </w:r>
            <w:r>
              <w:rPr>
                <w:rFonts w:ascii="Times New Roman" w:eastAsia="SchoolBookSanPin" w:hAnsi="Times New Roman" w:cs="Times New Roman"/>
                <w:sz w:val="20"/>
                <w:szCs w:val="20"/>
              </w:rPr>
              <w:lastRenderedPageBreak/>
              <w:t>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9A1D59" w:rsidRDefault="009A1D59">
            <w:pPr>
              <w:widowControl w:val="0"/>
              <w:spacing w:after="0" w:line="240" w:lineRule="auto"/>
              <w:ind w:left="34"/>
              <w:jc w:val="both"/>
              <w:rPr>
                <w:rFonts w:ascii="Times New Roman" w:eastAsia="SchoolBookSanPin" w:hAnsi="Times New Roman" w:cs="Times New Roman"/>
                <w:sz w:val="20"/>
                <w:szCs w:val="20"/>
              </w:rPr>
            </w:pPr>
          </w:p>
        </w:tc>
        <w:tc>
          <w:tcPr>
            <w:tcW w:w="3118" w:type="dxa"/>
          </w:tcPr>
          <w:p w:rsidR="009A1D59" w:rsidRDefault="00D31BFD">
            <w:pPr>
              <w:pStyle w:val="af3"/>
              <w:widowControl w:val="0"/>
              <w:numPr>
                <w:ilvl w:val="0"/>
                <w:numId w:val="4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Pr>
                <w:rFonts w:ascii="Times New Roman" w:eastAsia="SchoolBookSanPin" w:hAnsi="Times New Roman" w:cs="Times New Roman"/>
                <w:sz w:val="20"/>
                <w:szCs w:val="20"/>
              </w:rPr>
              <w:br/>
              <w:t>с культурой, традициями и обычаями народов России;</w:t>
            </w:r>
          </w:p>
          <w:p w:rsidR="009A1D59" w:rsidRDefault="00D31BFD">
            <w:pPr>
              <w:pStyle w:val="af3"/>
              <w:widowControl w:val="0"/>
              <w:numPr>
                <w:ilvl w:val="0"/>
                <w:numId w:val="4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9A1D59" w:rsidRDefault="00D31BFD">
            <w:pPr>
              <w:pStyle w:val="af3"/>
              <w:widowControl w:val="0"/>
              <w:numPr>
                <w:ilvl w:val="0"/>
                <w:numId w:val="41"/>
              </w:numPr>
              <w:spacing w:after="0" w:line="240" w:lineRule="auto"/>
              <w:ind w:left="34"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ориентироваться в направлениях профессиональной деятельности, связанных с </w:t>
            </w:r>
            <w:r>
              <w:rPr>
                <w:rFonts w:ascii="Times New Roman" w:eastAsia="SchoolBookSanPin" w:hAnsi="Times New Roman" w:cs="Times New Roman"/>
                <w:sz w:val="20"/>
                <w:szCs w:val="20"/>
              </w:rPr>
              <w:lastRenderedPageBreak/>
              <w:t>социально-гуманитарной подготовкой.</w:t>
            </w:r>
          </w:p>
          <w:p w:rsidR="009A1D59" w:rsidRDefault="009A1D59">
            <w:pPr>
              <w:widowControl w:val="0"/>
              <w:spacing w:after="0" w:line="240" w:lineRule="auto"/>
              <w:ind w:left="709"/>
              <w:jc w:val="both"/>
              <w:rPr>
                <w:rFonts w:ascii="Times New Roman" w:eastAsia="SchoolBookSanPin" w:hAnsi="Times New Roman" w:cs="Times New Roman"/>
                <w:sz w:val="20"/>
                <w:szCs w:val="20"/>
              </w:rPr>
            </w:pPr>
          </w:p>
        </w:tc>
        <w:tc>
          <w:tcPr>
            <w:tcW w:w="2694" w:type="dxa"/>
          </w:tcPr>
          <w:p w:rsidR="009A1D59" w:rsidRDefault="00D31BFD">
            <w:pPr>
              <w:pStyle w:val="af3"/>
              <w:widowControl w:val="0"/>
              <w:numPr>
                <w:ilvl w:val="0"/>
                <w:numId w:val="41"/>
              </w:numPr>
              <w:spacing w:after="0" w:line="240" w:lineRule="auto"/>
              <w:ind w:left="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lastRenderedPageBreak/>
              <w:t>самостоятельно осуществлять познавательную деятельность, выявлять проблемы,</w:t>
            </w:r>
            <w:r>
              <w:rPr>
                <w:rFonts w:ascii="Times New Roman" w:eastAsia="SchoolBookSanPin" w:hAnsi="Times New Roman" w:cs="Times New Roman"/>
                <w:sz w:val="28"/>
                <w:szCs w:val="28"/>
              </w:rPr>
              <w:t xml:space="preserve"> </w:t>
            </w:r>
            <w:r>
              <w:rPr>
                <w:rFonts w:ascii="Times New Roman" w:eastAsia="SchoolBookSanPin" w:hAnsi="Times New Roman" w:cs="Times New Roman"/>
                <w:sz w:val="20"/>
                <w:szCs w:val="20"/>
              </w:rPr>
              <w:t xml:space="preserve">ставить и формулировать собственные задачи с использованием исторических примеров эффективного взаимодействия народов нашей страны </w:t>
            </w:r>
            <w:r>
              <w:rPr>
                <w:rFonts w:ascii="Times New Roman" w:eastAsia="SchoolBookSanPin" w:hAnsi="Times New Roman" w:cs="Times New Roman"/>
                <w:sz w:val="20"/>
                <w:szCs w:val="20"/>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9A1D59" w:rsidRDefault="00D31BFD">
            <w:pPr>
              <w:pStyle w:val="af3"/>
              <w:widowControl w:val="0"/>
              <w:numPr>
                <w:ilvl w:val="0"/>
                <w:numId w:val="41"/>
              </w:numPr>
              <w:spacing w:after="0" w:line="240" w:lineRule="auto"/>
              <w:ind w:left="0" w:firstLine="0"/>
              <w:jc w:val="both"/>
              <w:rPr>
                <w:rFonts w:ascii="Times New Roman" w:eastAsia="SchoolBookSanPin" w:hAnsi="Times New Roman" w:cs="Times New Roman"/>
                <w:sz w:val="20"/>
                <w:szCs w:val="20"/>
              </w:rPr>
            </w:pPr>
            <w:r>
              <w:rPr>
                <w:rFonts w:ascii="Times New Roman" w:eastAsia="SchoolBookSanPin" w:hAnsi="Times New Roman" w:cs="Times New Roman"/>
                <w:sz w:val="20"/>
                <w:szCs w:val="20"/>
              </w:rPr>
              <w:t xml:space="preserve">принимать мотивы и аргументы других людей при анализе результатов деятельности, используя </w:t>
            </w:r>
            <w:r>
              <w:rPr>
                <w:rFonts w:ascii="Times New Roman" w:eastAsia="SchoolBookSanPin" w:hAnsi="Times New Roman" w:cs="Times New Roman"/>
                <w:sz w:val="20"/>
                <w:szCs w:val="20"/>
              </w:rPr>
              <w:lastRenderedPageBreak/>
              <w:t xml:space="preserve">социально-гуманитарные знания для взаимодействия </w:t>
            </w:r>
            <w:r>
              <w:rPr>
                <w:rFonts w:ascii="Times New Roman" w:eastAsia="SchoolBookSanPin" w:hAnsi="Times New Roman" w:cs="Times New Roman"/>
                <w:sz w:val="20"/>
                <w:szCs w:val="20"/>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tc>
      </w:tr>
    </w:tbl>
    <w:p w:rsidR="009A1D59" w:rsidRDefault="009A1D59">
      <w:pPr>
        <w:suppressAutoHyphens/>
        <w:spacing w:after="0" w:line="360" w:lineRule="auto"/>
        <w:ind w:left="360"/>
        <w:contextualSpacing/>
        <w:jc w:val="both"/>
        <w:rPr>
          <w:rFonts w:ascii="Times New Roman" w:eastAsia="Calibri" w:hAnsi="Times New Roman" w:cs="Times New Roman"/>
          <w:sz w:val="24"/>
          <w:szCs w:val="24"/>
        </w:rPr>
      </w:pPr>
    </w:p>
    <w:p w:rsidR="009A1D59" w:rsidRDefault="009A1D59">
      <w:pPr>
        <w:suppressAutoHyphens/>
        <w:spacing w:after="0" w:line="360" w:lineRule="auto"/>
        <w:ind w:left="360"/>
        <w:contextualSpacing/>
        <w:jc w:val="both"/>
        <w:rPr>
          <w:rFonts w:ascii="Times New Roman" w:eastAsia="Calibri" w:hAnsi="Times New Roman" w:cs="Times New Roman"/>
          <w:sz w:val="24"/>
          <w:szCs w:val="24"/>
        </w:rPr>
      </w:pPr>
    </w:p>
    <w:p w:rsidR="009A1D59" w:rsidRDefault="009A1D59">
      <w:pPr>
        <w:suppressAutoHyphens/>
        <w:spacing w:after="0" w:line="360" w:lineRule="auto"/>
        <w:ind w:left="360"/>
        <w:contextualSpacing/>
        <w:jc w:val="both"/>
        <w:rPr>
          <w:rFonts w:ascii="Times New Roman" w:eastAsia="Calibri" w:hAnsi="Times New Roman" w:cs="Times New Roman"/>
          <w:sz w:val="24"/>
          <w:szCs w:val="24"/>
        </w:rPr>
      </w:pPr>
    </w:p>
    <w:p w:rsidR="009A1D59" w:rsidRDefault="009A1D59">
      <w:pPr>
        <w:suppressAutoHyphens/>
        <w:spacing w:after="0" w:line="360" w:lineRule="auto"/>
        <w:ind w:left="360"/>
        <w:contextualSpacing/>
        <w:jc w:val="both"/>
        <w:rPr>
          <w:rFonts w:ascii="Times New Roman" w:eastAsia="Calibri" w:hAnsi="Times New Roman" w:cs="Times New Roman"/>
          <w:sz w:val="24"/>
          <w:szCs w:val="24"/>
        </w:rPr>
      </w:pPr>
    </w:p>
    <w:p w:rsidR="009A1D59" w:rsidRDefault="009A1D59">
      <w:pPr>
        <w:suppressAutoHyphens/>
        <w:spacing w:after="0" w:line="360" w:lineRule="auto"/>
        <w:ind w:firstLine="567"/>
        <w:contextualSpacing/>
        <w:jc w:val="both"/>
        <w:rPr>
          <w:rFonts w:ascii="Times New Roman" w:eastAsia="Calibri" w:hAnsi="Times New Roman" w:cs="Times New Roman"/>
          <w:color w:val="000000"/>
          <w:sz w:val="24"/>
          <w:szCs w:val="24"/>
          <w:shd w:val="clear" w:color="auto" w:fill="FFFFFF"/>
        </w:rPr>
        <w:sectPr w:rsidR="009A1D59">
          <w:pgSz w:w="16838" w:h="11906" w:orient="landscape"/>
          <w:pgMar w:top="1701" w:right="1134" w:bottom="851" w:left="1134" w:header="709" w:footer="709" w:gutter="0"/>
          <w:cols w:space="708"/>
          <w:docGrid w:linePitch="360"/>
        </w:sectPr>
      </w:pPr>
    </w:p>
    <w:p w:rsidR="009A1D59" w:rsidRDefault="00D31BFD">
      <w:pPr>
        <w:suppressAutoHyphens/>
        <w:spacing w:after="0" w:line="360" w:lineRule="auto"/>
        <w:ind w:firstLine="567"/>
        <w:contextualSpacing/>
        <w:jc w:val="both"/>
        <w:rPr>
          <w:rFonts w:ascii="Times New Roman" w:eastAsia="Calibri" w:hAnsi="Times New Roman" w:cs="Times New Roman"/>
          <w:b/>
          <w:sz w:val="24"/>
          <w:szCs w:val="24"/>
        </w:rPr>
      </w:pPr>
      <w:r>
        <w:rPr>
          <w:rFonts w:ascii="Times New Roman" w:eastAsia="Calibri" w:hAnsi="Times New Roman" w:cs="Times New Roman"/>
          <w:color w:val="000000"/>
          <w:sz w:val="24"/>
          <w:szCs w:val="24"/>
          <w:shd w:val="clear" w:color="auto" w:fill="FFFFFF"/>
        </w:rPr>
        <w:lastRenderedPageBreak/>
        <w:t>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УУД. Влияние специфики учебного предмета на освоение рассматриваемого универсального учебного действия проявляется, прежде всего, в различиях смысловой работы над текстом задачи. </w:t>
      </w:r>
    </w:p>
    <w:p w:rsidR="009A1D59" w:rsidRDefault="00D31BFD">
      <w:pPr>
        <w:suppressAutoHyphens/>
        <w:spacing w:after="0" w:line="360" w:lineRule="auto"/>
        <w:ind w:left="84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Средства достижения метапредметных результатов: </w:t>
      </w:r>
    </w:p>
    <w:p w:rsidR="009A1D59" w:rsidRDefault="00D31BFD">
      <w:pPr>
        <w:numPr>
          <w:ilvl w:val="0"/>
          <w:numId w:val="42"/>
        </w:numPr>
        <w:suppressAutoHyphen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текст (художественный, научно-популярный, учебный и т.д.)</w:t>
      </w:r>
    </w:p>
    <w:p w:rsidR="009A1D59" w:rsidRDefault="00D31BFD">
      <w:pPr>
        <w:numPr>
          <w:ilvl w:val="0"/>
          <w:numId w:val="42"/>
        </w:numPr>
        <w:suppressAutoHyphen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иллюстративный материал (схемы, графики, таблицы, произведения изобразительного искусства, диаграммы),</w:t>
      </w:r>
    </w:p>
    <w:p w:rsidR="009A1D59" w:rsidRDefault="00D31BFD">
      <w:pPr>
        <w:numPr>
          <w:ilvl w:val="0"/>
          <w:numId w:val="42"/>
        </w:numPr>
        <w:suppressAutoHyphens/>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w:t>
      </w:r>
    </w:p>
    <w:p w:rsidR="009A1D59" w:rsidRDefault="00D31BFD">
      <w:pPr>
        <w:autoSpaceDE w:val="0"/>
        <w:autoSpaceDN w:val="0"/>
        <w:adjustRightInd w:val="0"/>
        <w:spacing w:after="0" w:line="240" w:lineRule="auto"/>
        <w:ind w:right="-2"/>
        <w:jc w:val="center"/>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color w:val="000000"/>
          <w:sz w:val="24"/>
          <w:szCs w:val="24"/>
          <w:u w:color="000000"/>
        </w:rPr>
        <w:t>.3. </w:t>
      </w:r>
      <w:r>
        <w:rPr>
          <w:rFonts w:ascii="Times New Roman" w:hAnsi="Times New Roman" w:cs="Times New Roman"/>
          <w:b/>
          <w:sz w:val="24"/>
          <w:szCs w:val="24"/>
        </w:rPr>
        <w:t>Типовые задачи по формированию универсальных учебных действия</w:t>
      </w:r>
    </w:p>
    <w:p w:rsidR="009A1D59" w:rsidRDefault="009A1D59">
      <w:pPr>
        <w:autoSpaceDE w:val="0"/>
        <w:autoSpaceDN w:val="0"/>
        <w:adjustRightInd w:val="0"/>
        <w:spacing w:after="0" w:line="240" w:lineRule="auto"/>
        <w:ind w:right="-2"/>
        <w:jc w:val="center"/>
        <w:rPr>
          <w:rFonts w:ascii="Times New Roman" w:hAnsi="Times New Roman" w:cs="Times New Roman"/>
          <w:b/>
          <w:sz w:val="24"/>
          <w:szCs w:val="24"/>
        </w:rPr>
      </w:pPr>
    </w:p>
    <w:p w:rsidR="009A1D59" w:rsidRDefault="00D31BFD">
      <w:pPr>
        <w:suppressAutoHyphens/>
        <w:spacing w:after="0" w:line="360" w:lineRule="auto"/>
        <w:ind w:right="-2" w:firstLine="709"/>
        <w:jc w:val="both"/>
        <w:rPr>
          <w:rFonts w:ascii="Times New Roman" w:eastAsia="Calibri" w:hAnsi="Times New Roman" w:cs="Times New Roman"/>
          <w:sz w:val="24"/>
          <w:szCs w:val="24"/>
          <w:u w:color="000000"/>
        </w:rPr>
      </w:pPr>
      <w:r>
        <w:rPr>
          <w:rFonts w:ascii="Times New Roman" w:eastAsia="Calibri" w:hAnsi="Times New Roman" w:cs="Times New Roman"/>
          <w:sz w:val="24"/>
          <w:szCs w:val="24"/>
          <w:u w:color="000000"/>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9A1D59" w:rsidRDefault="00D31BFD">
      <w:pPr>
        <w:numPr>
          <w:ilvl w:val="0"/>
          <w:numId w:val="43"/>
        </w:numPr>
        <w:suppressAutoHyphens/>
        <w:spacing w:after="0" w:line="360" w:lineRule="auto"/>
        <w:ind w:left="0" w:right="-2" w:firstLine="0"/>
        <w:contextualSpacing/>
        <w:jc w:val="both"/>
        <w:rPr>
          <w:rFonts w:ascii="Times New Roman" w:eastAsia="Calibri" w:hAnsi="Times New Roman" w:cs="Times New Roman"/>
          <w:sz w:val="24"/>
          <w:szCs w:val="24"/>
          <w:u w:color="000000"/>
          <w:lang w:eastAsia="ru-RU"/>
        </w:rPr>
      </w:pPr>
      <w:r>
        <w:rPr>
          <w:rFonts w:ascii="Times New Roman" w:eastAsia="Calibri" w:hAnsi="Times New Roman" w:cs="Times New Roman"/>
          <w:sz w:val="24"/>
          <w:szCs w:val="24"/>
          <w:u w:color="000000"/>
          <w:lang w:eastAsia="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9A1D59" w:rsidRDefault="00D31BFD">
      <w:pPr>
        <w:numPr>
          <w:ilvl w:val="0"/>
          <w:numId w:val="43"/>
        </w:numPr>
        <w:suppressAutoHyphens/>
        <w:spacing w:after="0" w:line="360" w:lineRule="auto"/>
        <w:ind w:left="0" w:right="-2" w:firstLine="0"/>
        <w:contextualSpacing/>
        <w:jc w:val="both"/>
        <w:rPr>
          <w:rFonts w:ascii="Times New Roman" w:eastAsia="Calibri" w:hAnsi="Times New Roman" w:cs="Times New Roman"/>
          <w:sz w:val="24"/>
          <w:szCs w:val="24"/>
          <w:u w:color="000000"/>
          <w:lang w:eastAsia="ru-RU"/>
        </w:rPr>
      </w:pPr>
      <w:r>
        <w:rPr>
          <w:rFonts w:ascii="Times New Roman" w:eastAsia="Calibri" w:hAnsi="Times New Roman" w:cs="Times New Roman"/>
          <w:sz w:val="24"/>
          <w:szCs w:val="24"/>
          <w:u w:color="000000"/>
          <w:lang w:eastAsia="ru-RU"/>
        </w:rPr>
        <w:t>обеспечение возможности самостоятельного выбора учащимися темпа, режимов и форм освоения предметного материала;</w:t>
      </w:r>
    </w:p>
    <w:p w:rsidR="009A1D59" w:rsidRDefault="00D31BFD">
      <w:pPr>
        <w:numPr>
          <w:ilvl w:val="0"/>
          <w:numId w:val="43"/>
        </w:numPr>
        <w:suppressAutoHyphens/>
        <w:spacing w:after="0" w:line="360" w:lineRule="auto"/>
        <w:ind w:left="0" w:right="-2" w:firstLine="0"/>
        <w:contextualSpacing/>
        <w:jc w:val="both"/>
        <w:rPr>
          <w:rFonts w:ascii="Times New Roman" w:eastAsia="Calibri" w:hAnsi="Times New Roman" w:cs="Times New Roman"/>
          <w:sz w:val="24"/>
          <w:szCs w:val="24"/>
          <w:u w:color="000000"/>
          <w:lang w:eastAsia="ru-RU"/>
        </w:rPr>
      </w:pPr>
      <w:r>
        <w:rPr>
          <w:rFonts w:ascii="Times New Roman" w:eastAsia="Calibri" w:hAnsi="Times New Roman" w:cs="Times New Roman"/>
          <w:sz w:val="24"/>
          <w:szCs w:val="24"/>
          <w:u w:color="000000"/>
          <w:lang w:eastAsia="ru-RU"/>
        </w:rPr>
        <w:t>обеспечение возможности конвертировать все образовательные достижения учащихся,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9A1D59" w:rsidRDefault="00D31BFD">
      <w:pPr>
        <w:numPr>
          <w:ilvl w:val="0"/>
          <w:numId w:val="43"/>
        </w:numPr>
        <w:suppressAutoHyphens/>
        <w:spacing w:after="0" w:line="360" w:lineRule="auto"/>
        <w:ind w:left="0" w:right="-2" w:firstLine="0"/>
        <w:contextualSpacing/>
        <w:jc w:val="both"/>
        <w:rPr>
          <w:rFonts w:ascii="Times New Roman" w:eastAsia="Calibri" w:hAnsi="Times New Roman" w:cs="Times New Roman"/>
          <w:sz w:val="24"/>
          <w:szCs w:val="24"/>
          <w:u w:color="000000"/>
          <w:lang w:eastAsia="ru-RU"/>
        </w:rPr>
      </w:pPr>
      <w:r>
        <w:rPr>
          <w:rFonts w:ascii="Times New Roman" w:eastAsia="Calibri" w:hAnsi="Times New Roman" w:cs="Times New Roman"/>
          <w:sz w:val="24"/>
          <w:szCs w:val="24"/>
          <w:u w:color="000000"/>
          <w:lang w:eastAsia="ru-RU"/>
        </w:rPr>
        <w:t>обеспечение наличия образовательных событий, в рамках которых решаются задачи, носящие полидисциплинарный и метапредметный характер;</w:t>
      </w:r>
    </w:p>
    <w:p w:rsidR="009A1D59" w:rsidRDefault="00D31BFD">
      <w:pPr>
        <w:numPr>
          <w:ilvl w:val="0"/>
          <w:numId w:val="43"/>
        </w:numPr>
        <w:suppressAutoHyphens/>
        <w:spacing w:after="0" w:line="360" w:lineRule="auto"/>
        <w:ind w:left="0" w:right="-2" w:firstLine="0"/>
        <w:contextualSpacing/>
        <w:jc w:val="both"/>
        <w:rPr>
          <w:rFonts w:ascii="Times New Roman" w:eastAsia="Calibri" w:hAnsi="Times New Roman" w:cs="Times New Roman"/>
          <w:sz w:val="24"/>
          <w:szCs w:val="24"/>
          <w:u w:color="000000"/>
          <w:lang w:eastAsia="ru-RU"/>
        </w:rPr>
      </w:pPr>
      <w:r>
        <w:rPr>
          <w:rFonts w:ascii="Times New Roman" w:eastAsia="Calibri" w:hAnsi="Times New Roman" w:cs="Times New Roman"/>
          <w:sz w:val="24"/>
          <w:szCs w:val="24"/>
          <w:u w:color="000000"/>
          <w:lang w:eastAsia="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9A1D59" w:rsidRDefault="00D31BFD">
      <w:pPr>
        <w:numPr>
          <w:ilvl w:val="0"/>
          <w:numId w:val="43"/>
        </w:numPr>
        <w:suppressAutoHyphens/>
        <w:spacing w:after="0" w:line="360" w:lineRule="auto"/>
        <w:ind w:left="0" w:right="-2" w:firstLine="0"/>
        <w:contextualSpacing/>
        <w:jc w:val="both"/>
        <w:rPr>
          <w:rFonts w:ascii="Times New Roman" w:eastAsia="Calibri" w:hAnsi="Times New Roman" w:cs="Times New Roman"/>
          <w:sz w:val="24"/>
          <w:szCs w:val="24"/>
          <w:u w:color="000000"/>
          <w:lang w:eastAsia="ru-RU"/>
        </w:rPr>
      </w:pPr>
      <w:r>
        <w:rPr>
          <w:rFonts w:ascii="Times New Roman" w:eastAsia="Calibri" w:hAnsi="Times New Roman" w:cs="Times New Roman"/>
          <w:sz w:val="24"/>
          <w:szCs w:val="24"/>
          <w:u w:color="000000"/>
          <w:lang w:eastAsia="ru-RU"/>
        </w:rPr>
        <w:t>обеспечение наличия в образовательной деятельности событий, требующих от учащихся предъявления продуктов своей деятельности.</w:t>
      </w:r>
    </w:p>
    <w:p w:rsidR="009A1D59" w:rsidRDefault="009A1D59">
      <w:pPr>
        <w:suppressAutoHyphens/>
        <w:spacing w:after="0" w:line="360" w:lineRule="auto"/>
        <w:contextualSpacing/>
        <w:jc w:val="both"/>
        <w:rPr>
          <w:rFonts w:ascii="Times New Roman" w:eastAsia="Calibri" w:hAnsi="Times New Roman" w:cs="Times New Roman"/>
          <w:color w:val="000000"/>
          <w:sz w:val="24"/>
          <w:szCs w:val="24"/>
          <w:shd w:val="clear" w:color="auto" w:fill="FFFFFF"/>
        </w:rPr>
        <w:sectPr w:rsidR="009A1D59">
          <w:pgSz w:w="11906" w:h="16838"/>
          <w:pgMar w:top="1134" w:right="851" w:bottom="1134" w:left="1701" w:header="709" w:footer="709" w:gutter="0"/>
          <w:cols w:space="708"/>
          <w:docGrid w:linePitch="360"/>
        </w:sectPr>
      </w:pPr>
    </w:p>
    <w:p w:rsidR="009A1D59" w:rsidRDefault="00D31BFD">
      <w:pPr>
        <w:suppressAutoHyphens/>
        <w:spacing w:after="0" w:line="360" w:lineRule="auto"/>
        <w:jc w:val="center"/>
        <w:rPr>
          <w:rFonts w:ascii="Times New Roman" w:eastAsia="Calibri" w:hAnsi="Times New Roman" w:cs="Times New Roman"/>
          <w:b/>
          <w:sz w:val="24"/>
          <w:szCs w:val="24"/>
          <w:u w:color="000000"/>
          <w:lang w:eastAsia="ru-RU"/>
        </w:rPr>
      </w:pPr>
      <w:r>
        <w:rPr>
          <w:rFonts w:ascii="Times New Roman" w:eastAsia="Calibri" w:hAnsi="Times New Roman" w:cs="Times New Roman"/>
          <w:color w:val="000000"/>
          <w:sz w:val="24"/>
          <w:szCs w:val="24"/>
          <w:shd w:val="clear" w:color="auto" w:fill="FFFFFF"/>
        </w:rPr>
        <w:lastRenderedPageBreak/>
        <w:t xml:space="preserve"> </w:t>
      </w:r>
      <w:r>
        <w:rPr>
          <w:rFonts w:ascii="Times New Roman" w:eastAsia="Calibri" w:hAnsi="Times New Roman" w:cs="Times New Roman"/>
          <w:b/>
          <w:sz w:val="24"/>
          <w:szCs w:val="24"/>
          <w:u w:color="000000"/>
          <w:lang w:eastAsia="ru-RU"/>
        </w:rPr>
        <w:t>Учебно-познавательные и учебно-практические типовые задачи</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3"/>
        <w:gridCol w:w="2056"/>
        <w:gridCol w:w="3103"/>
        <w:gridCol w:w="3261"/>
        <w:gridCol w:w="3261"/>
        <w:gridCol w:w="1700"/>
      </w:tblGrid>
      <w:tr w:rsidR="009A1D59">
        <w:trPr>
          <w:trHeight w:val="285"/>
        </w:trPr>
        <w:tc>
          <w:tcPr>
            <w:tcW w:w="1753" w:type="dxa"/>
            <w:vMerge w:val="restart"/>
            <w:shd w:val="clear" w:color="auto" w:fill="auto"/>
          </w:tcPr>
          <w:p w:rsidR="009A1D59" w:rsidRDefault="00D31BFD">
            <w:pPr>
              <w:numPr>
                <w:ilvl w:val="0"/>
                <w:numId w:val="43"/>
              </w:numPr>
              <w:contextualSpacing/>
              <w:rPr>
                <w:rFonts w:ascii="Times New Roman" w:hAnsi="Times New Roman" w:cs="Times New Roman"/>
                <w:b/>
                <w:sz w:val="24"/>
                <w:szCs w:val="24"/>
              </w:rPr>
            </w:pPr>
            <w:r>
              <w:rPr>
                <w:rFonts w:ascii="Times New Roman" w:hAnsi="Times New Roman" w:cs="Times New Roman"/>
                <w:b/>
                <w:sz w:val="24"/>
                <w:szCs w:val="24"/>
              </w:rPr>
              <w:t>кл</w:t>
            </w:r>
          </w:p>
          <w:p w:rsidR="009A1D59" w:rsidRDefault="00D31BFD">
            <w:pPr>
              <w:rPr>
                <w:rFonts w:ascii="Times New Roman" w:hAnsi="Times New Roman" w:cs="Times New Roman"/>
                <w:b/>
                <w:sz w:val="24"/>
                <w:szCs w:val="24"/>
              </w:rPr>
            </w:pPr>
            <w:r>
              <w:rPr>
                <w:rFonts w:ascii="Times New Roman" w:hAnsi="Times New Roman" w:cs="Times New Roman"/>
                <w:b/>
                <w:sz w:val="24"/>
                <w:szCs w:val="24"/>
              </w:rPr>
              <w:t xml:space="preserve">Классы задач </w:t>
            </w:r>
          </w:p>
        </w:tc>
        <w:tc>
          <w:tcPr>
            <w:tcW w:w="2056" w:type="dxa"/>
            <w:vMerge w:val="restart"/>
            <w:shd w:val="clear" w:color="auto" w:fill="auto"/>
          </w:tcPr>
          <w:p w:rsidR="009A1D59" w:rsidRDefault="00D31BFD">
            <w:pPr>
              <w:contextualSpacing/>
              <w:rPr>
                <w:rFonts w:ascii="Times New Roman" w:hAnsi="Times New Roman" w:cs="Times New Roman"/>
                <w:b/>
                <w:sz w:val="24"/>
                <w:szCs w:val="24"/>
              </w:rPr>
            </w:pPr>
            <w:r>
              <w:rPr>
                <w:rFonts w:ascii="Times New Roman" w:hAnsi="Times New Roman" w:cs="Times New Roman"/>
                <w:b/>
                <w:sz w:val="24"/>
                <w:szCs w:val="24"/>
              </w:rPr>
              <w:t>Типовые задачи</w:t>
            </w:r>
          </w:p>
        </w:tc>
        <w:tc>
          <w:tcPr>
            <w:tcW w:w="9625" w:type="dxa"/>
            <w:gridSpan w:val="3"/>
            <w:shd w:val="clear" w:color="auto" w:fill="auto"/>
          </w:tcPr>
          <w:p w:rsidR="009A1D59" w:rsidRDefault="00D31BFD">
            <w:pPr>
              <w:contextualSpacing/>
              <w:jc w:val="center"/>
              <w:rPr>
                <w:rFonts w:ascii="Times New Roman" w:hAnsi="Times New Roman" w:cs="Times New Roman"/>
                <w:b/>
                <w:sz w:val="24"/>
                <w:szCs w:val="24"/>
              </w:rPr>
            </w:pPr>
            <w:r>
              <w:rPr>
                <w:rFonts w:ascii="Times New Roman" w:hAnsi="Times New Roman" w:cs="Times New Roman"/>
                <w:b/>
                <w:sz w:val="24"/>
                <w:szCs w:val="24"/>
              </w:rPr>
              <w:t>Виды заданий</w:t>
            </w:r>
          </w:p>
        </w:tc>
        <w:tc>
          <w:tcPr>
            <w:tcW w:w="1700" w:type="dxa"/>
            <w:vMerge w:val="restart"/>
            <w:shd w:val="clear" w:color="auto" w:fill="auto"/>
          </w:tcPr>
          <w:p w:rsidR="009A1D59" w:rsidRDefault="00D31BFD">
            <w:pPr>
              <w:contextualSpacing/>
              <w:rPr>
                <w:rFonts w:ascii="Times New Roman" w:hAnsi="Times New Roman" w:cs="Times New Roman"/>
                <w:b/>
                <w:sz w:val="24"/>
                <w:szCs w:val="24"/>
              </w:rPr>
            </w:pPr>
            <w:r>
              <w:rPr>
                <w:rFonts w:ascii="Times New Roman" w:hAnsi="Times New Roman" w:cs="Times New Roman"/>
                <w:b/>
                <w:sz w:val="24"/>
                <w:szCs w:val="24"/>
              </w:rPr>
              <w:t>Возможные оценочные средства</w:t>
            </w:r>
          </w:p>
        </w:tc>
      </w:tr>
      <w:tr w:rsidR="009A1D59">
        <w:trPr>
          <w:trHeight w:val="816"/>
        </w:trPr>
        <w:tc>
          <w:tcPr>
            <w:tcW w:w="1753" w:type="dxa"/>
            <w:vMerge/>
            <w:shd w:val="clear" w:color="auto" w:fill="auto"/>
          </w:tcPr>
          <w:p w:rsidR="009A1D59" w:rsidRDefault="009A1D59">
            <w:pPr>
              <w:contextualSpacing/>
              <w:rPr>
                <w:rFonts w:ascii="Times New Roman" w:hAnsi="Times New Roman" w:cs="Times New Roman"/>
                <w:sz w:val="24"/>
                <w:szCs w:val="24"/>
              </w:rPr>
            </w:pPr>
          </w:p>
        </w:tc>
        <w:tc>
          <w:tcPr>
            <w:tcW w:w="2056" w:type="dxa"/>
            <w:vMerge/>
            <w:shd w:val="clear" w:color="auto" w:fill="auto"/>
          </w:tcPr>
          <w:p w:rsidR="009A1D59" w:rsidRDefault="009A1D59">
            <w:pPr>
              <w:contextualSpacing/>
              <w:rPr>
                <w:rFonts w:ascii="Times New Roman" w:hAnsi="Times New Roman" w:cs="Times New Roman"/>
                <w:sz w:val="24"/>
                <w:szCs w:val="24"/>
              </w:rPr>
            </w:pPr>
          </w:p>
        </w:tc>
        <w:tc>
          <w:tcPr>
            <w:tcW w:w="3103" w:type="dxa"/>
            <w:shd w:val="clear" w:color="auto" w:fill="auto"/>
          </w:tcPr>
          <w:p w:rsidR="009A1D59" w:rsidRDefault="00D31BFD">
            <w:pPr>
              <w:contextualSpacing/>
              <w:jc w:val="center"/>
              <w:rPr>
                <w:rFonts w:ascii="Times New Roman" w:hAnsi="Times New Roman" w:cs="Times New Roman"/>
                <w:b/>
                <w:sz w:val="24"/>
                <w:szCs w:val="24"/>
              </w:rPr>
            </w:pPr>
            <w:r>
              <w:rPr>
                <w:rFonts w:ascii="Times New Roman" w:hAnsi="Times New Roman" w:cs="Times New Roman"/>
                <w:b/>
                <w:sz w:val="24"/>
                <w:szCs w:val="24"/>
              </w:rPr>
              <w:t>б</w:t>
            </w:r>
          </w:p>
        </w:tc>
        <w:tc>
          <w:tcPr>
            <w:tcW w:w="3261" w:type="dxa"/>
            <w:shd w:val="clear" w:color="auto" w:fill="auto"/>
          </w:tcPr>
          <w:p w:rsidR="009A1D59" w:rsidRDefault="00D31BFD">
            <w:pPr>
              <w:contextualSpacing/>
              <w:jc w:val="center"/>
              <w:rPr>
                <w:rFonts w:ascii="Times New Roman" w:hAnsi="Times New Roman" w:cs="Times New Roman"/>
                <w:b/>
                <w:sz w:val="24"/>
                <w:szCs w:val="24"/>
              </w:rPr>
            </w:pPr>
            <w:r>
              <w:rPr>
                <w:rFonts w:ascii="Times New Roman" w:hAnsi="Times New Roman" w:cs="Times New Roman"/>
                <w:b/>
                <w:sz w:val="24"/>
                <w:szCs w:val="24"/>
              </w:rPr>
              <w:t>п</w:t>
            </w:r>
          </w:p>
        </w:tc>
        <w:tc>
          <w:tcPr>
            <w:tcW w:w="3261" w:type="dxa"/>
            <w:shd w:val="clear" w:color="auto" w:fill="auto"/>
          </w:tcPr>
          <w:p w:rsidR="009A1D59" w:rsidRDefault="00D31BFD">
            <w:pPr>
              <w:contextualSpacing/>
              <w:jc w:val="center"/>
              <w:rPr>
                <w:rFonts w:ascii="Times New Roman" w:hAnsi="Times New Roman" w:cs="Times New Roman"/>
                <w:b/>
                <w:sz w:val="24"/>
                <w:szCs w:val="24"/>
              </w:rPr>
            </w:pPr>
            <w:r>
              <w:rPr>
                <w:rFonts w:ascii="Times New Roman" w:hAnsi="Times New Roman" w:cs="Times New Roman"/>
                <w:b/>
                <w:sz w:val="24"/>
                <w:szCs w:val="24"/>
              </w:rPr>
              <w:t>в</w:t>
            </w:r>
          </w:p>
        </w:tc>
        <w:tc>
          <w:tcPr>
            <w:tcW w:w="1700" w:type="dxa"/>
            <w:vMerge/>
            <w:shd w:val="clear" w:color="auto" w:fill="auto"/>
          </w:tcPr>
          <w:p w:rsidR="009A1D59" w:rsidRDefault="009A1D59">
            <w:pPr>
              <w:contextualSpacing/>
              <w:rPr>
                <w:rFonts w:ascii="Times New Roman" w:hAnsi="Times New Roman" w:cs="Times New Roman"/>
                <w:sz w:val="24"/>
                <w:szCs w:val="24"/>
              </w:rPr>
            </w:pPr>
          </w:p>
        </w:tc>
      </w:tr>
      <w:tr w:rsidR="009A1D59">
        <w:trPr>
          <w:trHeight w:val="604"/>
        </w:trPr>
        <w:tc>
          <w:tcPr>
            <w:tcW w:w="1753"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Учебно-познавательные задачи</w:t>
            </w:r>
          </w:p>
        </w:tc>
        <w:tc>
          <w:tcPr>
            <w:tcW w:w="2056"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Задачи на формирование и оценку умений и навыков, способствующих </w:t>
            </w:r>
            <w:r>
              <w:rPr>
                <w:rFonts w:ascii="Times New Roman" w:hAnsi="Times New Roman" w:cs="Times New Roman"/>
                <w:b/>
                <w:sz w:val="24"/>
                <w:szCs w:val="24"/>
              </w:rPr>
              <w:t>освоению систематических знаний</w:t>
            </w:r>
          </w:p>
        </w:tc>
        <w:tc>
          <w:tcPr>
            <w:tcW w:w="3103"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Называет объект, который…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Формулирует утверждение, раскрывающее…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Выбирает фрагмент текста, разъясняющий суть…</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Указывает правильную последовательность событий/этапов/действий….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Выявляет связи между….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Называет главную причину…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Выбирает главные признаки объектов/явлений/процессов, относящихся к….</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Приводит примеры…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Выбирает/называет/показывает…</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Группирует объекты….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Разделяет перечисленные объекты/ </w:t>
            </w:r>
            <w:r>
              <w:rPr>
                <w:rFonts w:ascii="Times New Roman" w:hAnsi="Times New Roman" w:cs="Times New Roman"/>
                <w:sz w:val="24"/>
                <w:szCs w:val="24"/>
              </w:rPr>
              <w:lastRenderedPageBreak/>
              <w:t>процессы/явления/действия…..на….</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Укажите особенности объекта/процесса/явления/задачи….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Составьте текст с описанием главных признаков….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Найдите в таблице/тексте/схеме….. данные, характеризующие…..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Прочитайте….. и выскажите предположение о…</w:t>
            </w:r>
          </w:p>
        </w:tc>
        <w:tc>
          <w:tcPr>
            <w:tcW w:w="3261"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Объясните возможные причины/последствия/факторы…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Сформулируйте основные положения…/главные идеи….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Рассмотрите взаимодействие/взаимосвязь…</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вариант, отвечающий следующим условиям….</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Исключите лишнее в описании/ явлении/характеристике…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Укажите типичные…../самые…..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Перечислите известные вам примеры, характеризующие….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Определите по ….</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Найдите на…. объект….. и опишите его…../определите </w:t>
            </w:r>
            <w:r>
              <w:rPr>
                <w:rFonts w:ascii="Times New Roman" w:hAnsi="Times New Roman" w:cs="Times New Roman"/>
                <w:sz w:val="24"/>
                <w:szCs w:val="24"/>
              </w:rPr>
              <w:lastRenderedPageBreak/>
              <w:t>его……</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Вычислите …. с помощью……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Разделите объекты/процессы….. на группы, в связи с их…..</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Перечислите общие черты…/черты различия….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Дайте характеристику объекта/явления/…. по плану…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Расположите данные …. в порядке…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Рассчитайте….</w:t>
            </w:r>
          </w:p>
          <w:p w:rsidR="009A1D59" w:rsidRDefault="009A1D59">
            <w:pPr>
              <w:contextualSpacing/>
              <w:rPr>
                <w:rFonts w:ascii="Times New Roman" w:hAnsi="Times New Roman" w:cs="Times New Roman"/>
                <w:sz w:val="24"/>
                <w:szCs w:val="24"/>
              </w:rPr>
            </w:pPr>
          </w:p>
        </w:tc>
        <w:tc>
          <w:tcPr>
            <w:tcW w:w="3261"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Предложите меры по…</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Определите последовательность действий/этапов работы с  учетом следующих условий…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наиболее…. с точки зрения…. вариант…</w:t>
            </w:r>
          </w:p>
        </w:tc>
        <w:tc>
          <w:tcPr>
            <w:tcW w:w="1700"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Тест,  контрольная письменная работа, практические и лабораторные работы, комплексные метапредметные работы, изготовление  моделей, участие в имитационных играх, построение картосхем/картодиаграмм</w:t>
            </w:r>
          </w:p>
        </w:tc>
      </w:tr>
      <w:tr w:rsidR="009A1D59">
        <w:tc>
          <w:tcPr>
            <w:tcW w:w="1753" w:type="dxa"/>
            <w:shd w:val="clear" w:color="auto" w:fill="auto"/>
          </w:tcPr>
          <w:p w:rsidR="009A1D59" w:rsidRDefault="009A1D59">
            <w:pPr>
              <w:contextualSpacing/>
              <w:rPr>
                <w:rFonts w:ascii="Times New Roman" w:hAnsi="Times New Roman" w:cs="Times New Roman"/>
                <w:sz w:val="24"/>
                <w:szCs w:val="24"/>
              </w:rPr>
            </w:pPr>
          </w:p>
        </w:tc>
        <w:tc>
          <w:tcPr>
            <w:tcW w:w="2056"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Задачи на формирование и оценку навыков </w:t>
            </w:r>
            <w:r>
              <w:rPr>
                <w:rFonts w:ascii="Times New Roman" w:hAnsi="Times New Roman" w:cs="Times New Roman"/>
                <w:b/>
                <w:sz w:val="24"/>
                <w:szCs w:val="24"/>
              </w:rPr>
              <w:t>самостоятельного приобретения, переноса и интеграции знаний</w:t>
            </w:r>
          </w:p>
        </w:tc>
        <w:tc>
          <w:tcPr>
            <w:tcW w:w="3103"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Изложите суть идеи иначе…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Сравните точки зрения авторов…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Дополните/проанализируйте/рассмотрите/оцените…и сделайте выводы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Отразите содержание текста в виде схемы/графа/кластера…, отражающей…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Проанализируйте структуру/строение/состав</w:t>
            </w:r>
            <w:r>
              <w:rPr>
                <w:rFonts w:ascii="Times New Roman" w:hAnsi="Times New Roman" w:cs="Times New Roman"/>
                <w:sz w:val="24"/>
                <w:szCs w:val="24"/>
              </w:rPr>
              <w:lastRenderedPageBreak/>
              <w:t>… с точки зрения…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Составьте перечень основных свойств, характеризующих….с точки зрения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Перечислите примеры объектов/явлений/видов…//известные вам факты/цифры…, раскрывающие/отражающие…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условные обозначения для изображения ….</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Определите набор карт/схем/изображений…, необходимых для описания/иллюстрации/выявления…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Сравните…. по предложенным критериям…</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объекты/явления/схемы….для их сравнительного изучения 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Раскройте особенности объекта/явления/процесса</w:t>
            </w:r>
            <w:r>
              <w:rPr>
                <w:rFonts w:ascii="Times New Roman" w:hAnsi="Times New Roman" w:cs="Times New Roman"/>
                <w:sz w:val="24"/>
                <w:szCs w:val="24"/>
              </w:rPr>
              <w:lastRenderedPageBreak/>
              <w:t>…. В связи с решаемой задачей/проблемой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Сгруппируйте данные по… для рассмотрения разных аспектов…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Постройте на основе имеющихся данных….</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способ/оптимальный вариант…</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Дайте прогноз развития….за…. период с учетом следующих данных…</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Разработайте программу исследований… позволяющую выявить…</w:t>
            </w:r>
          </w:p>
        </w:tc>
        <w:tc>
          <w:tcPr>
            <w:tcW w:w="3261"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Подготовьте обоснование…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Выступите с аргументами в пользу/против…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Сопоставьте информацию о… , характеризующую… на глобальном/региональном/локальном уровне 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Выделите связи, наиболее существенные для…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Выявите принципы, лежащие в основе…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альтернативное решение…., используя…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Выберите примеры, свидетельствующие в пользу…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критерии сравнения предложенных данных для анализа/оценки…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Сопоставьте данные из разных источников и выявите различия в … объясните, чем они могут быть обусловлены…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Изобразите графически особенности…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Проведите… состояния…на основе…с целью…</w:t>
            </w:r>
          </w:p>
        </w:tc>
        <w:tc>
          <w:tcPr>
            <w:tcW w:w="3261"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Разработайте план действий, позволяющий/препятствующий…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Дайте критическую оценку предложенным материалам /фактам/сведениям/стат. данным….</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Постройте классификацию …. на основании…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Придумайте игру/викторину, в которой необходимо угадать… по его словесному описанию…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Выявите трудности/необходимые меры для…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позволяющие судить о…/отразить…</w:t>
            </w:r>
          </w:p>
          <w:p w:rsidR="009A1D59" w:rsidRDefault="009A1D59">
            <w:pPr>
              <w:contextualSpacing/>
              <w:rPr>
                <w:rFonts w:ascii="Times New Roman" w:hAnsi="Times New Roman" w:cs="Times New Roman"/>
                <w:sz w:val="24"/>
                <w:szCs w:val="24"/>
              </w:rPr>
            </w:pPr>
          </w:p>
        </w:tc>
        <w:tc>
          <w:tcPr>
            <w:tcW w:w="1700"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Тест,  контрольная письменная работа, практические и лабораторные работы, комплексные метапредметные работы, изготовление  моделей, </w:t>
            </w:r>
            <w:r>
              <w:rPr>
                <w:rFonts w:ascii="Times New Roman" w:hAnsi="Times New Roman" w:cs="Times New Roman"/>
                <w:sz w:val="24"/>
                <w:szCs w:val="24"/>
              </w:rPr>
              <w:lastRenderedPageBreak/>
              <w:t>участие в имитацион-ных/деловых играх, построение картосхем/картодиаграмм</w:t>
            </w:r>
          </w:p>
        </w:tc>
      </w:tr>
      <w:tr w:rsidR="009A1D59">
        <w:trPr>
          <w:trHeight w:val="330"/>
        </w:trPr>
        <w:tc>
          <w:tcPr>
            <w:tcW w:w="1753" w:type="dxa"/>
            <w:vMerge w:val="restart"/>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Учебно-практические задачи</w:t>
            </w:r>
          </w:p>
          <w:p w:rsidR="009A1D59" w:rsidRDefault="009A1D59">
            <w:pPr>
              <w:contextualSpacing/>
              <w:rPr>
                <w:rFonts w:ascii="Times New Roman" w:hAnsi="Times New Roman" w:cs="Times New Roman"/>
                <w:sz w:val="24"/>
                <w:szCs w:val="24"/>
              </w:rPr>
            </w:pPr>
          </w:p>
          <w:p w:rsidR="009A1D59" w:rsidRDefault="009A1D59">
            <w:pPr>
              <w:contextualSpacing/>
              <w:rPr>
                <w:rFonts w:ascii="Times New Roman" w:hAnsi="Times New Roman" w:cs="Times New Roman"/>
                <w:sz w:val="24"/>
                <w:szCs w:val="24"/>
              </w:rPr>
            </w:pPr>
          </w:p>
          <w:p w:rsidR="009A1D59" w:rsidRDefault="009A1D59">
            <w:pPr>
              <w:contextualSpacing/>
              <w:rPr>
                <w:rFonts w:ascii="Times New Roman" w:hAnsi="Times New Roman" w:cs="Times New Roman"/>
                <w:sz w:val="24"/>
                <w:szCs w:val="24"/>
              </w:rPr>
            </w:pPr>
          </w:p>
          <w:p w:rsidR="009A1D59" w:rsidRDefault="009A1D59">
            <w:pPr>
              <w:contextualSpacing/>
              <w:rPr>
                <w:rFonts w:ascii="Times New Roman" w:hAnsi="Times New Roman" w:cs="Times New Roman"/>
                <w:sz w:val="24"/>
                <w:szCs w:val="24"/>
              </w:rPr>
            </w:pPr>
          </w:p>
        </w:tc>
        <w:tc>
          <w:tcPr>
            <w:tcW w:w="2056"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Задачи на формирование и оценку </w:t>
            </w:r>
            <w:r>
              <w:rPr>
                <w:rFonts w:ascii="Times New Roman" w:hAnsi="Times New Roman" w:cs="Times New Roman"/>
                <w:b/>
                <w:sz w:val="24"/>
                <w:szCs w:val="24"/>
              </w:rPr>
              <w:t>навыка решения проблем</w:t>
            </w:r>
          </w:p>
        </w:tc>
        <w:tc>
          <w:tcPr>
            <w:tcW w:w="3103"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Объясните возможные причины/последствия/факторы…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Сформулируйте основные положения…/главные идеи….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Рассмотрите взаимодействие/взаимосвязь…</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Выберите вариант, отвечающий следующим </w:t>
            </w:r>
            <w:r>
              <w:rPr>
                <w:rFonts w:ascii="Times New Roman" w:hAnsi="Times New Roman" w:cs="Times New Roman"/>
                <w:sz w:val="24"/>
                <w:szCs w:val="24"/>
              </w:rPr>
              <w:lastRenderedPageBreak/>
              <w:t>условиям….</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Исключите лишнее в описании/ явлении/характеристике…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Укажите типичные…../самые…..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Перечислите известные вам примеры, характеризующие….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Определите по ….</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Найдите на…. объект….. и опишите его…../определите его……</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Вычислите …. с помощью……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Разделите объекты/процессы….. на группы, в связи с их…..</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Перечислите общие черты…/черты различия….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Дайте характеристику объекта/явления/…. по плану…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Расположите данные …. в порядке…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Рассчитайте….</w:t>
            </w:r>
          </w:p>
        </w:tc>
        <w:tc>
          <w:tcPr>
            <w:tcW w:w="3261"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Изложите суть идеи иначе…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Сравните точки зрения авторов…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Дополните/проанализируйте/рассмотрите/оцените…и сделайте выводы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Отразите содержание текста в виде схемы/графа/кластера…, отражающей…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Проанализируйте </w:t>
            </w:r>
            <w:r>
              <w:rPr>
                <w:rFonts w:ascii="Times New Roman" w:hAnsi="Times New Roman" w:cs="Times New Roman"/>
                <w:sz w:val="24"/>
                <w:szCs w:val="24"/>
              </w:rPr>
              <w:lastRenderedPageBreak/>
              <w:t>структуру/строение/состав… с точки зрения…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Составьте перечень основных свойств, характеризующих….с точки зрения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Перечислите примеры объектов/явлений/видов…//известные вам факты/цифры…, раскрывающие/отражающие…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условные обозначения для изображения ….</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Определите набор карт/схем/изображений…, необходимых для описания/иллюстрации/выявления…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Сравните…. по предложенным критериям…</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объекты/явления/схемы….для их сравнительного изучения 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Раскройте особенности объекта/явления/процесса…. </w:t>
            </w:r>
            <w:r>
              <w:rPr>
                <w:rFonts w:ascii="Times New Roman" w:hAnsi="Times New Roman" w:cs="Times New Roman"/>
                <w:sz w:val="24"/>
                <w:szCs w:val="24"/>
              </w:rPr>
              <w:lastRenderedPageBreak/>
              <w:t>В связи с решаемой задачей/проблемой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Сгруппируйте данные по… для рассмотрения разных аспектов…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Постройте на основе имеющихся данных….</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способ/оптимальный вариант…</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Дайте прогноз развития….за…. период с учетом следующих данных…</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Разработайте программу исследований… позволяющую выявить…</w:t>
            </w:r>
          </w:p>
        </w:tc>
        <w:tc>
          <w:tcPr>
            <w:tcW w:w="3261"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Подготовьте обоснование…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Выступите с аргументами в пользу/против…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Сопоставьте информацию о… , характеризующую… на глобальном/региональном/локальном уровне 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Выделите связи, наиболее существенные для…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Выявите принципы, лежащие в основе…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Предложите альтернативное решение…., используя…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примеры, свидетельствующие в пользу…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позволяющие судить о…/отразить…</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критерии сравнения предложенных данных для анализа/оценки…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Сопоставьте данные из разных источников и выявите различия в … объясните, чем они могут быть обусловлены…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Изобразите графически особенности…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Проведите… состояния…на основе…с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Разработайте план действий, позволяющий/препятствующий…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Дайте критическую оценку предложенным материалам /фактам/сведениям/стат. данным….</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Постройте классификацию </w:t>
            </w:r>
            <w:r>
              <w:rPr>
                <w:rFonts w:ascii="Times New Roman" w:hAnsi="Times New Roman" w:cs="Times New Roman"/>
                <w:sz w:val="24"/>
                <w:szCs w:val="24"/>
              </w:rPr>
              <w:lastRenderedPageBreak/>
              <w:t>…. на основании…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Придумайте игру/викторину, в которой необходимо угадать… по его словесному описанию…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Выявите трудности/необходимые меры для…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Найдите доказательства, подтверждающие ……</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Сформулируйте свое мнение относительно…</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оптимальный (с позиции…) вариант решения проблемы…</w:t>
            </w:r>
          </w:p>
        </w:tc>
        <w:tc>
          <w:tcPr>
            <w:tcW w:w="1700"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Тест,  контрольная письменная работа, практические и лабораторные работы, комплексные метапредметные работы,  </w:t>
            </w:r>
            <w:r>
              <w:rPr>
                <w:rFonts w:ascii="Times New Roman" w:hAnsi="Times New Roman" w:cs="Times New Roman"/>
                <w:sz w:val="24"/>
                <w:szCs w:val="24"/>
              </w:rPr>
              <w:lastRenderedPageBreak/>
              <w:t>лист самооценки, построение схем, интеллект-карт, графов, написание сообщений/докладов, участие в социальных практиках, проект и его защита</w:t>
            </w:r>
          </w:p>
        </w:tc>
      </w:tr>
      <w:tr w:rsidR="009A1D59">
        <w:trPr>
          <w:trHeight w:val="2402"/>
        </w:trPr>
        <w:tc>
          <w:tcPr>
            <w:tcW w:w="1753" w:type="dxa"/>
            <w:vMerge/>
            <w:tcBorders>
              <w:bottom w:val="single" w:sz="4" w:space="0" w:color="auto"/>
            </w:tcBorders>
            <w:shd w:val="clear" w:color="auto" w:fill="auto"/>
          </w:tcPr>
          <w:p w:rsidR="009A1D59" w:rsidRDefault="009A1D59">
            <w:pPr>
              <w:contextualSpacing/>
              <w:rPr>
                <w:rFonts w:ascii="Times New Roman" w:hAnsi="Times New Roman" w:cs="Times New Roman"/>
                <w:sz w:val="24"/>
                <w:szCs w:val="24"/>
              </w:rPr>
            </w:pPr>
          </w:p>
        </w:tc>
        <w:tc>
          <w:tcPr>
            <w:tcW w:w="2056" w:type="dxa"/>
            <w:tcBorders>
              <w:bottom w:val="single" w:sz="4" w:space="0" w:color="auto"/>
            </w:tcBorders>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Задачи на формирование и оценку </w:t>
            </w:r>
            <w:r>
              <w:rPr>
                <w:rFonts w:ascii="Times New Roman" w:hAnsi="Times New Roman" w:cs="Times New Roman"/>
                <w:b/>
                <w:sz w:val="24"/>
                <w:szCs w:val="24"/>
              </w:rPr>
              <w:t>навыка сотрудничества</w:t>
            </w:r>
          </w:p>
        </w:tc>
        <w:tc>
          <w:tcPr>
            <w:tcW w:w="3103" w:type="dxa"/>
            <w:vMerge w:val="restart"/>
            <w:tcBorders>
              <w:bottom w:val="single" w:sz="4" w:space="0" w:color="auto"/>
            </w:tcBorders>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Изложите суть идеи иначе…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Сравните точки зрения авторов…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Дополните/проанализируйте/рассмотрите/оцените…и сделайте выводы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Отразите содержание текста в виде схемы/графа/кластера…, отражающей…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Проанализируйте структуру/строение/состав… с точки зрения…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Составьте перечень основных свойств, характеризующих….с точки зрения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Перечислите примеры объектов/явлений/видов…//известные вам факты/цифры…, раскрывающие/отражающие…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условные обозначения для изображения ….</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Определите набор карт/схем/изображений…, необходимых для описания/иллюстрации/выявления…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Сравните…. по предложенным критериям…</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объекты/явления/схемы….для их сравнительного изучения 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Раскройте особенности объекта/явления/процесса…. В связи с решаемой задачей/проблемой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Сгруппируйте данные по… для рассмотрения разных аспектов…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Постройте на основе имеющихся данных….</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способ/оптимальный вариант…</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Дайте прогноз развития….за…. период с учетом следующих данных…</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Разработайте программу исследований… позволяющую выявить…</w:t>
            </w:r>
          </w:p>
        </w:tc>
        <w:tc>
          <w:tcPr>
            <w:tcW w:w="3261" w:type="dxa"/>
            <w:vMerge w:val="restart"/>
            <w:tcBorders>
              <w:bottom w:val="single" w:sz="4" w:space="0" w:color="auto"/>
            </w:tcBorders>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Подготовьте обоснование…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Выступите с аргументами в пользу/против…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Сопоставьте информацию о… , характеризующую… на глобальном/региональном/локальном уровне 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Выделите связи, наиболее существенные для…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Выявите принципы, лежащие в основе…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Предложите альтернативное решение…., используя…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примеры, свидетельствующие в пользу…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позволяющие судить о…/отразить…</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критерии сравнения предложенных данных для анализа/оценки…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Сопоставьте данные из разных источников и выявите различия в … объясните, чем они могут быть обусловлены…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Изобразите графически особенности…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Проведите… состояния…на основе…с целью…</w:t>
            </w:r>
          </w:p>
        </w:tc>
        <w:tc>
          <w:tcPr>
            <w:tcW w:w="3261" w:type="dxa"/>
            <w:vMerge w:val="restart"/>
            <w:tcBorders>
              <w:bottom w:val="single" w:sz="4" w:space="0" w:color="auto"/>
            </w:tcBorders>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Найдите доказательства, подтверждающие ……</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Сформулируйте свое мнение относительно…</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оптимальный (с позиции…) вариант решения проблемы…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Оцените значимость…для…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 какой мере ваша оценка близка к…</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Рассмотрите имеющиеся </w:t>
            </w:r>
            <w:r>
              <w:rPr>
                <w:rFonts w:ascii="Times New Roman" w:hAnsi="Times New Roman" w:cs="Times New Roman"/>
                <w:sz w:val="24"/>
                <w:szCs w:val="24"/>
              </w:rPr>
              <w:lastRenderedPageBreak/>
              <w:t>описания…. и составьте на их основе с привлечением других источников свой…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Выскажите критическое суждение о….на основе….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Оцените перспективы/возможности развития…с учетом ваших личных предпочтений в выборе…</w:t>
            </w:r>
          </w:p>
        </w:tc>
        <w:tc>
          <w:tcPr>
            <w:tcW w:w="1700" w:type="dxa"/>
            <w:vMerge w:val="restart"/>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Практические и лабораторные работы, результаты проектной и/или исследовательской деятельности, дневник </w:t>
            </w:r>
            <w:r>
              <w:rPr>
                <w:rFonts w:ascii="Times New Roman" w:hAnsi="Times New Roman" w:cs="Times New Roman"/>
                <w:sz w:val="24"/>
                <w:szCs w:val="24"/>
              </w:rPr>
              <w:lastRenderedPageBreak/>
              <w:t>проекта,  отчеты по экскурсиям, тезисы докладов, эссе, ревью, резюме, участие в конференциях , участие в социальных практиках, проект и его защита; анализ ответа /работы одноклассника</w:t>
            </w:r>
          </w:p>
        </w:tc>
      </w:tr>
      <w:tr w:rsidR="009A1D59">
        <w:trPr>
          <w:trHeight w:val="971"/>
        </w:trPr>
        <w:tc>
          <w:tcPr>
            <w:tcW w:w="1753" w:type="dxa"/>
            <w:vMerge/>
            <w:shd w:val="clear" w:color="auto" w:fill="auto"/>
          </w:tcPr>
          <w:p w:rsidR="009A1D59" w:rsidRDefault="009A1D59">
            <w:pPr>
              <w:contextualSpacing/>
              <w:rPr>
                <w:rFonts w:ascii="Times New Roman" w:hAnsi="Times New Roman" w:cs="Times New Roman"/>
                <w:sz w:val="24"/>
                <w:szCs w:val="24"/>
              </w:rPr>
            </w:pPr>
          </w:p>
        </w:tc>
        <w:tc>
          <w:tcPr>
            <w:tcW w:w="2056"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Задачи на формирование и оценку </w:t>
            </w:r>
            <w:r>
              <w:rPr>
                <w:rFonts w:ascii="Times New Roman" w:hAnsi="Times New Roman" w:cs="Times New Roman"/>
                <w:b/>
                <w:sz w:val="24"/>
                <w:szCs w:val="24"/>
              </w:rPr>
              <w:t>навыка коммуникации</w:t>
            </w:r>
          </w:p>
        </w:tc>
        <w:tc>
          <w:tcPr>
            <w:tcW w:w="3103" w:type="dxa"/>
            <w:vMerge/>
            <w:shd w:val="clear" w:color="auto" w:fill="auto"/>
          </w:tcPr>
          <w:p w:rsidR="009A1D59" w:rsidRDefault="009A1D59">
            <w:pPr>
              <w:contextualSpacing/>
              <w:rPr>
                <w:rFonts w:ascii="Times New Roman" w:hAnsi="Times New Roman" w:cs="Times New Roman"/>
                <w:sz w:val="24"/>
                <w:szCs w:val="24"/>
              </w:rPr>
            </w:pPr>
          </w:p>
        </w:tc>
        <w:tc>
          <w:tcPr>
            <w:tcW w:w="3261" w:type="dxa"/>
            <w:vMerge/>
            <w:shd w:val="clear" w:color="auto" w:fill="auto"/>
          </w:tcPr>
          <w:p w:rsidR="009A1D59" w:rsidRDefault="009A1D59">
            <w:pPr>
              <w:contextualSpacing/>
              <w:rPr>
                <w:rFonts w:ascii="Times New Roman" w:hAnsi="Times New Roman" w:cs="Times New Roman"/>
                <w:sz w:val="24"/>
                <w:szCs w:val="24"/>
              </w:rPr>
            </w:pPr>
          </w:p>
        </w:tc>
        <w:tc>
          <w:tcPr>
            <w:tcW w:w="3261" w:type="dxa"/>
            <w:vMerge/>
            <w:shd w:val="clear" w:color="auto" w:fill="auto"/>
          </w:tcPr>
          <w:p w:rsidR="009A1D59" w:rsidRDefault="009A1D59">
            <w:pPr>
              <w:contextualSpacing/>
              <w:rPr>
                <w:rFonts w:ascii="Times New Roman" w:hAnsi="Times New Roman" w:cs="Times New Roman"/>
                <w:sz w:val="24"/>
                <w:szCs w:val="24"/>
              </w:rPr>
            </w:pPr>
          </w:p>
        </w:tc>
        <w:tc>
          <w:tcPr>
            <w:tcW w:w="1700" w:type="dxa"/>
            <w:vMerge/>
            <w:shd w:val="clear" w:color="auto" w:fill="auto"/>
          </w:tcPr>
          <w:p w:rsidR="009A1D59" w:rsidRDefault="009A1D59">
            <w:pPr>
              <w:contextualSpacing/>
              <w:rPr>
                <w:rFonts w:ascii="Times New Roman" w:hAnsi="Times New Roman" w:cs="Times New Roman"/>
                <w:sz w:val="24"/>
                <w:szCs w:val="24"/>
              </w:rPr>
            </w:pPr>
          </w:p>
        </w:tc>
      </w:tr>
      <w:tr w:rsidR="009A1D59">
        <w:trPr>
          <w:trHeight w:val="1306"/>
        </w:trPr>
        <w:tc>
          <w:tcPr>
            <w:tcW w:w="1753" w:type="dxa"/>
            <w:vMerge w:val="restart"/>
            <w:tcBorders>
              <w:top w:val="single" w:sz="4" w:space="0" w:color="auto"/>
              <w:bottom w:val="single" w:sz="4" w:space="0" w:color="auto"/>
            </w:tcBorders>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Учебно-практические 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 учебно-познавательные задачи</w:t>
            </w:r>
          </w:p>
        </w:tc>
        <w:tc>
          <w:tcPr>
            <w:tcW w:w="2056" w:type="dxa"/>
            <w:tcBorders>
              <w:top w:val="single" w:sz="4" w:space="0" w:color="auto"/>
              <w:bottom w:val="single" w:sz="4" w:space="0" w:color="auto"/>
            </w:tcBorders>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Задачи на формирование и оценку </w:t>
            </w:r>
            <w:r>
              <w:rPr>
                <w:rFonts w:ascii="Times New Roman" w:hAnsi="Times New Roman" w:cs="Times New Roman"/>
                <w:b/>
                <w:sz w:val="24"/>
                <w:szCs w:val="24"/>
              </w:rPr>
              <w:t>навыка самоорганизации и саморегуляции</w:t>
            </w:r>
          </w:p>
        </w:tc>
        <w:tc>
          <w:tcPr>
            <w:tcW w:w="3103" w:type="dxa"/>
            <w:vMerge/>
            <w:shd w:val="clear" w:color="auto" w:fill="auto"/>
          </w:tcPr>
          <w:p w:rsidR="009A1D59" w:rsidRDefault="009A1D59">
            <w:pPr>
              <w:contextualSpacing/>
              <w:rPr>
                <w:rFonts w:ascii="Times New Roman" w:hAnsi="Times New Roman" w:cs="Times New Roman"/>
                <w:sz w:val="24"/>
                <w:szCs w:val="24"/>
              </w:rPr>
            </w:pPr>
          </w:p>
        </w:tc>
        <w:tc>
          <w:tcPr>
            <w:tcW w:w="3261" w:type="dxa"/>
            <w:vMerge/>
            <w:shd w:val="clear" w:color="auto" w:fill="auto"/>
          </w:tcPr>
          <w:p w:rsidR="009A1D59" w:rsidRDefault="009A1D59">
            <w:pPr>
              <w:contextualSpacing/>
              <w:rPr>
                <w:rFonts w:ascii="Times New Roman" w:hAnsi="Times New Roman" w:cs="Times New Roman"/>
                <w:sz w:val="24"/>
                <w:szCs w:val="24"/>
              </w:rPr>
            </w:pPr>
          </w:p>
        </w:tc>
        <w:tc>
          <w:tcPr>
            <w:tcW w:w="3261" w:type="dxa"/>
            <w:vMerge/>
            <w:shd w:val="clear" w:color="auto" w:fill="auto"/>
          </w:tcPr>
          <w:p w:rsidR="009A1D59" w:rsidRDefault="009A1D59">
            <w:pPr>
              <w:contextualSpacing/>
              <w:rPr>
                <w:rFonts w:ascii="Times New Roman" w:hAnsi="Times New Roman" w:cs="Times New Roman"/>
                <w:sz w:val="24"/>
                <w:szCs w:val="24"/>
              </w:rPr>
            </w:pPr>
          </w:p>
        </w:tc>
        <w:tc>
          <w:tcPr>
            <w:tcW w:w="1700" w:type="dxa"/>
            <w:vMerge/>
            <w:shd w:val="clear" w:color="auto" w:fill="auto"/>
          </w:tcPr>
          <w:p w:rsidR="009A1D59" w:rsidRDefault="009A1D59">
            <w:pPr>
              <w:contextualSpacing/>
              <w:rPr>
                <w:rFonts w:ascii="Times New Roman" w:hAnsi="Times New Roman" w:cs="Times New Roman"/>
                <w:sz w:val="24"/>
                <w:szCs w:val="24"/>
              </w:rPr>
            </w:pPr>
          </w:p>
        </w:tc>
      </w:tr>
      <w:tr w:rsidR="009A1D59">
        <w:trPr>
          <w:trHeight w:val="2679"/>
        </w:trPr>
        <w:tc>
          <w:tcPr>
            <w:tcW w:w="1753" w:type="dxa"/>
            <w:vMerge/>
            <w:tcBorders>
              <w:top w:val="single" w:sz="4" w:space="0" w:color="auto"/>
              <w:bottom w:val="single" w:sz="4" w:space="0" w:color="auto"/>
            </w:tcBorders>
            <w:shd w:val="clear" w:color="auto" w:fill="auto"/>
          </w:tcPr>
          <w:p w:rsidR="009A1D59" w:rsidRDefault="009A1D59">
            <w:pPr>
              <w:contextualSpacing/>
              <w:rPr>
                <w:rFonts w:ascii="Times New Roman" w:hAnsi="Times New Roman" w:cs="Times New Roman"/>
                <w:sz w:val="24"/>
                <w:szCs w:val="24"/>
              </w:rPr>
            </w:pPr>
          </w:p>
        </w:tc>
        <w:tc>
          <w:tcPr>
            <w:tcW w:w="2056" w:type="dxa"/>
            <w:tcBorders>
              <w:top w:val="single" w:sz="4" w:space="0" w:color="auto"/>
              <w:bottom w:val="single" w:sz="4" w:space="0" w:color="auto"/>
            </w:tcBorders>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Задачи на формирование и оценку </w:t>
            </w:r>
            <w:r>
              <w:rPr>
                <w:rFonts w:ascii="Times New Roman" w:hAnsi="Times New Roman" w:cs="Times New Roman"/>
                <w:b/>
                <w:sz w:val="24"/>
                <w:szCs w:val="24"/>
              </w:rPr>
              <w:t>навыка рефлекии</w:t>
            </w:r>
          </w:p>
        </w:tc>
        <w:tc>
          <w:tcPr>
            <w:tcW w:w="3103" w:type="dxa"/>
            <w:vMerge/>
            <w:tcBorders>
              <w:bottom w:val="single" w:sz="4" w:space="0" w:color="auto"/>
            </w:tcBorders>
            <w:shd w:val="clear" w:color="auto" w:fill="auto"/>
          </w:tcPr>
          <w:p w:rsidR="009A1D59" w:rsidRDefault="009A1D59">
            <w:pPr>
              <w:contextualSpacing/>
              <w:rPr>
                <w:rFonts w:ascii="Times New Roman" w:hAnsi="Times New Roman" w:cs="Times New Roman"/>
                <w:sz w:val="24"/>
                <w:szCs w:val="24"/>
              </w:rPr>
            </w:pPr>
          </w:p>
        </w:tc>
        <w:tc>
          <w:tcPr>
            <w:tcW w:w="3261" w:type="dxa"/>
            <w:vMerge/>
            <w:tcBorders>
              <w:bottom w:val="single" w:sz="4" w:space="0" w:color="auto"/>
            </w:tcBorders>
            <w:shd w:val="clear" w:color="auto" w:fill="auto"/>
          </w:tcPr>
          <w:p w:rsidR="009A1D59" w:rsidRDefault="009A1D59">
            <w:pPr>
              <w:contextualSpacing/>
              <w:rPr>
                <w:rFonts w:ascii="Times New Roman" w:hAnsi="Times New Roman" w:cs="Times New Roman"/>
                <w:sz w:val="24"/>
                <w:szCs w:val="24"/>
              </w:rPr>
            </w:pPr>
          </w:p>
        </w:tc>
        <w:tc>
          <w:tcPr>
            <w:tcW w:w="3261" w:type="dxa"/>
            <w:vMerge/>
            <w:tcBorders>
              <w:bottom w:val="single" w:sz="4" w:space="0" w:color="auto"/>
            </w:tcBorders>
            <w:shd w:val="clear" w:color="auto" w:fill="auto"/>
          </w:tcPr>
          <w:p w:rsidR="009A1D59" w:rsidRDefault="009A1D59">
            <w:pPr>
              <w:contextualSpacing/>
              <w:rPr>
                <w:rFonts w:ascii="Times New Roman" w:hAnsi="Times New Roman" w:cs="Times New Roman"/>
                <w:sz w:val="24"/>
                <w:szCs w:val="24"/>
              </w:rPr>
            </w:pPr>
          </w:p>
        </w:tc>
        <w:tc>
          <w:tcPr>
            <w:tcW w:w="1700" w:type="dxa"/>
            <w:vMerge/>
            <w:tcBorders>
              <w:bottom w:val="single" w:sz="4" w:space="0" w:color="auto"/>
            </w:tcBorders>
            <w:shd w:val="clear" w:color="auto" w:fill="auto"/>
          </w:tcPr>
          <w:p w:rsidR="009A1D59" w:rsidRDefault="009A1D59">
            <w:pPr>
              <w:contextualSpacing/>
              <w:rPr>
                <w:rFonts w:ascii="Times New Roman" w:hAnsi="Times New Roman" w:cs="Times New Roman"/>
                <w:sz w:val="24"/>
                <w:szCs w:val="24"/>
              </w:rPr>
            </w:pPr>
          </w:p>
        </w:tc>
      </w:tr>
      <w:tr w:rsidR="009A1D59">
        <w:tc>
          <w:tcPr>
            <w:tcW w:w="1753" w:type="dxa"/>
            <w:vMerge/>
            <w:shd w:val="clear" w:color="auto" w:fill="auto"/>
          </w:tcPr>
          <w:p w:rsidR="009A1D59" w:rsidRDefault="009A1D59">
            <w:pPr>
              <w:contextualSpacing/>
              <w:rPr>
                <w:rFonts w:ascii="Times New Roman" w:hAnsi="Times New Roman" w:cs="Times New Roman"/>
                <w:sz w:val="24"/>
                <w:szCs w:val="24"/>
              </w:rPr>
            </w:pPr>
          </w:p>
        </w:tc>
        <w:tc>
          <w:tcPr>
            <w:tcW w:w="2056"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Задачи на формирование </w:t>
            </w:r>
            <w:r>
              <w:rPr>
                <w:rFonts w:ascii="Times New Roman" w:hAnsi="Times New Roman" w:cs="Times New Roman"/>
                <w:b/>
                <w:sz w:val="24"/>
                <w:szCs w:val="24"/>
              </w:rPr>
              <w:t>ценностно-смысловых установок</w:t>
            </w:r>
          </w:p>
        </w:tc>
        <w:tc>
          <w:tcPr>
            <w:tcW w:w="3103"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lang w:eastAsia="ru-RU"/>
              </w:rPr>
              <w:t>Вспомните и напишите…</w:t>
            </w:r>
          </w:p>
        </w:tc>
        <w:tc>
          <w:tcPr>
            <w:tcW w:w="3261"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Подготовьте обоснование…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Выступите с аргументами в пользу/против…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Сопоставьте информацию о… , характеризующую… на глобальном/региональном/локальном уровне 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Выделите связи, наиболее существенные для…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Выявите принципы, лежащие в основе…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альтернативное решение…., используя…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примеры, свидетельствующие в пользу…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позволяющие судить о…/отразить…</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критерии сравнения предложенных данных для анализа/оценки…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Сопоставьте данные из разных источников и выявите различия в … объясните, чем они могут быть обусловлены…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Изобразите графически особенности…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Проведите… состояния…на основе…с целью…</w:t>
            </w:r>
          </w:p>
        </w:tc>
        <w:tc>
          <w:tcPr>
            <w:tcW w:w="3261"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Найдите доказательства, подтверждающие ……</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Сформулируйте свое мнение относительно…</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оптимальный (с позиции…) вариант решения проблемы…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Оцените значимость…для…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В какой мере ваша оценка </w:t>
            </w:r>
            <w:r>
              <w:rPr>
                <w:rFonts w:ascii="Times New Roman" w:hAnsi="Times New Roman" w:cs="Times New Roman"/>
                <w:sz w:val="24"/>
                <w:szCs w:val="24"/>
              </w:rPr>
              <w:lastRenderedPageBreak/>
              <w:t>близка к…</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Рассмотрите имеющиеся описания…. и составьте на их основе с привлечением других источников свой…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Выскажите критическое суждение о….на основе….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Оцените перспективы/возможности развития…с учетом ваших личных предпочтений в выборе…</w:t>
            </w:r>
          </w:p>
          <w:p w:rsidR="009A1D59" w:rsidRDefault="009A1D59">
            <w:pPr>
              <w:contextualSpacing/>
              <w:rPr>
                <w:rFonts w:ascii="Times New Roman" w:hAnsi="Times New Roman" w:cs="Times New Roman"/>
                <w:sz w:val="24"/>
                <w:szCs w:val="24"/>
              </w:rPr>
            </w:pPr>
          </w:p>
        </w:tc>
        <w:tc>
          <w:tcPr>
            <w:tcW w:w="1700"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Эссе, ревью, резюме, участие в конференциях , участие в социальных практиках, проект и его защита эссе, </w:t>
            </w:r>
            <w:r>
              <w:rPr>
                <w:rFonts w:ascii="Times New Roman" w:hAnsi="Times New Roman" w:cs="Times New Roman"/>
                <w:sz w:val="24"/>
                <w:szCs w:val="24"/>
              </w:rPr>
              <w:lastRenderedPageBreak/>
              <w:t>ревью, резюме, участие в конференциях , участие в социальных практиках, проект и его защита, анализ ответа/работы одноклассников</w:t>
            </w:r>
          </w:p>
        </w:tc>
      </w:tr>
      <w:tr w:rsidR="009A1D59">
        <w:tc>
          <w:tcPr>
            <w:tcW w:w="1753" w:type="dxa"/>
            <w:vMerge/>
            <w:shd w:val="clear" w:color="auto" w:fill="auto"/>
          </w:tcPr>
          <w:p w:rsidR="009A1D59" w:rsidRDefault="009A1D59">
            <w:pPr>
              <w:contextualSpacing/>
              <w:rPr>
                <w:rFonts w:ascii="Times New Roman" w:hAnsi="Times New Roman" w:cs="Times New Roman"/>
                <w:sz w:val="24"/>
                <w:szCs w:val="24"/>
              </w:rPr>
            </w:pPr>
          </w:p>
        </w:tc>
        <w:tc>
          <w:tcPr>
            <w:tcW w:w="2056"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Задачи на формирование и оценку </w:t>
            </w:r>
            <w:r>
              <w:rPr>
                <w:rFonts w:ascii="Times New Roman" w:hAnsi="Times New Roman" w:cs="Times New Roman"/>
                <w:b/>
                <w:sz w:val="24"/>
                <w:szCs w:val="24"/>
              </w:rPr>
              <w:t>ИКТ-компетентности</w:t>
            </w:r>
          </w:p>
        </w:tc>
        <w:tc>
          <w:tcPr>
            <w:tcW w:w="3103"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Называет объект, который…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Формулирует утверждение, раскрывающее…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Выбирает фрагмент текста, разъясняющий суть…</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Указывает правильную последовательность событий/этапов/действий….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Выявляет связи между….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Называет главную причину…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Выбирает главные признаки объектов/явлений/процессов, относящихся к….</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Приводит примеры…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Выбирает/называет/показывает…</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Группирует объекты….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Разделяет перечисленные объекты/ процессы/явления/действия…..на….</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Укажите особенности объекта/процесса/явления/задачи….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Составьте текст с описанием главных признаков….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Найдите в таблице/тексте/схеме….. данные, </w:t>
            </w:r>
            <w:r>
              <w:rPr>
                <w:rFonts w:ascii="Times New Roman" w:hAnsi="Times New Roman" w:cs="Times New Roman"/>
                <w:sz w:val="24"/>
                <w:szCs w:val="24"/>
              </w:rPr>
              <w:lastRenderedPageBreak/>
              <w:t>характеризующие…..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Прочитайте….. и выскажите предположение о…</w:t>
            </w:r>
          </w:p>
          <w:p w:rsidR="009A1D59" w:rsidRDefault="009A1D59">
            <w:pPr>
              <w:contextualSpacing/>
              <w:rPr>
                <w:rFonts w:ascii="Times New Roman" w:hAnsi="Times New Roman" w:cs="Times New Roman"/>
                <w:sz w:val="24"/>
                <w:szCs w:val="24"/>
              </w:rPr>
            </w:pPr>
          </w:p>
        </w:tc>
        <w:tc>
          <w:tcPr>
            <w:tcW w:w="3261"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Изложите суть идеи иначе…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Сравните точки зрения авторов…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Дополните/проанализируйте/рассмотрите/оцените…и сделайте выводы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Отразите содержание текста в виде схемы/графа/кластера…, отражающей…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Проанализируйте структуру/строение/состав… с точки зрения…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Составьте перечень основных свойств, характеризующих….с точки зрения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Перечислите примеры объектов/явлений/видов…//известные вам факты/цифры…, раскрывающие/отражающие…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условные обозначения для изображения ….</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Определите набор карт/схем/изображений…, необходимых для описания/иллюстрации/выявления…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Сравните…. по предложенным критериям…</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Выберите </w:t>
            </w:r>
            <w:r>
              <w:rPr>
                <w:rFonts w:ascii="Times New Roman" w:hAnsi="Times New Roman" w:cs="Times New Roman"/>
                <w:sz w:val="24"/>
                <w:szCs w:val="24"/>
              </w:rPr>
              <w:lastRenderedPageBreak/>
              <w:t>объекты/явления/схемы….для их сравнительного изучения 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Раскройте особенности объекта/явления/процесса…. В связи с решаемой задачей/проблемой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Сгруппируйте данные по… для рассмотрения разных аспектов…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Постройте на основе имеющихся данных….</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способ/оптимальный вариант…</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Дайте прогноз развития….за…. период с учетом следующих данных…</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Разработайте программу исследований… позволяющую выявить…</w:t>
            </w:r>
          </w:p>
        </w:tc>
        <w:tc>
          <w:tcPr>
            <w:tcW w:w="3261"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Подготовьте обоснование…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Выступите с аргументами в пользу/против…</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Сопоставьте информацию о… , характеризующую… на глобальном/региональном/ло</w:t>
            </w:r>
            <w:r>
              <w:rPr>
                <w:rFonts w:ascii="Times New Roman" w:hAnsi="Times New Roman" w:cs="Times New Roman"/>
                <w:sz w:val="24"/>
                <w:szCs w:val="24"/>
              </w:rPr>
              <w:lastRenderedPageBreak/>
              <w:t>кальном уровне 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Выделите связи, наиболее существенные для…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Выявите принципы, лежащие в основе…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альтернативное решение…., используя…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примеры, свидетельствующие в пользу…</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Выберите…., позволяющие судить о…/отразить…</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критерии сравнения предложенных данных для анализа/оценки…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Сопоставьте данные из разных источников и выявите различия в … объясните, чем они могут быть обусловлены…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Изобразите графически особенности…</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Проведите… состояния…на основе…с целью…</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Найдите доказательства, подтверждающие ……</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 xml:space="preserve">Сформулируйте свое мнение </w:t>
            </w:r>
            <w:r>
              <w:rPr>
                <w:rFonts w:ascii="Times New Roman" w:hAnsi="Times New Roman" w:cs="Times New Roman"/>
                <w:sz w:val="24"/>
                <w:szCs w:val="24"/>
              </w:rPr>
              <w:lastRenderedPageBreak/>
              <w:t>относительно…</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Предложите оптимальный (с позиции…) вариант решения проблемы…</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Оцените значимость…для…</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 какой мере ваша оценка близка к…</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Рассмотрите имеющиеся описания…. и составьте на их основе с привлечением других источников свой…</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Выскажите критическое суждение о….на основе….</w:t>
            </w:r>
          </w:p>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t>Оцените перспективы/возможности развития…с учетом ваших личных предпочтений в выборе…</w:t>
            </w:r>
          </w:p>
        </w:tc>
        <w:tc>
          <w:tcPr>
            <w:tcW w:w="1700" w:type="dxa"/>
            <w:shd w:val="clear" w:color="auto" w:fill="auto"/>
          </w:tcPr>
          <w:p w:rsidR="009A1D59" w:rsidRDefault="00D31BFD">
            <w:pPr>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Тест,  контрольная письменная работа, практические и </w:t>
            </w:r>
            <w:r>
              <w:rPr>
                <w:rFonts w:ascii="Times New Roman" w:hAnsi="Times New Roman" w:cs="Times New Roman"/>
                <w:sz w:val="24"/>
                <w:szCs w:val="24"/>
              </w:rPr>
              <w:lastRenderedPageBreak/>
              <w:t>лабораторные работы, лист самооценки, построение схем, графов, написание сообщений/докладов, проект и его защита</w:t>
            </w:r>
          </w:p>
        </w:tc>
      </w:tr>
    </w:tbl>
    <w:p w:rsidR="009A1D59" w:rsidRDefault="009A1D59">
      <w:pPr>
        <w:suppressAutoHyphens/>
        <w:spacing w:after="0" w:line="360" w:lineRule="auto"/>
        <w:contextualSpacing/>
        <w:jc w:val="both"/>
        <w:rPr>
          <w:rFonts w:ascii="Times New Roman" w:eastAsia="Calibri" w:hAnsi="Times New Roman" w:cs="Times New Roman"/>
          <w:sz w:val="24"/>
          <w:szCs w:val="24"/>
        </w:rPr>
      </w:pPr>
    </w:p>
    <w:p w:rsidR="009A1D59" w:rsidRDefault="009A1D59">
      <w:pPr>
        <w:suppressAutoHyphens/>
        <w:spacing w:after="0" w:line="360" w:lineRule="auto"/>
        <w:ind w:left="360"/>
        <w:contextualSpacing/>
        <w:jc w:val="both"/>
        <w:rPr>
          <w:rFonts w:ascii="Times New Roman" w:eastAsia="Calibri" w:hAnsi="Times New Roman" w:cs="Times New Roman"/>
          <w:sz w:val="24"/>
          <w:szCs w:val="24"/>
        </w:rPr>
      </w:pPr>
    </w:p>
    <w:p w:rsidR="009A1D59" w:rsidRDefault="009A1D59">
      <w:pPr>
        <w:suppressAutoHyphens/>
        <w:spacing w:after="0" w:line="360" w:lineRule="auto"/>
        <w:ind w:left="360"/>
        <w:contextualSpacing/>
        <w:jc w:val="both"/>
        <w:rPr>
          <w:rFonts w:ascii="Times New Roman" w:eastAsia="Calibri" w:hAnsi="Times New Roman" w:cs="Times New Roman"/>
          <w:sz w:val="24"/>
          <w:szCs w:val="24"/>
        </w:rPr>
      </w:pPr>
    </w:p>
    <w:p w:rsidR="009A1D59" w:rsidRDefault="009A1D59">
      <w:pPr>
        <w:tabs>
          <w:tab w:val="left" w:pos="706"/>
        </w:tabs>
        <w:autoSpaceDE w:val="0"/>
        <w:autoSpaceDN w:val="0"/>
        <w:adjustRightInd w:val="0"/>
        <w:spacing w:before="48" w:after="0" w:line="240" w:lineRule="auto"/>
        <w:jc w:val="both"/>
        <w:rPr>
          <w:rFonts w:ascii="Times New Roman" w:eastAsia="Times New Roman" w:hAnsi="Times New Roman" w:cs="Times New Roman"/>
          <w:b/>
          <w:bCs/>
          <w:sz w:val="20"/>
          <w:szCs w:val="20"/>
          <w:lang w:eastAsia="ru-RU"/>
        </w:rPr>
        <w:sectPr w:rsidR="009A1D59">
          <w:pgSz w:w="16838" w:h="11906" w:orient="landscape"/>
          <w:pgMar w:top="1701" w:right="1134" w:bottom="851" w:left="1134" w:header="709" w:footer="709" w:gutter="0"/>
          <w:cols w:space="708"/>
          <w:docGrid w:linePitch="360"/>
        </w:sectPr>
      </w:pPr>
    </w:p>
    <w:p w:rsidR="009A1D59" w:rsidRDefault="00D31BFD">
      <w:pPr>
        <w:suppressAutoHyphens/>
        <w:spacing w:after="0" w:line="360" w:lineRule="auto"/>
        <w:jc w:val="center"/>
        <w:rPr>
          <w:rFonts w:ascii="Times New Roman" w:eastAsia="Calibri" w:hAnsi="Times New Roman" w:cs="Times New Roman"/>
          <w:b/>
          <w:sz w:val="24"/>
          <w:szCs w:val="24"/>
          <w:u w:color="000000"/>
          <w:lang w:eastAsia="ru-RU"/>
        </w:rPr>
      </w:pPr>
      <w:r>
        <w:rPr>
          <w:rFonts w:ascii="Times New Roman" w:eastAsia="Calibri" w:hAnsi="Times New Roman" w:cs="Times New Roman"/>
          <w:b/>
          <w:sz w:val="24"/>
          <w:szCs w:val="24"/>
          <w:u w:color="000000"/>
          <w:lang w:eastAsia="ru-RU"/>
        </w:rPr>
        <w:lastRenderedPageBreak/>
        <w:t>Типовые задачи формирования и оценки УУД</w:t>
      </w:r>
    </w:p>
    <w:tbl>
      <w:tblPr>
        <w:tblStyle w:val="af2"/>
        <w:tblW w:w="14992" w:type="dxa"/>
        <w:tblLook w:val="04A0"/>
      </w:tblPr>
      <w:tblGrid>
        <w:gridCol w:w="2518"/>
        <w:gridCol w:w="6379"/>
        <w:gridCol w:w="6095"/>
      </w:tblGrid>
      <w:tr w:rsidR="009A1D59">
        <w:tc>
          <w:tcPr>
            <w:tcW w:w="2518" w:type="dxa"/>
          </w:tcPr>
          <w:p w:rsidR="009A1D59" w:rsidRDefault="00D31BF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Типовая задача</w:t>
            </w:r>
          </w:p>
        </w:tc>
        <w:tc>
          <w:tcPr>
            <w:tcW w:w="6379" w:type="dxa"/>
          </w:tcPr>
          <w:p w:rsidR="009A1D59" w:rsidRDefault="00D31BF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Типовая задача формирования</w:t>
            </w:r>
          </w:p>
        </w:tc>
        <w:tc>
          <w:tcPr>
            <w:tcW w:w="6095" w:type="dxa"/>
          </w:tcPr>
          <w:p w:rsidR="009A1D59" w:rsidRDefault="00D31BF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Типовая задача оценки</w:t>
            </w:r>
          </w:p>
        </w:tc>
      </w:tr>
      <w:tr w:rsidR="009A1D59">
        <w:tc>
          <w:tcPr>
            <w:tcW w:w="2518" w:type="dxa"/>
          </w:tcPr>
          <w:p w:rsidR="009A1D59" w:rsidRDefault="00D31BFD">
            <w:pPr>
              <w:pStyle w:val="Default"/>
            </w:pPr>
            <w:r>
              <w:t xml:space="preserve">на учет позиции партнера </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Выработайте алгоритм  работы в группе и придерживайтесь его. При формулировании ответа выберите наиболее грамотно высказанную гипотезу, весомые аргументы. Не спешите отказываться от того, что на первый взгляд кажется неподходящим</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Приведите свою гипотезу, свои аргументы. Почему группа не использовала их при общем ответе?</w:t>
            </w:r>
          </w:p>
        </w:tc>
      </w:tr>
      <w:tr w:rsidR="009A1D59">
        <w:tc>
          <w:tcPr>
            <w:tcW w:w="2518" w:type="dxa"/>
            <w:vMerge w:val="restart"/>
          </w:tcPr>
          <w:p w:rsidR="009A1D59" w:rsidRDefault="00D31BFD">
            <w:pPr>
              <w:pStyle w:val="Default"/>
              <w:spacing w:line="360" w:lineRule="auto"/>
              <w:jc w:val="both"/>
            </w:pPr>
            <w:r>
              <w:t xml:space="preserve">на организацию и осуществление сотрудничества </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Распределите роли в группе, определите функции каждой, соблюдайте при работе в группе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Обоснуйте выбранную вами роль (назовите качества, свойственные вам, для выполнения этой функции)</w:t>
            </w:r>
          </w:p>
        </w:tc>
      </w:tr>
      <w:tr w:rsidR="009A1D59">
        <w:tc>
          <w:tcPr>
            <w:tcW w:w="2518" w:type="dxa"/>
            <w:vMerge/>
          </w:tcPr>
          <w:p w:rsidR="009A1D59" w:rsidRDefault="009A1D59">
            <w:pPr>
              <w:autoSpaceDE w:val="0"/>
              <w:autoSpaceDN w:val="0"/>
              <w:adjustRightInd w:val="0"/>
              <w:spacing w:after="0" w:line="360" w:lineRule="auto"/>
              <w:jc w:val="both"/>
              <w:rPr>
                <w:rFonts w:ascii="Times New Roman" w:hAnsi="Times New Roman" w:cs="Times New Roman"/>
                <w:sz w:val="24"/>
                <w:szCs w:val="24"/>
              </w:rPr>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Выполните действия выбранной роли для решения поставленной задачи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После выполненного задания оцените качество выполненной вами работы</w:t>
            </w:r>
          </w:p>
        </w:tc>
      </w:tr>
      <w:tr w:rsidR="009A1D59">
        <w:tc>
          <w:tcPr>
            <w:tcW w:w="2518" w:type="dxa"/>
            <w:vMerge/>
          </w:tcPr>
          <w:p w:rsidR="009A1D59" w:rsidRDefault="009A1D59">
            <w:pPr>
              <w:autoSpaceDE w:val="0"/>
              <w:autoSpaceDN w:val="0"/>
              <w:adjustRightInd w:val="0"/>
              <w:spacing w:after="0" w:line="360" w:lineRule="auto"/>
              <w:jc w:val="both"/>
              <w:rPr>
                <w:rFonts w:ascii="Times New Roman" w:hAnsi="Times New Roman" w:cs="Times New Roman"/>
                <w:sz w:val="24"/>
                <w:szCs w:val="24"/>
              </w:rPr>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Проанализируйте работу в группе с точки зрения успешности выполненного задания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какие именно действия повлияли на успешное сотрудничество</w:t>
            </w:r>
          </w:p>
        </w:tc>
      </w:tr>
      <w:tr w:rsidR="009A1D59">
        <w:tc>
          <w:tcPr>
            <w:tcW w:w="2518" w:type="dxa"/>
            <w:vMerge/>
          </w:tcPr>
          <w:p w:rsidR="009A1D59" w:rsidRDefault="009A1D59">
            <w:pPr>
              <w:autoSpaceDE w:val="0"/>
              <w:autoSpaceDN w:val="0"/>
              <w:adjustRightInd w:val="0"/>
              <w:spacing w:after="0" w:line="360" w:lineRule="auto"/>
              <w:jc w:val="both"/>
              <w:rPr>
                <w:rFonts w:ascii="Times New Roman" w:hAnsi="Times New Roman" w:cs="Times New Roman"/>
                <w:sz w:val="24"/>
                <w:szCs w:val="24"/>
              </w:rPr>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Окажите помощь партнеру в паре в решении учебной задачи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Понаблюдайте за тем, что удалось донести до партнера, что этому способствовало</w:t>
            </w:r>
          </w:p>
        </w:tc>
      </w:tr>
      <w:tr w:rsidR="009A1D59">
        <w:tc>
          <w:tcPr>
            <w:tcW w:w="2518" w:type="dxa"/>
            <w:vMerge/>
          </w:tcPr>
          <w:p w:rsidR="009A1D59" w:rsidRDefault="009A1D59">
            <w:pPr>
              <w:autoSpaceDE w:val="0"/>
              <w:autoSpaceDN w:val="0"/>
              <w:adjustRightInd w:val="0"/>
              <w:spacing w:after="0" w:line="360" w:lineRule="auto"/>
              <w:jc w:val="both"/>
              <w:rPr>
                <w:rFonts w:ascii="Times New Roman" w:hAnsi="Times New Roman" w:cs="Times New Roman"/>
                <w:sz w:val="24"/>
                <w:szCs w:val="24"/>
              </w:rPr>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Приведите контраргументы в дискуссии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Приведите аргументы для доказательства своей точки зрения</w:t>
            </w:r>
          </w:p>
        </w:tc>
      </w:tr>
      <w:tr w:rsidR="009A1D59">
        <w:tc>
          <w:tcPr>
            <w:tcW w:w="2518" w:type="dxa"/>
            <w:vMerge/>
          </w:tcPr>
          <w:p w:rsidR="009A1D59" w:rsidRDefault="009A1D59">
            <w:pPr>
              <w:autoSpaceDE w:val="0"/>
              <w:autoSpaceDN w:val="0"/>
              <w:adjustRightInd w:val="0"/>
              <w:spacing w:after="0" w:line="360" w:lineRule="auto"/>
              <w:jc w:val="both"/>
              <w:rPr>
                <w:rFonts w:ascii="Times New Roman" w:hAnsi="Times New Roman" w:cs="Times New Roman"/>
                <w:sz w:val="24"/>
                <w:szCs w:val="24"/>
              </w:rPr>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Сравните свою точку зрения с мнением партнера, при необходимости внесите коррективы в свое высказывание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Сделайте вывод о правильности или ошибочности своего мнения</w:t>
            </w:r>
          </w:p>
        </w:tc>
      </w:tr>
      <w:tr w:rsidR="009A1D59">
        <w:tc>
          <w:tcPr>
            <w:tcW w:w="2518" w:type="dxa"/>
            <w:vMerge/>
          </w:tcPr>
          <w:p w:rsidR="009A1D59" w:rsidRDefault="009A1D59">
            <w:pPr>
              <w:autoSpaceDE w:val="0"/>
              <w:autoSpaceDN w:val="0"/>
              <w:adjustRightInd w:val="0"/>
              <w:spacing w:after="0" w:line="360" w:lineRule="auto"/>
              <w:jc w:val="both"/>
              <w:rPr>
                <w:rFonts w:ascii="Times New Roman" w:hAnsi="Times New Roman" w:cs="Times New Roman"/>
                <w:sz w:val="24"/>
                <w:szCs w:val="24"/>
              </w:rPr>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Предложите разрешение проблемной ситуации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Найдите наиболее рациональное решение в проблемной ситуации</w:t>
            </w:r>
          </w:p>
        </w:tc>
      </w:tr>
      <w:tr w:rsidR="009A1D59">
        <w:tc>
          <w:tcPr>
            <w:tcW w:w="2518" w:type="dxa"/>
            <w:vMerge/>
          </w:tcPr>
          <w:p w:rsidR="009A1D59" w:rsidRDefault="009A1D59">
            <w:pPr>
              <w:autoSpaceDE w:val="0"/>
              <w:autoSpaceDN w:val="0"/>
              <w:adjustRightInd w:val="0"/>
              <w:spacing w:after="0" w:line="360" w:lineRule="auto"/>
              <w:jc w:val="both"/>
              <w:rPr>
                <w:rFonts w:ascii="Times New Roman" w:hAnsi="Times New Roman" w:cs="Times New Roman"/>
                <w:sz w:val="24"/>
                <w:szCs w:val="24"/>
              </w:rPr>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Сравните свою точку зрения с мнениями других </w:t>
            </w:r>
            <w:r>
              <w:rPr>
                <w:rFonts w:ascii="Times New Roman" w:hAnsi="Times New Roman" w:cs="Times New Roman"/>
                <w:sz w:val="24"/>
                <w:szCs w:val="24"/>
              </w:rPr>
              <w:lastRenderedPageBreak/>
              <w:t>участников дискуссии, выделите общее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Обобщите точки зрения и сделайте вывод</w:t>
            </w:r>
          </w:p>
        </w:tc>
      </w:tr>
      <w:tr w:rsidR="009A1D59">
        <w:tc>
          <w:tcPr>
            <w:tcW w:w="2518" w:type="dxa"/>
            <w:vMerge/>
          </w:tcPr>
          <w:p w:rsidR="009A1D59" w:rsidRDefault="009A1D59">
            <w:pPr>
              <w:autoSpaceDE w:val="0"/>
              <w:autoSpaceDN w:val="0"/>
              <w:adjustRightInd w:val="0"/>
              <w:spacing w:after="0" w:line="360" w:lineRule="auto"/>
              <w:jc w:val="both"/>
              <w:rPr>
                <w:rFonts w:ascii="Times New Roman" w:hAnsi="Times New Roman" w:cs="Times New Roman"/>
                <w:sz w:val="24"/>
                <w:szCs w:val="24"/>
              </w:rPr>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Примите роль лидера группы и распределите роли в соответствии с поставленной задачей</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свою работу в качестве лидера, охарактеризуйте действия других участников группы</w:t>
            </w:r>
          </w:p>
        </w:tc>
      </w:tr>
      <w:tr w:rsidR="009A1D59">
        <w:tc>
          <w:tcPr>
            <w:tcW w:w="2518" w:type="dxa"/>
            <w:tcBorders>
              <w:top w:val="nil"/>
            </w:tcBorders>
          </w:tcPr>
          <w:p w:rsidR="009A1D59" w:rsidRDefault="009A1D59">
            <w:pPr>
              <w:autoSpaceDE w:val="0"/>
              <w:autoSpaceDN w:val="0"/>
              <w:adjustRightInd w:val="0"/>
              <w:spacing w:after="0" w:line="360" w:lineRule="auto"/>
              <w:jc w:val="both"/>
              <w:rPr>
                <w:rFonts w:ascii="Times New Roman" w:hAnsi="Times New Roman" w:cs="Times New Roman"/>
                <w:sz w:val="24"/>
                <w:szCs w:val="24"/>
              </w:rPr>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Переформулируйте вопрос так, чтобы собеседник понял вас. Старайтесь избегать закрытых вопросов</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Задайте вопросы так, чтобы избежать конфликтную ситуацию</w:t>
            </w:r>
          </w:p>
        </w:tc>
      </w:tr>
      <w:tr w:rsidR="009A1D59">
        <w:tc>
          <w:tcPr>
            <w:tcW w:w="2518" w:type="dxa"/>
            <w:vMerge w:val="restart"/>
          </w:tcPr>
          <w:p w:rsidR="009A1D59" w:rsidRDefault="00D31BFD">
            <w:pPr>
              <w:pStyle w:val="Default"/>
              <w:spacing w:line="360" w:lineRule="auto"/>
              <w:jc w:val="both"/>
            </w:pPr>
            <w:r>
              <w:t xml:space="preserve">на передачу информации и отображение предметного содержания </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алгоритм действий, чтобы избежать возможной проблемы при решении учебной задачи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возможные ресурсы (материальные и нематериальные) для разрешения проблемы</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Дополните информационный блок для решения учебной задачи недостающей информацией. Объясните свой выбор</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Объясните важность информации в решении проблемы</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Выделите в тексте информацию, необходимую в доработке, дополнении. Найдите способы проверки достоверности информации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Обосновать ответ при демонстрации достоверности информации</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ваше эмоциональное впечатление при знакомстве с предметами искусства, задачей, событием и т.д. обоснуйте свой ответ</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Опишите свои эмоции от увиденного, прочитанного</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Приведите примеры, проведите аналогию, определите закономерность в ряду изучаемых явлений, событий. Объясните явления, события с точки зрения их взаимосвязей, причин, зависимостей, роли и т.д. объясните свое мнение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Проведите исследование на заданную тему, подготовьте по его результатам сообщение, презентацию, интеллект-карту</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Запишите символами представленную информацию. Выберите знаки из предложенных участниками </w:t>
            </w:r>
            <w:r>
              <w:rPr>
                <w:rFonts w:ascii="Times New Roman" w:hAnsi="Times New Roman" w:cs="Times New Roman"/>
                <w:sz w:val="24"/>
                <w:szCs w:val="24"/>
              </w:rPr>
              <w:lastRenderedPageBreak/>
              <w:t>образовательной деятельности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Обоснуйте адекватность выбранных символов</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Расшифруйте знаковую запись </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Изобразите схематически логические связи между изучаемыми явлениями, событиями</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Выявите существенные признаки, характеристики изучаемых явлений. Отобразите полученную информацию в виде чертежа, схемы, модели, эталона</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качество полученного материала. Сравните с реальным предметом, объектом</w:t>
            </w:r>
          </w:p>
        </w:tc>
      </w:tr>
      <w:tr w:rsidR="009A1D59">
        <w:tc>
          <w:tcPr>
            <w:tcW w:w="2518" w:type="dxa"/>
            <w:vMerge w:val="restart"/>
            <w:tcBorders>
              <w:top w:val="nil"/>
            </w:tcBorders>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благодаря чему был достигнут положительный результат. Определите, была ли достигнута цель, предваряющая исследование, проектную работу. Свой ответ обоснуйте.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полученный продукт по предложенным критериям</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Определите влияние экологических факторов на среду обитания живых организмов. Определите последствия нарушений норм экологической безопасности </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Проведите исследование влияния экологических факторов на среду живых организмов. Представьте полученные результаты на ученической конференции</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факторы, выявите причины и вероятность возникновения чрезвычайных ситуаций экологического характера</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Исследуйте и докажите связь между причиной и последствиями экологических катастроф. Полученные результаты представьте на ученической конференции</w:t>
            </w:r>
          </w:p>
        </w:tc>
      </w:tr>
      <w:tr w:rsidR="009A1D59">
        <w:tc>
          <w:tcPr>
            <w:tcW w:w="2518" w:type="dxa"/>
            <w:vMerge w:val="restart"/>
          </w:tcPr>
          <w:p w:rsidR="009A1D59" w:rsidRDefault="00D31BFD">
            <w:pPr>
              <w:pStyle w:val="Default"/>
              <w:spacing w:line="360" w:lineRule="auto"/>
              <w:jc w:val="both"/>
            </w:pPr>
            <w:r>
              <w:t>тренинги коммуникативных навыков и ролевые игры</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Подготовьте сообщение на заданную тему и оформите наглядный материал</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собственное выступление с точки зрения правильности использования понятий и терминов</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Ответьте на вопросы одноклассников по теме сообщения. Подготовьте вопросы по теме сообщения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правильность и соответствие теме вопросов и ответов</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Подготовьте выступление, ответ с учетом регламента и соблюдения культуры речи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качество и временные показатели выступления</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Выскажите свое мнение с приведением примеров о подготовленном сообщении. Попросите одноклассников оценить ваше сообщение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сообщение одноклассника</w:t>
            </w:r>
          </w:p>
        </w:tc>
      </w:tr>
      <w:tr w:rsidR="009A1D59">
        <w:tc>
          <w:tcPr>
            <w:tcW w:w="2518" w:type="dxa"/>
          </w:tcPr>
          <w:p w:rsidR="009A1D59" w:rsidRDefault="00D31BFD">
            <w:pPr>
              <w:pStyle w:val="Default"/>
              <w:spacing w:line="360" w:lineRule="auto"/>
              <w:jc w:val="both"/>
            </w:pPr>
            <w:r>
              <w:t>Проекты на выстраивание стратегии поиска решения задач</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Выявите существенные характеристики, особенности, черты изучаемого предмета, явления. Отобразите полученную информацию в виде рисунка (образца, эталона, чертежа, модели, схемы). Изобразите изучаемый предмет, явление в форме, отражающей существенные характеристики, характерные черты</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качество созданного образа предмета, явления. Оцените соответствие созданного образа настоящему предмету, явлению</w:t>
            </w:r>
          </w:p>
        </w:tc>
      </w:tr>
      <w:tr w:rsidR="009A1D59">
        <w:tc>
          <w:tcPr>
            <w:tcW w:w="2518" w:type="dxa"/>
            <w:tcBorders>
              <w:top w:val="nil"/>
            </w:tcBorders>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Найдите информацию в Интернете по заданной теме и используйте ее для выполнения задания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Докажите, что использованные ресурсы соответствуют поставленной задаче</w:t>
            </w:r>
          </w:p>
        </w:tc>
      </w:tr>
      <w:tr w:rsidR="009A1D59">
        <w:tc>
          <w:tcPr>
            <w:tcW w:w="2518" w:type="dxa"/>
            <w:vMerge w:val="restart"/>
          </w:tcPr>
          <w:p w:rsidR="009A1D59" w:rsidRDefault="00D31BFD">
            <w:pPr>
              <w:pStyle w:val="Default"/>
              <w:spacing w:line="360" w:lineRule="auto"/>
              <w:jc w:val="both"/>
            </w:pPr>
            <w:r>
              <w:t>Задачи на сериацию, сравнение, оценивание</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Проанализируйте процесс выполнения учебного задания с точки зрения достижения результата и причин его отсутствия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Докажите, что результаты достигнуты</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Из ряда предложенных критериев выберите те, которые позволят оценить правильность выполнения учебного задания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Предложите критерии оценки выполнения учебного задания</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Выберите способ, средство/инструмент для выполнения учебного задания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Докажите правильность выбора способа, средства/инструмента для выполнения учебного задания</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цель и способ выполнения задания, отберите или предложите критерии оценки достижения результата и его соответствия поставленной цели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выполненное учебное задание с помощью выработанных критериев с точки зрения достижения цели, используемых способов и достижения результатов</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Дайте оценку результату своей деятельности по заданным критериям на соответствие цели деятельности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конечный результат деятельности по определенным критериям</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достаточно ли внутренних и внешних ресурсов для достижения результатов и позволит ли выбранный способ достичь цели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Докажите, что достижение результата возможно выбранным способом</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Проведите анализ усвоенных знаний, умений применять свои знания и освоенные способы</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изменение результатов</w:t>
            </w:r>
          </w:p>
        </w:tc>
      </w:tr>
      <w:tr w:rsidR="009A1D59">
        <w:tc>
          <w:tcPr>
            <w:tcW w:w="2518" w:type="dxa"/>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 ряду изучаемых явлений, предметов найдите общий признак, свойство и на этом основании объясните их сходство</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 ряду изучаемых явлений, предметов распознайте схожие и обоснуйте, что именно их объединяет</w:t>
            </w:r>
          </w:p>
        </w:tc>
      </w:tr>
      <w:tr w:rsidR="009A1D59">
        <w:tc>
          <w:tcPr>
            <w:tcW w:w="2518" w:type="dxa"/>
            <w:vMerge w:val="restart"/>
            <w:tcBorders>
              <w:top w:val="nil"/>
            </w:tcBorders>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Ряд изучаемых явлений, предметов разбейте по группам и объясните, на основании чего</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Постройте классификацию изучаемых явлений, предметов сделайте вывод</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Выразите свое отношение к содержанию текста и соотнесите его с позицией автора. Проанализируйте текст задачи с точки зрения достаточности/избыточности данных, единства единиц системы измерения, пр. ответьте на вопрос, почему автор использует такую форму текста, удобна ли она для восприятия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текст параграфа, учебного задания с точки зрения верности, логики, правильного использования изучаемых понятий и терминов. Предложите и обоснуйте другую форму передачи содержания текста</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Составьте отзыв о сообщении одноклассника</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правильность использования речевых средств в соответствии с задачей коммуникации</w:t>
            </w:r>
          </w:p>
        </w:tc>
      </w:tr>
      <w:tr w:rsidR="009A1D59">
        <w:tc>
          <w:tcPr>
            <w:tcW w:w="2518" w:type="dxa"/>
          </w:tcPr>
          <w:p w:rsidR="009A1D59" w:rsidRDefault="00D31BFD">
            <w:pPr>
              <w:pStyle w:val="Default"/>
              <w:spacing w:line="360" w:lineRule="auto"/>
              <w:jc w:val="both"/>
            </w:pPr>
            <w:r>
              <w:t>Проведение эмпирического/</w:t>
            </w:r>
          </w:p>
          <w:p w:rsidR="009A1D59" w:rsidRDefault="00D31BFD">
            <w:pPr>
              <w:pStyle w:val="Default"/>
              <w:spacing w:line="360" w:lineRule="auto"/>
              <w:jc w:val="both"/>
            </w:pPr>
            <w:r>
              <w:lastRenderedPageBreak/>
              <w:t>теоретического исследования</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ряда изучаемых явлений (событий) найдите факторы, благодаря которым они возникли (существовали, </w:t>
            </w:r>
            <w:r>
              <w:rPr>
                <w:rFonts w:ascii="Times New Roman" w:hAnsi="Times New Roman" w:cs="Times New Roman"/>
                <w:sz w:val="24"/>
                <w:szCs w:val="24"/>
              </w:rPr>
              <w:lastRenderedPageBreak/>
              <w:t>происходили). Из нескольких факторов (условий, ситуаций) выберите тот, который и определил дальнейший ход развития, событий, само существование явления. Определите, к каким последствиям привела череда событий, связь изучаемых явлений</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ряда изучаемых явлений (событий) найдите обстоятельства, связывающие между собой эти явления, </w:t>
            </w:r>
            <w:r>
              <w:rPr>
                <w:rFonts w:ascii="Times New Roman" w:hAnsi="Times New Roman" w:cs="Times New Roman"/>
                <w:sz w:val="24"/>
                <w:szCs w:val="24"/>
              </w:rPr>
              <w:lastRenderedPageBreak/>
              <w:t>события. Обоснуйте, по каким причинам и с какими последствиями возникли и существовали явления, происходящие события</w:t>
            </w:r>
          </w:p>
        </w:tc>
      </w:tr>
      <w:tr w:rsidR="009A1D59">
        <w:tc>
          <w:tcPr>
            <w:tcW w:w="2518" w:type="dxa"/>
          </w:tcPr>
          <w:p w:rsidR="009A1D59" w:rsidRDefault="00D31BFD">
            <w:pPr>
              <w:pStyle w:val="Default"/>
              <w:spacing w:line="360" w:lineRule="auto"/>
              <w:jc w:val="both"/>
            </w:pPr>
            <w:r>
              <w:lastRenderedPageBreak/>
              <w:t xml:space="preserve">Смысловое чтение </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 определении изучаемого явления найдите ключевое слово, словосочетание, определите соподчиненные ему слова, понятия и найдите их значение с точки зрения признаков и свойств ключевого слова</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 ряду изучаемых явлений распознайте то (те), которое имеет выделенные или данные признаки и свойства. Приведите доказательства того, что рассматриваемое явление относится к ряду изучаемых</w:t>
            </w:r>
          </w:p>
        </w:tc>
      </w:tr>
      <w:tr w:rsidR="009A1D59">
        <w:tc>
          <w:tcPr>
            <w:tcW w:w="2518" w:type="dxa"/>
            <w:vMerge w:val="restart"/>
            <w:tcBorders>
              <w:top w:val="nil"/>
            </w:tcBorders>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Ответьте на вопросы по тексту</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Найдите в дополнительной литературе информацию по теме урока</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Выделите главное в тексте, составьте план прочитанного, найдите в тексте ответ на поставленный вопрос. Составьте вопросы по тексту. Составьте логическую цепочку событий</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Закончите, продолжите определение, текст, высказывание. Оцените логичность, верность, соответствие вопросов, составленных по тексту</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Объясните, каким именно образом связаны описанные в параграфе учебника, текста явления, процессы, события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Подтвердите научный или исторический факт примерами из данного текста</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Вычлените основную мысль текста. Сделайте выводы по тексту с опорой на его главную идею. Озаглавьте текст с опорой на его главную идею. Выберите из предложенных вариантов фразу, передающую главную идею текста, выбор обоснуйте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правильность сделанных выводов по тексту. Оцените данный заголовок с точки зрения правильно выделенной главной идеи текста</w:t>
            </w:r>
          </w:p>
        </w:tc>
      </w:tr>
      <w:tr w:rsidR="009A1D59">
        <w:tc>
          <w:tcPr>
            <w:tcW w:w="2518" w:type="dxa"/>
            <w:vMerge w:val="restart"/>
          </w:tcPr>
          <w:p w:rsidR="009A1D59" w:rsidRDefault="00D31BFD">
            <w:pPr>
              <w:pStyle w:val="Default"/>
              <w:spacing w:line="360" w:lineRule="auto"/>
              <w:jc w:val="both"/>
            </w:pPr>
            <w:r>
              <w:t>На планирование</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Составьте несколько вариантов алгоритмов действий. </w:t>
            </w:r>
            <w:r>
              <w:rPr>
                <w:rFonts w:ascii="Times New Roman" w:hAnsi="Times New Roman" w:cs="Times New Roman"/>
                <w:sz w:val="24"/>
                <w:szCs w:val="24"/>
              </w:rPr>
              <w:lastRenderedPageBreak/>
              <w:t>Выберите определенный алгоритм для выполнения поставленной задачи. Самостоятельно выберите средства/ресурсы решения учебной задачи/достижения поставленной цели. Составьте план-график выполнения задач по реализации проекта</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Оцените правильность выбора действий и составленного </w:t>
            </w:r>
            <w:r>
              <w:rPr>
                <w:rFonts w:ascii="Times New Roman" w:hAnsi="Times New Roman" w:cs="Times New Roman"/>
                <w:sz w:val="24"/>
                <w:szCs w:val="24"/>
              </w:rPr>
              <w:lastRenderedPageBreak/>
              <w:t>алгоритма. Самостоятельно оцените выбранные средства/ресурсы решения учебной задачи. Обоснуйте порядок, последовательность шагов-действий</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Приведите из речи собеседника примеры его мнения (точки зрения), доказательства (аргументов), используемых фактов: определите, что именно использовал в речи собеседник (гипотезы, аксиомы, теории)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Приведите пример своей точки зрения, пример доказательства с использованием фактов, пример гипотез, аксиомы, теории</w:t>
            </w:r>
          </w:p>
        </w:tc>
      </w:tr>
      <w:tr w:rsidR="009A1D59">
        <w:tc>
          <w:tcPr>
            <w:tcW w:w="2518" w:type="dxa"/>
            <w:vMerge w:val="restart"/>
          </w:tcPr>
          <w:p w:rsidR="009A1D59" w:rsidRDefault="00D31BFD">
            <w:pPr>
              <w:pStyle w:val="Default"/>
              <w:spacing w:line="360" w:lineRule="auto"/>
              <w:jc w:val="both"/>
            </w:pPr>
            <w:r>
              <w:t>На ориентировку в ситуации</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Из предложенных критериев выберите те, которые соответствуют поставленной задаче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Разработайте критерии оценки на примере выполнения учебного задания</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все ли критерии позволяют оценить результаты деятельности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Исходя из предложенных критериев, оцените выполнение учебного задания</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какие средства необходимы для выполнения учебного задания и достижения цели. Привлеките дополнительные средства для выполнения учебных действий в случае необходимости или изменения ситуации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были ли достаточными для достижения цели использованные средства, привлекались ли дополнительные</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Проанализируйте пройденный путь на соответствие цели и скорректируйте неправильно выполненное учебное задание, определите, почему была допущена ошибка, исправьте ее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свои действия с точки зрения продвижения к цели: способствуют ли ее достижению, достаточны ли, есть ли лишние и т.п.</w:t>
            </w:r>
          </w:p>
        </w:tc>
      </w:tr>
      <w:tr w:rsidR="009A1D59">
        <w:tc>
          <w:tcPr>
            <w:tcW w:w="2518" w:type="dxa"/>
            <w:vMerge w:val="restart"/>
          </w:tcPr>
          <w:p w:rsidR="009A1D59" w:rsidRDefault="00D31BFD">
            <w:pPr>
              <w:pStyle w:val="Default"/>
              <w:spacing w:line="360" w:lineRule="auto"/>
              <w:jc w:val="both"/>
            </w:pPr>
            <w:r>
              <w:t xml:space="preserve">На прогнозирование </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Из учебного задания выделите те знания (умения), </w:t>
            </w:r>
            <w:r>
              <w:rPr>
                <w:rFonts w:ascii="Times New Roman" w:hAnsi="Times New Roman" w:cs="Times New Roman"/>
                <w:sz w:val="24"/>
                <w:szCs w:val="24"/>
              </w:rPr>
              <w:lastRenderedPageBreak/>
              <w:t>которыми владеете и которых не хватает для ее решения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Определите, какие именно знания (умения) необходимы </w:t>
            </w:r>
            <w:r>
              <w:rPr>
                <w:rFonts w:ascii="Times New Roman" w:hAnsi="Times New Roman" w:cs="Times New Roman"/>
                <w:sz w:val="24"/>
                <w:szCs w:val="24"/>
              </w:rPr>
              <w:lastRenderedPageBreak/>
              <w:t>для решения учебного задания</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Предположите, какой именно способ, путь решения проблемы будет самым верным, правильным, рациональным. оптимальным</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Обоснуйте возможность или невозможность выполнения учебного задания</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алгоритм действий, необходимых для решения проблемы, которая может возникнуть при решении учебной задачи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адекватность используемых средств для разрешения возникшей проблемы</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Проанализируйте и обоснуйте влияние факторов на ситуацию. Проведите исследование: как изменится ситуация, если действие одного фактора увеличится (уменьшится) по отношению к другому фактору</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Предположите, благодаря каким факторам ситуация может измениться, в какой степени их действия изменят ее</w:t>
            </w:r>
          </w:p>
        </w:tc>
      </w:tr>
      <w:tr w:rsidR="009A1D59">
        <w:tc>
          <w:tcPr>
            <w:tcW w:w="2518" w:type="dxa"/>
            <w:vMerge w:val="restart"/>
          </w:tcPr>
          <w:p w:rsidR="009A1D59" w:rsidRDefault="00D31BFD">
            <w:pPr>
              <w:pStyle w:val="Default"/>
              <w:spacing w:line="360" w:lineRule="auto"/>
              <w:jc w:val="both"/>
            </w:pPr>
            <w:r>
              <w:t xml:space="preserve">На целеполагание </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Установите взаимосвязь между знанием и незнанием материала, необходимого для выполнения учебного задания. Определите, какие именно нужны знания и умения для выполнения учебного задания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свои потенциальные возможности в выполнении учебного задания, каких именно знаний и умений не хватает</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что необходимо сделать для достижения цели в первую очередь, во вторую и т.д. с учетом имеющихся знаний, умений, средств. Выстройте действия в алгоритм, последовательность шагов</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самостоятельно сформулированные задачи с точки зрения движения в поставленной цели: позволяет ли ее достичь, оптимален ли перечень, понятны ли формулировки и пр.</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Объясните, почему (ценности), и зачем (цель) именно этот порядок действий (последовательность задач, шагов) необходимо соблюдать</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позволит ли предложенный алгоритм действий-шагов достичь поставленной цели</w:t>
            </w:r>
          </w:p>
        </w:tc>
      </w:tr>
      <w:tr w:rsidR="009A1D59">
        <w:tc>
          <w:tcPr>
            <w:tcW w:w="2518" w:type="dxa"/>
            <w:vMerge w:val="restart"/>
          </w:tcPr>
          <w:p w:rsidR="009A1D59" w:rsidRDefault="00D31BFD">
            <w:pPr>
              <w:pStyle w:val="Default"/>
              <w:spacing w:line="360" w:lineRule="auto"/>
              <w:jc w:val="both"/>
            </w:pPr>
            <w:r>
              <w:lastRenderedPageBreak/>
              <w:t>На принятие решения</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Найдите способ решения учебного задания, или определите цель его выполнения, или выберите те действия, которые необходимы для выполнения задания</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Докажите правильность (рациональность, верность, оптимальность) выбранного способа или действий выполнения задания с точки зрения достижения цели</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свои чувства, вызванные теми или иными картинами, фильмами, ситуациями о природе, окружающей среде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Обоснуйте необходимость сохранения природы и окружающей среды для полноценной жизни человека. Предложите свои варианты сохранения природы, приведите примеры сохранения природы из своей жизни</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Найдите общее решение (или компромисс мнений)</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удовлетворенность диалогом</w:t>
            </w:r>
          </w:p>
        </w:tc>
      </w:tr>
      <w:tr w:rsidR="009A1D59">
        <w:tc>
          <w:tcPr>
            <w:tcW w:w="2518" w:type="dxa"/>
            <w:vMerge w:val="restart"/>
          </w:tcPr>
          <w:p w:rsidR="009A1D59" w:rsidRDefault="00D31BFD">
            <w:pPr>
              <w:pStyle w:val="Default"/>
              <w:spacing w:line="360" w:lineRule="auto"/>
              <w:jc w:val="both"/>
            </w:pPr>
            <w:r>
              <w:t xml:space="preserve">На самоконтроль </w:t>
            </w: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Выберите способ и средство оценки вашей работы из предложенных</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все ли необходимые условия есть для выполнения деятельности, соответствует ли деятельность требованиям</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Проследите за ходом и процессом выполнения задания другим учащимся, при необходимости окажите помощь. Проследите, просчитайте динамику результатов вашей учебной деятельности</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Оцените ход выполнения учебного задания с точки зрения соблюдения времени, алгоритма, правил, порядка, последовательности и др. </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Насколько отличается полученный результат от запланированного (по качеству продукта, отметке за работу, уровню знаний, умений)</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соответствует ли реальный результат запланированному. Если есть, найдите причины несоответствия</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Предположите (определите), благодаря чему выполнено или не выполнено задание (почему получен или не получен результат)</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благодаря чему получен конечный результат. Если результат не нравится, не тот, который хотелось бы получить: предположите, что и/или как можно сделать, чтобы исправить ситуацию</w:t>
            </w:r>
          </w:p>
        </w:tc>
      </w:tr>
      <w:tr w:rsidR="009A1D59">
        <w:tc>
          <w:tcPr>
            <w:tcW w:w="2518" w:type="dxa"/>
            <w:vMerge/>
          </w:tcPr>
          <w:p w:rsidR="009A1D59" w:rsidRDefault="009A1D59">
            <w:pPr>
              <w:pStyle w:val="Default"/>
              <w:spacing w:line="360" w:lineRule="auto"/>
              <w:jc w:val="both"/>
            </w:pPr>
          </w:p>
        </w:tc>
        <w:tc>
          <w:tcPr>
            <w:tcW w:w="6379"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Определите, почему, благодаря чему (каким действиям, способам, средствам) получен тот или иной результат. Определите, достигнута ли цель, предваряющая исследование, проектную работу, ответ подтвердите</w:t>
            </w:r>
          </w:p>
        </w:tc>
        <w:tc>
          <w:tcPr>
            <w:tcW w:w="6095"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Оцените полученный продукт/результат по предложенным, разработанным критериям</w:t>
            </w:r>
          </w:p>
        </w:tc>
      </w:tr>
    </w:tbl>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 уровне среднего общего образования в развитии УУД устанавливаются смысловые акценты и ориентиры: развитие полидисциплинарных связей, расширение сферы самостоятельности школьников в осуществлении деятельности, открытость, обеспечивающая перенос универсальных действий за рамки школьной учебной деятельности – всё это определяет выбор форм организации образовательной деятельности для развития УУД.</w:t>
      </w:r>
    </w:p>
    <w:tbl>
      <w:tblPr>
        <w:tblStyle w:val="af2"/>
        <w:tblW w:w="14992" w:type="dxa"/>
        <w:tblLook w:val="04A0"/>
      </w:tblPr>
      <w:tblGrid>
        <w:gridCol w:w="2660"/>
        <w:gridCol w:w="12332"/>
      </w:tblGrid>
      <w:tr w:rsidR="009A1D59">
        <w:tc>
          <w:tcPr>
            <w:tcW w:w="2660"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Универсальные учебные действия</w:t>
            </w:r>
          </w:p>
        </w:tc>
        <w:tc>
          <w:tcPr>
            <w:tcW w:w="12332" w:type="dxa"/>
          </w:tcPr>
          <w:p w:rsidR="009A1D59" w:rsidRDefault="00D31BF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Cs/>
                <w:color w:val="22272F"/>
                <w:sz w:val="24"/>
                <w:szCs w:val="24"/>
              </w:rPr>
              <w:t>Формы организации образовательной деятельности</w:t>
            </w:r>
          </w:p>
        </w:tc>
      </w:tr>
      <w:tr w:rsidR="009A1D59">
        <w:tc>
          <w:tcPr>
            <w:tcW w:w="14992" w:type="dxa"/>
            <w:gridSpan w:val="2"/>
          </w:tcPr>
          <w:p w:rsidR="009A1D59" w:rsidRDefault="00D31BFD">
            <w:pPr>
              <w:pStyle w:val="af3"/>
              <w:numPr>
                <w:ilvl w:val="0"/>
                <w:numId w:val="44"/>
              </w:numPr>
              <w:autoSpaceDE w:val="0"/>
              <w:autoSpaceDN w:val="0"/>
              <w:adjustRightInd w:val="0"/>
              <w:spacing w:after="0" w:line="360" w:lineRule="auto"/>
              <w:ind w:left="0" w:firstLine="0"/>
              <w:rPr>
                <w:rFonts w:ascii="Times New Roman" w:hAnsi="Times New Roman" w:cs="Times New Roman"/>
                <w:b/>
                <w:bCs/>
                <w:color w:val="22272F"/>
                <w:sz w:val="24"/>
                <w:szCs w:val="24"/>
              </w:rPr>
            </w:pPr>
            <w:r>
              <w:rPr>
                <w:rFonts w:ascii="Times New Roman" w:hAnsi="Times New Roman" w:cs="Times New Roman"/>
                <w:b/>
                <w:bCs/>
                <w:color w:val="22272F"/>
                <w:sz w:val="24"/>
                <w:szCs w:val="24"/>
              </w:rPr>
              <w:t>умение определять назначение и функции различных социальных институтов</w:t>
            </w:r>
          </w:p>
        </w:tc>
      </w:tr>
      <w:tr w:rsidR="009A1D59">
        <w:tc>
          <w:tcPr>
            <w:tcW w:w="2660"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Личностные</w:t>
            </w:r>
          </w:p>
        </w:tc>
        <w:tc>
          <w:tcPr>
            <w:tcW w:w="12332" w:type="dxa"/>
          </w:tcPr>
          <w:p w:rsidR="009A1D59" w:rsidRDefault="00D31BFD">
            <w:pPr>
              <w:autoSpaceDE w:val="0"/>
              <w:autoSpaceDN w:val="0"/>
              <w:adjustRightInd w:val="0"/>
              <w:spacing w:after="0" w:line="360" w:lineRule="auto"/>
              <w:rPr>
                <w:rFonts w:ascii="Times New Roman" w:hAnsi="Times New Roman" w:cs="Times New Roman"/>
                <w:color w:val="22272F"/>
                <w:sz w:val="24"/>
                <w:szCs w:val="24"/>
              </w:rPr>
            </w:pPr>
            <w:r>
              <w:rPr>
                <w:rFonts w:ascii="Times New Roman" w:hAnsi="Times New Roman" w:cs="Times New Roman"/>
                <w:color w:val="22272F"/>
              </w:rPr>
              <w:t xml:space="preserve">- </w:t>
            </w:r>
            <w:r>
              <w:rPr>
                <w:rFonts w:ascii="Times New Roman" w:hAnsi="Times New Roman" w:cs="Times New Roman"/>
                <w:color w:val="22272F"/>
                <w:sz w:val="24"/>
                <w:szCs w:val="24"/>
              </w:rPr>
              <w:t>волонтёрские и благотворительные акции;</w:t>
            </w:r>
          </w:p>
          <w:p w:rsidR="009A1D59" w:rsidRDefault="00D31BFD">
            <w:pPr>
              <w:autoSpaceDE w:val="0"/>
              <w:autoSpaceDN w:val="0"/>
              <w:adjustRightInd w:val="0"/>
              <w:spacing w:after="0" w:line="360" w:lineRule="auto"/>
              <w:rPr>
                <w:rFonts w:ascii="Times New Roman" w:hAnsi="Times New Roman" w:cs="Times New Roman"/>
                <w:color w:val="22272F"/>
                <w:sz w:val="24"/>
                <w:szCs w:val="24"/>
              </w:rPr>
            </w:pPr>
            <w:r>
              <w:rPr>
                <w:rFonts w:ascii="Times New Roman" w:hAnsi="Times New Roman" w:cs="Times New Roman"/>
                <w:color w:val="22272F"/>
                <w:sz w:val="24"/>
                <w:szCs w:val="24"/>
              </w:rPr>
              <w:t>- социальные проекты, направленные на улучшение окружающей действительности;</w:t>
            </w:r>
          </w:p>
          <w:p w:rsidR="009A1D59" w:rsidRDefault="00D31BFD">
            <w:pPr>
              <w:autoSpaceDE w:val="0"/>
              <w:autoSpaceDN w:val="0"/>
              <w:adjustRightInd w:val="0"/>
              <w:spacing w:after="0" w:line="360" w:lineRule="auto"/>
              <w:rPr>
                <w:rFonts w:ascii="Times New Roman" w:hAnsi="Times New Roman" w:cs="Times New Roman"/>
                <w:color w:val="22272F"/>
                <w:sz w:val="24"/>
                <w:szCs w:val="24"/>
              </w:rPr>
            </w:pPr>
            <w:r>
              <w:rPr>
                <w:rFonts w:ascii="Times New Roman" w:hAnsi="Times New Roman" w:cs="Times New Roman"/>
                <w:color w:val="22272F"/>
                <w:sz w:val="24"/>
                <w:szCs w:val="24"/>
              </w:rPr>
              <w:t>- профессиональные пробы;</w:t>
            </w:r>
          </w:p>
          <w:p w:rsidR="009A1D59" w:rsidRDefault="00D31BFD">
            <w:pPr>
              <w:autoSpaceDE w:val="0"/>
              <w:autoSpaceDN w:val="0"/>
              <w:adjustRightInd w:val="0"/>
              <w:spacing w:after="0" w:line="360" w:lineRule="auto"/>
              <w:rPr>
                <w:rFonts w:ascii="Times New Roman" w:hAnsi="Times New Roman" w:cs="Times New Roman"/>
                <w:color w:val="22272F"/>
                <w:sz w:val="24"/>
                <w:szCs w:val="24"/>
              </w:rPr>
            </w:pPr>
            <w:r>
              <w:rPr>
                <w:rFonts w:ascii="Times New Roman" w:hAnsi="Times New Roman" w:cs="Times New Roman"/>
                <w:color w:val="22272F"/>
                <w:sz w:val="24"/>
                <w:szCs w:val="24"/>
              </w:rPr>
              <w:t>- деятельность Совета старшеклассников</w:t>
            </w:r>
          </w:p>
        </w:tc>
      </w:tr>
      <w:tr w:rsidR="009A1D59">
        <w:tc>
          <w:tcPr>
            <w:tcW w:w="2660"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t>Регулятивные</w:t>
            </w:r>
          </w:p>
        </w:tc>
        <w:tc>
          <w:tcPr>
            <w:tcW w:w="12332"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Самостоятельное освоение глав, разделов и тем учебных предметов;</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самостоятельное определение темы проекта, методов и способов его реализации, источников ресурсов, необходимых для реализации проекта;</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самостоятельное взаимодействие с источниками ресурсов: информационными источниками, фондами, представителями власти и т. п.;</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самостоятельное управление ресурсами, в том числе нематериальными;</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презентация результатов проектной работы на различных этапах ее реализации;</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самостоятельное обучение в заочных и дистанционных школах и университетах;</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самостоятельное изучение дополнительных иностранных языков с последующей сертификацией.</w:t>
            </w:r>
          </w:p>
        </w:tc>
      </w:tr>
      <w:tr w:rsidR="009A1D59">
        <w:tc>
          <w:tcPr>
            <w:tcW w:w="2660" w:type="dxa"/>
          </w:tcPr>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Cs/>
                <w:sz w:val="24"/>
                <w:szCs w:val="24"/>
              </w:rPr>
              <w:lastRenderedPageBreak/>
              <w:t>Познавательные</w:t>
            </w:r>
          </w:p>
        </w:tc>
        <w:tc>
          <w:tcPr>
            <w:tcW w:w="12332" w:type="dxa"/>
          </w:tcPr>
          <w:p w:rsidR="009A1D59" w:rsidRDefault="00D31BF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полидисциплинарные и метапредметные погружения и интенсивы;</w:t>
            </w:r>
          </w:p>
          <w:p w:rsidR="009A1D59" w:rsidRDefault="00D31BF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методологические и философские семинары;</w:t>
            </w:r>
          </w:p>
          <w:p w:rsidR="009A1D59" w:rsidRDefault="00D31BF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образовательные экспедиции и экскурсии;</w:t>
            </w:r>
          </w:p>
          <w:p w:rsidR="009A1D59" w:rsidRDefault="00D31BFD">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учебно-исследовательская работа обучающихся, которая предполагает:</w:t>
            </w:r>
          </w:p>
          <w:p w:rsidR="009A1D59" w:rsidRDefault="00D31BFD">
            <w:pPr>
              <w:pStyle w:val="af3"/>
              <w:numPr>
                <w:ilvl w:val="0"/>
                <w:numId w:val="44"/>
              </w:numPr>
              <w:autoSpaceDE w:val="0"/>
              <w:autoSpaceDN w:val="0"/>
              <w:adjustRightInd w:val="0"/>
              <w:spacing w:after="0" w:line="360" w:lineRule="auto"/>
              <w:ind w:left="-108" w:firstLine="0"/>
              <w:rPr>
                <w:rFonts w:ascii="Times New Roman" w:hAnsi="Times New Roman" w:cs="Times New Roman"/>
                <w:sz w:val="24"/>
                <w:szCs w:val="24"/>
              </w:rPr>
            </w:pPr>
            <w:r>
              <w:rPr>
                <w:rFonts w:ascii="Times New Roman" w:hAnsi="Times New Roman" w:cs="Times New Roman"/>
                <w:sz w:val="24"/>
                <w:szCs w:val="24"/>
              </w:rPr>
              <w:t>выбор тематики исследования, связанной с новейшими достижениями в области науки и технологий;</w:t>
            </w:r>
          </w:p>
          <w:p w:rsidR="009A1D59" w:rsidRDefault="00D31BFD">
            <w:pPr>
              <w:pStyle w:val="af3"/>
              <w:numPr>
                <w:ilvl w:val="0"/>
                <w:numId w:val="44"/>
              </w:numPr>
              <w:autoSpaceDE w:val="0"/>
              <w:autoSpaceDN w:val="0"/>
              <w:adjustRightInd w:val="0"/>
              <w:spacing w:after="0" w:line="360" w:lineRule="auto"/>
              <w:ind w:left="-108" w:firstLine="0"/>
              <w:rPr>
                <w:rFonts w:ascii="Times New Roman" w:hAnsi="Times New Roman" w:cs="Times New Roman"/>
                <w:sz w:val="24"/>
                <w:szCs w:val="24"/>
              </w:rPr>
            </w:pPr>
            <w:r>
              <w:rPr>
                <w:rFonts w:ascii="Times New Roman" w:hAnsi="Times New Roman" w:cs="Times New Roman"/>
                <w:sz w:val="24"/>
                <w:szCs w:val="24"/>
              </w:rPr>
              <w:t>выбор тематики исследований, связанных с учебными предметами, не изучаемыми в школе: психологией, социологией, бизнесом и др.; выбор тематики исследований, направленных на изучение проблем местного</w:t>
            </w:r>
          </w:p>
          <w:p w:rsidR="009A1D59" w:rsidRDefault="00D31BFD">
            <w:pPr>
              <w:autoSpaceDE w:val="0"/>
              <w:autoSpaceDN w:val="0"/>
              <w:adjustRightInd w:val="0"/>
              <w:spacing w:after="0" w:line="360" w:lineRule="auto"/>
              <w:ind w:left="-108"/>
              <w:jc w:val="both"/>
              <w:rPr>
                <w:rFonts w:ascii="Times New Roman" w:hAnsi="Times New Roman" w:cs="Times New Roman"/>
                <w:bCs/>
                <w:color w:val="22272F"/>
                <w:sz w:val="24"/>
                <w:szCs w:val="24"/>
              </w:rPr>
            </w:pPr>
            <w:r>
              <w:rPr>
                <w:rFonts w:ascii="Times New Roman" w:hAnsi="Times New Roman" w:cs="Times New Roman"/>
                <w:sz w:val="24"/>
                <w:szCs w:val="24"/>
              </w:rPr>
              <w:t>сообщества, региона, мира в целом</w:t>
            </w:r>
          </w:p>
        </w:tc>
      </w:tr>
      <w:tr w:rsidR="009A1D59">
        <w:tc>
          <w:tcPr>
            <w:tcW w:w="2660" w:type="dxa"/>
          </w:tcPr>
          <w:p w:rsidR="009A1D59" w:rsidRDefault="00D31BFD">
            <w:pPr>
              <w:autoSpaceDE w:val="0"/>
              <w:autoSpaceDN w:val="0"/>
              <w:adjustRightInd w:val="0"/>
              <w:spacing w:after="0" w:line="360" w:lineRule="auto"/>
              <w:jc w:val="both"/>
              <w:rPr>
                <w:rFonts w:ascii="Times New Roman" w:hAnsi="Times New Roman" w:cs="Times New Roman"/>
                <w:bCs/>
                <w:color w:val="22272F"/>
                <w:sz w:val="24"/>
                <w:szCs w:val="24"/>
              </w:rPr>
            </w:pPr>
            <w:r>
              <w:rPr>
                <w:rFonts w:ascii="Times New Roman" w:hAnsi="Times New Roman" w:cs="Times New Roman"/>
                <w:bCs/>
                <w:sz w:val="24"/>
                <w:szCs w:val="24"/>
              </w:rPr>
              <w:t>Коммуникативные</w:t>
            </w:r>
          </w:p>
        </w:tc>
        <w:tc>
          <w:tcPr>
            <w:tcW w:w="12332" w:type="dxa"/>
          </w:tcPr>
          <w:p w:rsidR="009A1D59" w:rsidRDefault="00D31BFD">
            <w:pPr>
              <w:autoSpaceDE w:val="0"/>
              <w:autoSpaceDN w:val="0"/>
              <w:adjustRightInd w:val="0"/>
              <w:spacing w:after="0" w:line="360" w:lineRule="auto"/>
              <w:rPr>
                <w:rFonts w:ascii="Times New Roman" w:hAnsi="Times New Roman" w:cs="Times New Roman"/>
                <w:color w:val="22272F"/>
                <w:sz w:val="24"/>
                <w:szCs w:val="24"/>
              </w:rPr>
            </w:pPr>
            <w:r>
              <w:rPr>
                <w:rFonts w:ascii="Times New Roman" w:hAnsi="Times New Roman" w:cs="Times New Roman"/>
                <w:color w:val="22272F"/>
                <w:sz w:val="24"/>
                <w:szCs w:val="24"/>
              </w:rPr>
              <w:t>- групповые проекты, в том числе с привлечением участников других образовательных организаций региона, страны, мира;</w:t>
            </w:r>
          </w:p>
          <w:p w:rsidR="009A1D59" w:rsidRDefault="00D31BFD">
            <w:pPr>
              <w:autoSpaceDE w:val="0"/>
              <w:autoSpaceDN w:val="0"/>
              <w:adjustRightInd w:val="0"/>
              <w:spacing w:after="0" w:line="360" w:lineRule="auto"/>
              <w:rPr>
                <w:rFonts w:ascii="Times New Roman" w:hAnsi="Times New Roman" w:cs="Times New Roman"/>
                <w:color w:val="22272F"/>
                <w:sz w:val="24"/>
                <w:szCs w:val="24"/>
              </w:rPr>
            </w:pPr>
            <w:r>
              <w:rPr>
                <w:rFonts w:ascii="Times New Roman" w:hAnsi="Times New Roman" w:cs="Times New Roman"/>
                <w:color w:val="22272F"/>
                <w:sz w:val="24"/>
                <w:szCs w:val="24"/>
              </w:rPr>
              <w:t>-  разновозрастное сотрудничество при реализации социальных проектов;</w:t>
            </w:r>
          </w:p>
          <w:p w:rsidR="009A1D59" w:rsidRDefault="00D31BF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межшкольные (межрегиональные) ассамблеи обучающихся полидисциплинарного характера;</w:t>
            </w:r>
          </w:p>
          <w:p w:rsidR="009A1D59" w:rsidRDefault="00D31BF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9A1D59" w:rsidRDefault="00D31BF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комплексные задачи, направленные на решение проблем местного сообщества;</w:t>
            </w:r>
          </w:p>
          <w:p w:rsidR="009A1D59" w:rsidRDefault="00D31BF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комплексные задачи, направленные на изменение и улучшение реально существующих бизнес-практик;</w:t>
            </w:r>
          </w:p>
          <w:p w:rsidR="009A1D59" w:rsidRDefault="00D31BF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социальные проекты, направленные на улучшение жизни местного сообщества:</w:t>
            </w:r>
          </w:p>
          <w:p w:rsidR="009A1D59" w:rsidRDefault="00D31BFD">
            <w:pPr>
              <w:pStyle w:val="af3"/>
              <w:numPr>
                <w:ilvl w:val="0"/>
                <w:numId w:val="44"/>
              </w:numPr>
              <w:autoSpaceDE w:val="0"/>
              <w:autoSpaceDN w:val="0"/>
              <w:adjustRightInd w:val="0"/>
              <w:spacing w:after="0" w:line="360" w:lineRule="auto"/>
              <w:ind w:left="34" w:firstLine="0"/>
              <w:rPr>
                <w:rFonts w:ascii="Times New Roman" w:hAnsi="Times New Roman" w:cs="Times New Roman"/>
                <w:color w:val="000000"/>
                <w:sz w:val="24"/>
                <w:szCs w:val="24"/>
              </w:rPr>
            </w:pPr>
            <w:r>
              <w:rPr>
                <w:rFonts w:ascii="Times New Roman" w:hAnsi="Times New Roman" w:cs="Times New Roman"/>
                <w:color w:val="000000"/>
                <w:sz w:val="24"/>
                <w:szCs w:val="24"/>
              </w:rPr>
              <w:t>участие в волонтерских акциях и движениях, самостоятельная организация волонтерских акций;</w:t>
            </w:r>
          </w:p>
          <w:p w:rsidR="009A1D59" w:rsidRDefault="00D31BFD">
            <w:pPr>
              <w:pStyle w:val="af3"/>
              <w:numPr>
                <w:ilvl w:val="0"/>
                <w:numId w:val="44"/>
              </w:numPr>
              <w:autoSpaceDE w:val="0"/>
              <w:autoSpaceDN w:val="0"/>
              <w:adjustRightInd w:val="0"/>
              <w:spacing w:after="0" w:line="360" w:lineRule="auto"/>
              <w:ind w:left="34" w:firstLine="0"/>
              <w:rPr>
                <w:rFonts w:ascii="Times New Roman" w:hAnsi="Times New Roman" w:cs="Times New Roman"/>
                <w:color w:val="000000"/>
                <w:sz w:val="24"/>
                <w:szCs w:val="24"/>
              </w:rPr>
            </w:pPr>
            <w:r>
              <w:rPr>
                <w:rFonts w:ascii="Times New Roman" w:hAnsi="Times New Roman" w:cs="Times New Roman"/>
                <w:color w:val="000000"/>
                <w:sz w:val="24"/>
                <w:szCs w:val="24"/>
              </w:rPr>
              <w:t>участие в благотворительных акциях и движениях, самостоятельная организация благотворительных акций;</w:t>
            </w:r>
          </w:p>
          <w:p w:rsidR="009A1D59" w:rsidRDefault="00D31BFD">
            <w:pPr>
              <w:pStyle w:val="af3"/>
              <w:numPr>
                <w:ilvl w:val="0"/>
                <w:numId w:val="44"/>
              </w:numPr>
              <w:autoSpaceDE w:val="0"/>
              <w:autoSpaceDN w:val="0"/>
              <w:adjustRightInd w:val="0"/>
              <w:spacing w:after="0" w:line="360" w:lineRule="auto"/>
              <w:ind w:left="34" w:firstLine="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создание и реализация социальных проектов разного масштаба и направленности, выходящих за рамки образовательной организации;</w:t>
            </w:r>
          </w:p>
          <w:p w:rsidR="009A1D59" w:rsidRDefault="00D31BFD">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получение предметных знаний в структурах, альтернативных образовательной организации:</w:t>
            </w:r>
          </w:p>
          <w:p w:rsidR="009A1D59" w:rsidRDefault="00D31BFD">
            <w:pPr>
              <w:pStyle w:val="af3"/>
              <w:numPr>
                <w:ilvl w:val="0"/>
                <w:numId w:val="44"/>
              </w:numPr>
              <w:autoSpaceDE w:val="0"/>
              <w:autoSpaceDN w:val="0"/>
              <w:adjustRightInd w:val="0"/>
              <w:spacing w:after="0" w:line="360" w:lineRule="auto"/>
              <w:ind w:left="34" w:firstLine="0"/>
              <w:rPr>
                <w:rFonts w:ascii="Times New Roman" w:hAnsi="Times New Roman" w:cs="Times New Roman"/>
                <w:color w:val="000000"/>
                <w:sz w:val="24"/>
                <w:szCs w:val="24"/>
              </w:rPr>
            </w:pPr>
            <w:r>
              <w:rPr>
                <w:rFonts w:ascii="Times New Roman" w:hAnsi="Times New Roman" w:cs="Times New Roman"/>
                <w:color w:val="000000"/>
                <w:sz w:val="24"/>
                <w:szCs w:val="24"/>
              </w:rPr>
              <w:t>в заочных и дистанционных школах и университетах;</w:t>
            </w:r>
          </w:p>
          <w:p w:rsidR="009A1D59" w:rsidRDefault="00D31BFD">
            <w:pPr>
              <w:pStyle w:val="af3"/>
              <w:numPr>
                <w:ilvl w:val="0"/>
                <w:numId w:val="44"/>
              </w:numPr>
              <w:autoSpaceDE w:val="0"/>
              <w:autoSpaceDN w:val="0"/>
              <w:adjustRightInd w:val="0"/>
              <w:spacing w:after="0" w:line="360" w:lineRule="auto"/>
              <w:ind w:left="34" w:firstLine="0"/>
              <w:rPr>
                <w:rFonts w:ascii="Times New Roman" w:hAnsi="Times New Roman" w:cs="Times New Roman"/>
                <w:color w:val="000000"/>
                <w:sz w:val="24"/>
                <w:szCs w:val="24"/>
              </w:rPr>
            </w:pPr>
            <w:r>
              <w:rPr>
                <w:rFonts w:ascii="Times New Roman" w:hAnsi="Times New Roman" w:cs="Times New Roman"/>
                <w:color w:val="000000"/>
                <w:sz w:val="24"/>
                <w:szCs w:val="24"/>
              </w:rPr>
              <w:t>участие в дистанционных конкурсах и олимпиадах;</w:t>
            </w:r>
          </w:p>
          <w:p w:rsidR="009A1D59" w:rsidRDefault="00D31BFD">
            <w:pPr>
              <w:pStyle w:val="af3"/>
              <w:numPr>
                <w:ilvl w:val="0"/>
                <w:numId w:val="44"/>
              </w:numPr>
              <w:autoSpaceDE w:val="0"/>
              <w:autoSpaceDN w:val="0"/>
              <w:adjustRightInd w:val="0"/>
              <w:spacing w:after="0" w:line="360" w:lineRule="auto"/>
              <w:ind w:left="34" w:firstLine="0"/>
              <w:rPr>
                <w:rFonts w:ascii="Times New Roman" w:hAnsi="Times New Roman" w:cs="Times New Roman"/>
              </w:rPr>
            </w:pPr>
            <w:r>
              <w:rPr>
                <w:rFonts w:ascii="Times New Roman" w:hAnsi="Times New Roman" w:cs="Times New Roman"/>
                <w:color w:val="000000"/>
                <w:sz w:val="24"/>
                <w:szCs w:val="24"/>
              </w:rPr>
              <w:t>самостоятельное освоение отдельных предметов и курсов</w:t>
            </w:r>
          </w:p>
        </w:tc>
      </w:tr>
    </w:tbl>
    <w:p w:rsidR="009A1D59" w:rsidRDefault="009A1D59">
      <w:pPr>
        <w:autoSpaceDE w:val="0"/>
        <w:autoSpaceDN w:val="0"/>
        <w:adjustRightInd w:val="0"/>
        <w:spacing w:after="0" w:line="240" w:lineRule="auto"/>
        <w:rPr>
          <w:rFonts w:ascii="Times New Roman" w:hAnsi="Times New Roman" w:cs="Times New Roman"/>
          <w:b/>
          <w:sz w:val="24"/>
          <w:szCs w:val="24"/>
        </w:rPr>
        <w:sectPr w:rsidR="009A1D59">
          <w:pgSz w:w="16838" w:h="11906" w:orient="landscape"/>
          <w:pgMar w:top="851" w:right="1134" w:bottom="1701" w:left="1134" w:header="709" w:footer="709" w:gutter="0"/>
          <w:cols w:space="708"/>
          <w:docGrid w:linePitch="360"/>
        </w:sectPr>
      </w:pPr>
    </w:p>
    <w:p w:rsidR="009A1D59" w:rsidRDefault="00D31BFD">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2.1.4.</w:t>
      </w:r>
      <w:r>
        <w:rPr>
          <w:rFonts w:ascii="Times New Roman" w:hAnsi="Times New Roman" w:cs="Times New Roman"/>
          <w:sz w:val="24"/>
          <w:szCs w:val="24"/>
        </w:rPr>
        <w:t xml:space="preserve"> </w:t>
      </w:r>
      <w:r>
        <w:rPr>
          <w:rFonts w:ascii="Times New Roman" w:hAnsi="Times New Roman" w:cs="Times New Roman"/>
          <w:b/>
          <w:sz w:val="24"/>
          <w:szCs w:val="24"/>
        </w:rPr>
        <w:t>Описание особенностей учебно-исследовательской и проектной деятельности обучающихся</w:t>
      </w:r>
    </w:p>
    <w:p w:rsidR="009A1D59" w:rsidRDefault="00D31BFD">
      <w:pPr>
        <w:suppressAutoHyphen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Одним из путей формирования УУД на уровне среднего общего образования является включение обучающихся в учебно-исследовательскую и проектную деятельность, которая осуществляется в рамках реализации программы учебно-исследовательской и проектной деятельности. Реализация  учебно-исследовательской и проектной деятельности осуществляется через:</w:t>
      </w:r>
    </w:p>
    <w:p w:rsidR="009A1D59" w:rsidRDefault="00D31BFD">
      <w:pPr>
        <w:suppressAutoHyphen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урочную деятельность в виде отдельных заданий, уроков, монопроектов, межпредметных заданий проектного характера;</w:t>
      </w:r>
    </w:p>
    <w:p w:rsidR="009A1D59" w:rsidRDefault="00D31BFD">
      <w:pPr>
        <w:shd w:val="clear" w:color="auto" w:fill="FFFFFF"/>
        <w:suppressAutoHyphens/>
        <w:spacing w:after="0" w:line="36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урочную деятельность в виде отдельных заданий, практико-ориентированных уроков, уроков с применением технологии проблемного обучения, межпредметных заданий проектного характера;</w:t>
      </w:r>
    </w:p>
    <w:p w:rsidR="009A1D59" w:rsidRDefault="00D31BFD">
      <w:pPr>
        <w:suppressAutoHyphen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дополнительный учебный предмет -  учебный курс «Индивидуальный проект»</w:t>
      </w:r>
      <w:r>
        <w:rPr>
          <w:rFonts w:ascii="Times New Roman" w:eastAsia="Calibri" w:hAnsi="Times New Roman" w:cs="Times New Roman"/>
          <w:sz w:val="24"/>
          <w:szCs w:val="24"/>
        </w:rPr>
        <w:t xml:space="preserve"> который включает учебные модули как по учебному исследованию, так и по учебному проекту;</w:t>
      </w:r>
      <w:r>
        <w:rPr>
          <w:rFonts w:ascii="Times New Roman" w:eastAsia="Calibri" w:hAnsi="Times New Roman" w:cs="Times New Roman"/>
          <w:color w:val="000000"/>
          <w:sz w:val="24"/>
          <w:szCs w:val="24"/>
        </w:rPr>
        <w:t xml:space="preserve"> </w:t>
      </w:r>
    </w:p>
    <w:p w:rsidR="009A1D59" w:rsidRDefault="00D31BFD">
      <w:pPr>
        <w:shd w:val="clear" w:color="auto" w:fill="FFFFFF"/>
        <w:suppressAutoHyphens/>
        <w:spacing w:after="0" w:line="36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курсы внеурочной деятельности в форме проектных мастерских; </w:t>
      </w:r>
    </w:p>
    <w:p w:rsidR="009A1D59" w:rsidRDefault="00D31BFD">
      <w:pPr>
        <w:shd w:val="clear" w:color="auto" w:fill="FFFFFF"/>
        <w:suppressAutoHyphens/>
        <w:spacing w:after="0" w:line="36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реализацию индивидуального проекта;</w:t>
      </w:r>
    </w:p>
    <w:p w:rsidR="009A1D59" w:rsidRDefault="00D31BFD">
      <w:pPr>
        <w:shd w:val="clear" w:color="auto" w:fill="FFFFFF"/>
        <w:suppressAutoHyphens/>
        <w:spacing w:after="0" w:line="36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социальные практики (подготовка к реализации (инструктажи, индивидуальные и групповые консультации, формирование временных творческих групп для реализации проектов) и реализацию индивидуальных, групповых и коллективных учебно-исследовательских проектов, поездки и экскурсии в соответствии с  модулями  Федеральной программы воспитания,  с профилем обучения и реализации задач отдыха и оздоровления, поддержка инициатив обучающихся, «зрительские марафоны» с последующим обсуждением).</w:t>
      </w:r>
    </w:p>
    <w:p w:rsidR="009A1D59" w:rsidRDefault="00D31BFD">
      <w:pPr>
        <w:autoSpaceDE w:val="0"/>
        <w:autoSpaceDN w:val="0"/>
        <w:adjustRightInd w:val="0"/>
        <w:spacing w:after="0" w:line="36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9A1D59" w:rsidRDefault="00D31BFD">
      <w:pPr>
        <w:numPr>
          <w:ilvl w:val="0"/>
          <w:numId w:val="45"/>
        </w:numPr>
        <w:autoSpaceDE w:val="0"/>
        <w:autoSpaceDN w:val="0"/>
        <w:adjustRightInd w:val="0"/>
        <w:spacing w:after="0" w:line="360" w:lineRule="auto"/>
        <w:ind w:left="0" w:firstLine="0"/>
        <w:contextualSpacing/>
        <w:jc w:val="both"/>
        <w:rPr>
          <w:rFonts w:ascii="Times New Roman" w:eastAsia="SchoolBookSanPin" w:hAnsi="Times New Roman"/>
          <w:sz w:val="28"/>
          <w:szCs w:val="28"/>
        </w:rPr>
      </w:pPr>
      <w:r>
        <w:rPr>
          <w:rFonts w:ascii="Times New Roman" w:eastAsia="SchoolBookSanPin" w:hAnsi="Times New Roman"/>
          <w:sz w:val="24"/>
          <w:szCs w:val="24"/>
        </w:rPr>
        <w:t>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w:t>
      </w:r>
      <w:r>
        <w:rPr>
          <w:rFonts w:ascii="Times New Roman" w:eastAsia="SchoolBookSanPin" w:hAnsi="Times New Roman"/>
          <w:sz w:val="28"/>
          <w:szCs w:val="28"/>
        </w:rPr>
        <w:t xml:space="preserve">; </w:t>
      </w:r>
    </w:p>
    <w:p w:rsidR="009A1D59" w:rsidRDefault="00D31BFD">
      <w:pPr>
        <w:numPr>
          <w:ilvl w:val="0"/>
          <w:numId w:val="45"/>
        </w:numPr>
        <w:autoSpaceDE w:val="0"/>
        <w:autoSpaceDN w:val="0"/>
        <w:adjustRightInd w:val="0"/>
        <w:spacing w:after="0" w:line="360" w:lineRule="auto"/>
        <w:ind w:left="0" w:firstLine="0"/>
        <w:contextualSpacing/>
        <w:jc w:val="both"/>
        <w:rPr>
          <w:rFonts w:ascii="Times New Roman" w:hAnsi="Times New Roman" w:cs="Times New Roman"/>
          <w:b/>
          <w:sz w:val="24"/>
          <w:szCs w:val="24"/>
        </w:rPr>
      </w:pPr>
      <w:r>
        <w:rPr>
          <w:rFonts w:ascii="Times New Roman" w:eastAsia="SchoolBookSanPin" w:hAnsi="Times New Roman"/>
          <w:sz w:val="24"/>
          <w:szCs w:val="24"/>
        </w:rPr>
        <w:t>обучающиеся самостоятельно  формулируют предпроектную идею, ставят цели, описывают необходимые ресурсы и другое;</w:t>
      </w:r>
    </w:p>
    <w:p w:rsidR="009A1D59" w:rsidRDefault="00D31BFD">
      <w:pPr>
        <w:numPr>
          <w:ilvl w:val="0"/>
          <w:numId w:val="45"/>
        </w:numPr>
        <w:autoSpaceDE w:val="0"/>
        <w:autoSpaceDN w:val="0"/>
        <w:adjustRightInd w:val="0"/>
        <w:spacing w:after="0" w:line="360" w:lineRule="auto"/>
        <w:ind w:left="0" w:firstLine="0"/>
        <w:contextualSpacing/>
        <w:jc w:val="both"/>
        <w:rPr>
          <w:rFonts w:ascii="Times New Roman" w:hAnsi="Times New Roman" w:cs="Times New Roman"/>
          <w:b/>
          <w:sz w:val="24"/>
          <w:szCs w:val="24"/>
        </w:rPr>
      </w:pPr>
      <w:r>
        <w:rPr>
          <w:rFonts w:ascii="Times New Roman" w:eastAsia="SchoolBookSanPin" w:hAnsi="Times New Roman"/>
          <w:sz w:val="24"/>
          <w:szCs w:val="24"/>
        </w:rPr>
        <w:lastRenderedPageBreak/>
        <w:t xml:space="preserve">используются элементы математического моделирования и анализа как инструмент интерпретации результатов исследования; </w:t>
      </w:r>
    </w:p>
    <w:p w:rsidR="009A1D59" w:rsidRDefault="00D31BFD">
      <w:pPr>
        <w:numPr>
          <w:ilvl w:val="0"/>
          <w:numId w:val="45"/>
        </w:numPr>
        <w:autoSpaceDE w:val="0"/>
        <w:autoSpaceDN w:val="0"/>
        <w:adjustRightInd w:val="0"/>
        <w:spacing w:after="0" w:line="360" w:lineRule="auto"/>
        <w:ind w:left="0" w:firstLine="0"/>
        <w:contextualSpacing/>
        <w:jc w:val="both"/>
        <w:rPr>
          <w:rFonts w:ascii="Times New Roman" w:hAnsi="Times New Roman" w:cs="Times New Roman"/>
          <w:b/>
          <w:sz w:val="24"/>
          <w:szCs w:val="24"/>
        </w:rPr>
      </w:pPr>
      <w:r>
        <w:rPr>
          <w:rFonts w:ascii="Times New Roman" w:eastAsia="SchoolBookSanPin" w:hAnsi="Times New Roman"/>
          <w:sz w:val="24"/>
          <w:szCs w:val="24"/>
        </w:rPr>
        <w:t xml:space="preserve">обучающиеся определяют параметры и критерии успешности реализации проекта; </w:t>
      </w:r>
    </w:p>
    <w:p w:rsidR="009A1D59" w:rsidRDefault="00D31BFD">
      <w:pPr>
        <w:numPr>
          <w:ilvl w:val="0"/>
          <w:numId w:val="45"/>
        </w:numPr>
        <w:autoSpaceDE w:val="0"/>
        <w:autoSpaceDN w:val="0"/>
        <w:adjustRightInd w:val="0"/>
        <w:spacing w:after="0" w:line="360" w:lineRule="auto"/>
        <w:ind w:left="0" w:firstLine="0"/>
        <w:contextualSpacing/>
        <w:jc w:val="both"/>
        <w:rPr>
          <w:rFonts w:ascii="Times New Roman" w:hAnsi="Times New Roman" w:cs="Times New Roman"/>
          <w:b/>
          <w:sz w:val="24"/>
          <w:szCs w:val="24"/>
        </w:rPr>
      </w:pPr>
      <w:r>
        <w:rPr>
          <w:rFonts w:ascii="Times New Roman" w:eastAsia="SchoolBookSanPin" w:hAnsi="Times New Roman"/>
          <w:sz w:val="24"/>
          <w:szCs w:val="24"/>
        </w:rPr>
        <w:t>презентация результатов проектной работы может проводиться  не в школе, а в том социальном и культурном пространстве, где проект разворачивался;</w:t>
      </w:r>
    </w:p>
    <w:p w:rsidR="009A1D59" w:rsidRDefault="00D31BFD">
      <w:pPr>
        <w:numPr>
          <w:ilvl w:val="0"/>
          <w:numId w:val="45"/>
        </w:numPr>
        <w:autoSpaceDE w:val="0"/>
        <w:autoSpaceDN w:val="0"/>
        <w:adjustRightInd w:val="0"/>
        <w:spacing w:after="0" w:line="360" w:lineRule="auto"/>
        <w:ind w:left="0" w:firstLine="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к выполнению функций руководителей, консультантов ученических проектов и исследований, помимо педагогов школы могут привлекаться очно и дистанционно сотрудники сторонних организаций (ВУЗ(ов), бизнес – структур, местного самоуправления г. Ярославля и других регионов).</w:t>
      </w:r>
    </w:p>
    <w:p w:rsidR="009A1D59" w:rsidRDefault="00D31BFD">
      <w:pPr>
        <w:suppressAutoHyphen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Специфика</w:t>
      </w:r>
      <w:r>
        <w:rPr>
          <w:rFonts w:ascii="Times New Roman" w:eastAsia="Calibri" w:hAnsi="Times New Roman" w:cs="Times New Roman"/>
          <w:bCs/>
          <w:sz w:val="24"/>
          <w:szCs w:val="24"/>
        </w:rPr>
        <w:t xml:space="preserve"> проектной деятельности обучающихся</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w:t>
      </w:r>
    </w:p>
    <w:p w:rsidR="009A1D59" w:rsidRDefault="00D31BFD">
      <w:pPr>
        <w:suppressAutoHyphens/>
        <w:spacing w:after="0" w:line="360" w:lineRule="auto"/>
        <w:ind w:firstLine="567"/>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Особенностью </w:t>
      </w:r>
      <w:r>
        <w:rPr>
          <w:rFonts w:ascii="Times New Roman" w:eastAsia="Calibri" w:hAnsi="Times New Roman" w:cs="Times New Roman"/>
          <w:bCs/>
          <w:sz w:val="24"/>
          <w:szCs w:val="24"/>
        </w:rPr>
        <w:t>учебно-исследовательской деятельности</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r>
        <w:rPr>
          <w:rFonts w:ascii="Times New Roman" w:eastAsia="Calibri" w:hAnsi="Times New Roman" w:cs="Times New Roman"/>
          <w:b/>
          <w:sz w:val="24"/>
          <w:szCs w:val="24"/>
        </w:rPr>
        <w:t xml:space="preserve">. </w:t>
      </w:r>
    </w:p>
    <w:p w:rsidR="009A1D59" w:rsidRDefault="00D31BFD">
      <w:pPr>
        <w:autoSpaceDE w:val="0"/>
        <w:autoSpaceDN w:val="0"/>
        <w:adjustRightInd w:val="0"/>
        <w:spacing w:after="0"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Специфические черты проектной и учебно-исследовательской деятельности</w:t>
      </w:r>
    </w:p>
    <w:tbl>
      <w:tblPr>
        <w:tblStyle w:val="4"/>
        <w:tblW w:w="0" w:type="auto"/>
        <w:tblLook w:val="04A0"/>
      </w:tblPr>
      <w:tblGrid>
        <w:gridCol w:w="4785"/>
        <w:gridCol w:w="4785"/>
      </w:tblGrid>
      <w:tr w:rsidR="009A1D59">
        <w:trPr>
          <w:trHeight w:val="387"/>
        </w:trPr>
        <w:tc>
          <w:tcPr>
            <w:tcW w:w="4785" w:type="dxa"/>
          </w:tcPr>
          <w:p w:rsidR="009A1D59" w:rsidRDefault="00D31BF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Проектная деятельность</w:t>
            </w:r>
          </w:p>
        </w:tc>
        <w:tc>
          <w:tcPr>
            <w:tcW w:w="4785" w:type="dxa"/>
          </w:tcPr>
          <w:p w:rsidR="009A1D59" w:rsidRDefault="00D31BFD">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Учебно-исследовательская деятельность</w:t>
            </w:r>
          </w:p>
        </w:tc>
      </w:tr>
      <w:tr w:rsidR="009A1D59">
        <w:trPr>
          <w:trHeight w:val="387"/>
        </w:trPr>
        <w:tc>
          <w:tcPr>
            <w:tcW w:w="4785" w:type="dxa"/>
          </w:tcPr>
          <w:p w:rsidR="009A1D59" w:rsidRDefault="00D31BF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785" w:type="dxa"/>
          </w:tcPr>
          <w:p w:rsidR="009A1D59" w:rsidRDefault="00D31BF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A1D59">
        <w:trPr>
          <w:trHeight w:val="387"/>
        </w:trPr>
        <w:tc>
          <w:tcPr>
            <w:tcW w:w="4785" w:type="dxa"/>
          </w:tcPr>
          <w:p w:rsidR="009A1D59" w:rsidRDefault="00D31BFD">
            <w:pPr>
              <w:suppressAutoHyphens/>
              <w:spacing w:after="0" w:line="360" w:lineRule="auto"/>
              <w:contextualSpacing/>
              <w:jc w:val="both"/>
              <w:rPr>
                <w:rFonts w:ascii="Times New Roman" w:eastAsia="Calibri" w:hAnsi="Times New Roman" w:cs="Times New Roman"/>
                <w:sz w:val="24"/>
                <w:szCs w:val="24"/>
              </w:rPr>
            </w:pPr>
            <w:r>
              <w:rPr>
                <w:rFonts w:ascii="Times New Roman" w:hAnsi="Times New Roman" w:cs="Times New Roman"/>
                <w:color w:val="00000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5" w:type="dxa"/>
          </w:tcPr>
          <w:p w:rsidR="009A1D59" w:rsidRDefault="00D31BFD">
            <w:pPr>
              <w:suppressAutoHyphens/>
              <w:spacing w:after="0" w:line="360" w:lineRule="auto"/>
              <w:ind w:left="35"/>
              <w:contextualSpacing/>
              <w:jc w:val="both"/>
              <w:rPr>
                <w:rFonts w:ascii="Times New Roman" w:eastAsia="Calibri" w:hAnsi="Times New Roman" w:cs="Times New Roman"/>
                <w:sz w:val="24"/>
                <w:szCs w:val="24"/>
              </w:rPr>
            </w:pPr>
            <w:r>
              <w:rPr>
                <w:rFonts w:ascii="Times New Roman" w:hAnsi="Times New Roman" w:cs="Times New Roman"/>
                <w:color w:val="00000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A1D59" w:rsidRDefault="009A1D59">
      <w:pPr>
        <w:autoSpaceDE w:val="0"/>
        <w:autoSpaceDN w:val="0"/>
        <w:adjustRightInd w:val="0"/>
        <w:spacing w:after="0" w:line="240" w:lineRule="auto"/>
        <w:jc w:val="both"/>
        <w:rPr>
          <w:rFonts w:ascii="Times New Roman" w:hAnsi="Times New Roman" w:cs="Times New Roman"/>
          <w:b/>
          <w:sz w:val="24"/>
          <w:szCs w:val="24"/>
        </w:rPr>
      </w:pPr>
    </w:p>
    <w:p w:rsidR="009A1D59" w:rsidRDefault="00D31BFD">
      <w:pPr>
        <w:autoSpaceDE w:val="0"/>
        <w:autoSpaceDN w:val="0"/>
        <w:adjustRightInd w:val="0"/>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Педагогам в ходе включения обучающихся в процесс самостоятельной проектной и учебно-исследовательской деятельности необходимо учитывать следующие принципиальные требования к ее организации и реализации:</w:t>
      </w:r>
    </w:p>
    <w:p w:rsidR="009A1D59" w:rsidRDefault="00D31BF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Тема определяется в соответствии с интересами и индивидуальными особенностями личности обучающегося (личностные, познавательные УУД).</w:t>
      </w:r>
    </w:p>
    <w:p w:rsidR="009A1D59" w:rsidRDefault="00D31BF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Формируется чувство персональной ответственности, требуется большая самостоятельность, дисциплинированность, организованность, инициативность (личностные УУД).</w:t>
      </w:r>
    </w:p>
    <w:p w:rsidR="009A1D59" w:rsidRDefault="00D31BF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 Возможность продвижения к результату в индивидуальном темпе (регулятивные УУД).</w:t>
      </w:r>
    </w:p>
    <w:p w:rsidR="009A1D59" w:rsidRDefault="00D31BF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 Приобретение опыта работы на всех этапах выполнения проекта и (или) исследования  (познавательные, регулятивные УУД).</w:t>
      </w:r>
    </w:p>
    <w:p w:rsidR="009A1D59" w:rsidRDefault="00D31BF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 Формируются навыки индивидуальной работы (регулятивные УУД).</w:t>
      </w:r>
    </w:p>
    <w:p w:rsidR="009A1D59" w:rsidRDefault="00D31BF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 Уверенность опирается на личное мнение и мнение руководителя проекта (личностные УУД).</w:t>
      </w:r>
    </w:p>
    <w:p w:rsidR="009A1D59" w:rsidRDefault="00D31BF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 Создаются условия проявления и формирования основных черт творческой личности (личностные УУД).</w:t>
      </w:r>
    </w:p>
    <w:p w:rsidR="009A1D59" w:rsidRDefault="00D31BF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 Деятельность носит социально-ориентированную направленность (личностные, познавательные УУД).</w:t>
      </w:r>
    </w:p>
    <w:p w:rsidR="009A1D59" w:rsidRDefault="00D31BFD">
      <w:pPr>
        <w:suppressAutoHyphens/>
        <w:spacing w:after="0" w:line="360" w:lineRule="auto"/>
        <w:ind w:firstLine="567"/>
        <w:jc w:val="both"/>
        <w:rPr>
          <w:rFonts w:ascii="Times New Roman" w:eastAsia="Calibri" w:hAnsi="Times New Roman" w:cs="Times New Roman"/>
          <w:sz w:val="24"/>
          <w:szCs w:val="24"/>
          <w:u w:color="252525"/>
          <w:shd w:val="clear" w:color="auto" w:fill="FFFFFF"/>
        </w:rPr>
      </w:pPr>
      <w:r>
        <w:rPr>
          <w:rFonts w:ascii="Times New Roman" w:eastAsia="Calibri" w:hAnsi="Times New Roman" w:cs="Times New Roman"/>
          <w:sz w:val="24"/>
          <w:szCs w:val="24"/>
        </w:rPr>
        <w:t xml:space="preserve">В соответствии с  ФГОС СОО особой формой организации деятельности обучающихся является </w:t>
      </w:r>
      <w:r>
        <w:rPr>
          <w:rFonts w:ascii="Times New Roman" w:eastAsia="Calibri" w:hAnsi="Times New Roman" w:cs="Times New Roman"/>
          <w:b/>
          <w:sz w:val="24"/>
          <w:szCs w:val="24"/>
        </w:rPr>
        <w:t>индивидуальный проект</w:t>
      </w:r>
      <w:r>
        <w:rPr>
          <w:rFonts w:ascii="Times New Roman" w:eastAsia="Calibri" w:hAnsi="Times New Roman" w:cs="Times New Roman"/>
          <w:sz w:val="24"/>
          <w:szCs w:val="24"/>
        </w:rPr>
        <w:t xml:space="preserve"> (учебное исследование или учебный проект). Он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9A1D59" w:rsidRDefault="00D31BFD">
      <w:pPr>
        <w:suppressAutoHyphen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Индивидуальный проект выполняется обучающимся в течение одного года  в рамках учебного времени, специально отведённого учебным планом (Учебным планом МОУ «Средняя школа № 83» предусмотрено выполнение индивидуального проекта, на который отведен 1 час в неделю),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9A1D59" w:rsidRDefault="00D31BFD">
      <w:pPr>
        <w:suppressAutoHyphens/>
        <w:spacing w:after="0" w:line="360" w:lineRule="auto"/>
        <w:ind w:firstLine="567"/>
        <w:jc w:val="both"/>
        <w:rPr>
          <w:rFonts w:ascii="Times New Roman" w:eastAsia="SchoolBookSanPin" w:hAnsi="Times New Roman"/>
          <w:sz w:val="24"/>
          <w:szCs w:val="24"/>
        </w:rPr>
      </w:pPr>
      <w:r>
        <w:rPr>
          <w:rFonts w:ascii="Times New Roman" w:eastAsia="SchoolBookSanPin" w:hAnsi="Times New Roman"/>
          <w:sz w:val="24"/>
          <w:szCs w:val="24"/>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w:t>
      </w:r>
    </w:p>
    <w:p w:rsidR="009A1D59" w:rsidRDefault="00D31BFD">
      <w:pPr>
        <w:suppressAutoHyphens/>
        <w:spacing w:after="0" w:line="360" w:lineRule="auto"/>
        <w:ind w:firstLine="709"/>
        <w:jc w:val="both"/>
        <w:rPr>
          <w:rFonts w:ascii="Times New Roman" w:eastAsia="Calibri" w:hAnsi="Times New Roman" w:cs="Times New Roman"/>
          <w:b/>
          <w:sz w:val="20"/>
          <w:szCs w:val="20"/>
        </w:rPr>
      </w:pPr>
      <w:r>
        <w:rPr>
          <w:rFonts w:ascii="Times New Roman" w:eastAsia="Calibri" w:hAnsi="Times New Roman" w:cs="Times New Roman"/>
          <w:sz w:val="24"/>
          <w:szCs w:val="24"/>
        </w:rPr>
        <w:t>Локальными актами, регламентирующими реализацию учебно-исследовательской и проектной деятельности в средней школе № 83 являются  «Положение о ВСОКО», «Положение об индивидуальном проекте», «Положение о рабочей программе», «Положение о проектно-исследовательской деятельности», «Положение о конференции «Истоки»</w:t>
      </w:r>
      <w:r>
        <w:rPr>
          <w:rFonts w:ascii="Times New Roman" w:eastAsia="Calibri" w:hAnsi="Times New Roman" w:cs="Times New Roman"/>
          <w:b/>
          <w:sz w:val="20"/>
          <w:szCs w:val="20"/>
        </w:rPr>
        <w:t xml:space="preserve">. </w:t>
      </w:r>
    </w:p>
    <w:p w:rsidR="009A1D59" w:rsidRDefault="009A1D59">
      <w:pPr>
        <w:autoSpaceDE w:val="0"/>
        <w:autoSpaceDN w:val="0"/>
        <w:adjustRightInd w:val="0"/>
        <w:spacing w:after="0" w:line="240" w:lineRule="auto"/>
        <w:jc w:val="both"/>
        <w:rPr>
          <w:rFonts w:ascii="Times New Roman" w:hAnsi="Times New Roman" w:cs="Times New Roman"/>
          <w:sz w:val="24"/>
          <w:szCs w:val="24"/>
        </w:rPr>
      </w:pPr>
    </w:p>
    <w:p w:rsidR="009A1D59" w:rsidRDefault="009A1D59">
      <w:pPr>
        <w:autoSpaceDE w:val="0"/>
        <w:autoSpaceDN w:val="0"/>
        <w:adjustRightInd w:val="0"/>
        <w:spacing w:after="0" w:line="240" w:lineRule="auto"/>
        <w:jc w:val="center"/>
        <w:rPr>
          <w:rFonts w:ascii="Times New Roman" w:hAnsi="Times New Roman" w:cs="Times New Roman"/>
          <w:b/>
          <w:sz w:val="24"/>
          <w:szCs w:val="24"/>
        </w:rPr>
      </w:pPr>
    </w:p>
    <w:p w:rsidR="009A1D59" w:rsidRDefault="00D31BFD">
      <w:pPr>
        <w:pStyle w:val="af3"/>
        <w:numPr>
          <w:ilvl w:val="2"/>
          <w:numId w:val="46"/>
        </w:num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Описание основных направлений учебно-исследовательской и проектной деятельности обучающихся</w:t>
      </w:r>
    </w:p>
    <w:p w:rsidR="009A1D59" w:rsidRDefault="00D31BFD">
      <w:pPr>
        <w:autoSpaceDE w:val="0"/>
        <w:autoSpaceDN w:val="0"/>
        <w:adjustRightInd w:val="0"/>
        <w:spacing w:after="0" w:line="360" w:lineRule="auto"/>
        <w:ind w:firstLine="567"/>
        <w:jc w:val="both"/>
        <w:rPr>
          <w:rFonts w:ascii="Times New Roman" w:hAnsi="Times New Roman" w:cs="Times New Roman"/>
          <w:b/>
          <w:sz w:val="24"/>
          <w:szCs w:val="24"/>
        </w:rPr>
      </w:pPr>
      <w:r>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iCs/>
          <w:sz w:val="24"/>
          <w:szCs w:val="24"/>
        </w:rPr>
        <w:t>Исследовательские</w:t>
      </w:r>
      <w:r>
        <w:rPr>
          <w:rFonts w:ascii="Times New Roman,Italic" w:hAnsi="Times New Roman,Italic" w:cs="Times New Roman,Italic"/>
          <w:i/>
          <w:iCs/>
          <w:sz w:val="24"/>
          <w:szCs w:val="24"/>
        </w:rPr>
        <w:t xml:space="preserve"> </w:t>
      </w:r>
      <w:r>
        <w:rPr>
          <w:rFonts w:ascii="Times New Roman" w:hAnsi="Times New Roman" w:cs="Times New Roman"/>
          <w:sz w:val="24"/>
          <w:szCs w:val="24"/>
        </w:rPr>
        <w:t>проекты могут иметь следующие направления:</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естественно - научные исследования;</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исследования в гуманитарных областях (в том числе выходящих за рамки школьной</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программы, например, в психологии, социологии);</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экономические исследования;</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социальные исследования;</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научно-технические исследования.</w:t>
      </w:r>
    </w:p>
    <w:p w:rsidR="009A1D59" w:rsidRDefault="00D31BFD">
      <w:pPr>
        <w:autoSpaceDE w:val="0"/>
        <w:autoSpaceDN w:val="0"/>
        <w:adjustRightInd w:val="0"/>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2.1.6. Планируемые результаты учебно-исследовательской и проектной деятельности обучающихся в рамках урочной и внеурочной деятельности</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результате учебно-исследовательской и проектной деятельности обучающиеся получат представление: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 таких понятиях, как концепция, научная гипотеза, метод, эксперимент, надежность гипотезы, модель, метод сбора и метод анализа данных;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о том, чем отличаются исследования в гуманитарных областях от исследований в естественных науках;</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об истории науки;</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о новейших разработках в области науки и технологий;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rsidR="009A1D59" w:rsidRDefault="00D31BF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 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Обучающийся сможет: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решать задачи, находящиеся на стыке нескольких учебных дисциплин;</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использовать основной алгоритм исследования при решении своих учебно-познавательных задач;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использовать элементы математического моделирования при решении исследовательских задач;</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использовать элементы математического анализа для интерпретации результатов, полученных в ходе учебно-исследовательской работы.</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оценивать ресурсы, в том числе и нематериальные (такие, как время), необходимые для достижения поставленной цели;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адекватно оценивать риски реализации проекта и проведения исследования и предусматривать пути минимизации этих рисков;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адекватно оценивать последствия реализации своего проекта (изменения, которые он повлечет в жизни других людей, сообществ);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адекватно оценивать дальнейшее развитие своего проекта или исследования, видеть возможные варианты применения результатов.</w:t>
      </w:r>
    </w:p>
    <w:p w:rsidR="009A1D59" w:rsidRDefault="00D31BFD">
      <w:pPr>
        <w:suppressAutoHyphens/>
        <w:spacing w:after="0" w:line="360" w:lineRule="auto"/>
        <w:ind w:left="284"/>
        <w:jc w:val="both"/>
        <w:rPr>
          <w:rFonts w:ascii="Times New Roman" w:eastAsia="Calibri" w:hAnsi="Times New Roman" w:cs="Times New Roman"/>
          <w:sz w:val="24"/>
          <w:szCs w:val="24"/>
          <w:u w:color="000000"/>
        </w:rPr>
      </w:pPr>
      <w:r>
        <w:rPr>
          <w:rFonts w:ascii="Times New Roman" w:eastAsia="Calibri" w:hAnsi="Times New Roman" w:cs="Times New Roman"/>
          <w:sz w:val="24"/>
          <w:szCs w:val="24"/>
          <w:u w:color="000000"/>
        </w:rPr>
        <w:t>Результаты выполнения индивидуального проекта отражают:</w:t>
      </w:r>
    </w:p>
    <w:p w:rsidR="009A1D59" w:rsidRDefault="00D31BFD">
      <w:pPr>
        <w:numPr>
          <w:ilvl w:val="0"/>
          <w:numId w:val="47"/>
        </w:numPr>
        <w:suppressAutoHyphens/>
        <w:spacing w:after="0" w:line="360" w:lineRule="auto"/>
        <w:ind w:left="0" w:firstLine="567"/>
        <w:jc w:val="both"/>
        <w:rPr>
          <w:rFonts w:ascii="Times New Roman" w:eastAsia="Calibri" w:hAnsi="Times New Roman" w:cs="Times New Roman"/>
          <w:sz w:val="24"/>
          <w:szCs w:val="24"/>
          <w:u w:color="000000"/>
        </w:rPr>
      </w:pPr>
      <w:r>
        <w:rPr>
          <w:rFonts w:ascii="Times New Roman" w:eastAsia="Calibri" w:hAnsi="Times New Roman" w:cs="Times New Roman"/>
          <w:sz w:val="24"/>
          <w:szCs w:val="24"/>
          <w:u w:color="000000"/>
        </w:rPr>
        <w:lastRenderedPageBreak/>
        <w:t>сформированность навыков коммуникативной, учебно-исследовательской деятельности, критического мышления;</w:t>
      </w:r>
    </w:p>
    <w:p w:rsidR="009A1D59" w:rsidRDefault="00D31BFD">
      <w:pPr>
        <w:numPr>
          <w:ilvl w:val="0"/>
          <w:numId w:val="47"/>
        </w:numPr>
        <w:suppressAutoHyphens/>
        <w:spacing w:after="0" w:line="360" w:lineRule="auto"/>
        <w:ind w:left="0" w:firstLine="567"/>
        <w:jc w:val="both"/>
        <w:rPr>
          <w:rFonts w:ascii="Times New Roman" w:eastAsia="Calibri" w:hAnsi="Times New Roman" w:cs="Times New Roman"/>
          <w:sz w:val="24"/>
          <w:szCs w:val="24"/>
          <w:u w:color="000000"/>
        </w:rPr>
      </w:pPr>
      <w:r>
        <w:rPr>
          <w:rFonts w:ascii="Times New Roman" w:eastAsia="Calibri" w:hAnsi="Times New Roman" w:cs="Times New Roman"/>
          <w:sz w:val="24"/>
          <w:szCs w:val="24"/>
          <w:u w:color="000000"/>
        </w:rPr>
        <w:t>способность к инновационной, аналитической, творческой, интеллектуальной деятельности;</w:t>
      </w:r>
    </w:p>
    <w:p w:rsidR="009A1D59" w:rsidRDefault="00D31BFD">
      <w:pPr>
        <w:numPr>
          <w:ilvl w:val="0"/>
          <w:numId w:val="47"/>
        </w:numPr>
        <w:suppressAutoHyphens/>
        <w:spacing w:after="0" w:line="360" w:lineRule="auto"/>
        <w:ind w:left="0" w:firstLine="567"/>
        <w:jc w:val="both"/>
        <w:rPr>
          <w:rFonts w:ascii="Times New Roman" w:eastAsia="Calibri" w:hAnsi="Times New Roman" w:cs="Times New Roman"/>
          <w:sz w:val="24"/>
          <w:szCs w:val="24"/>
          <w:u w:color="000000"/>
        </w:rPr>
      </w:pPr>
      <w:r>
        <w:rPr>
          <w:rFonts w:ascii="Times New Roman" w:eastAsia="Calibri" w:hAnsi="Times New Roman" w:cs="Times New Roman"/>
          <w:sz w:val="24"/>
          <w:szCs w:val="24"/>
          <w:u w:color="000000"/>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9A1D59" w:rsidRDefault="00D31BFD">
      <w:pPr>
        <w:numPr>
          <w:ilvl w:val="0"/>
          <w:numId w:val="47"/>
        </w:numPr>
        <w:suppressAutoHyphens/>
        <w:spacing w:after="0" w:line="360" w:lineRule="auto"/>
        <w:ind w:left="0" w:firstLine="567"/>
        <w:jc w:val="both"/>
        <w:rPr>
          <w:rFonts w:ascii="Times New Roman" w:eastAsia="Calibri" w:hAnsi="Times New Roman" w:cs="Times New Roman"/>
          <w:sz w:val="20"/>
          <w:szCs w:val="20"/>
          <w:u w:color="000000"/>
        </w:rPr>
      </w:pPr>
      <w:r>
        <w:rPr>
          <w:rFonts w:ascii="Times New Roman" w:eastAsia="Calibri" w:hAnsi="Times New Roman" w:cs="Times New Roman"/>
          <w:sz w:val="24"/>
          <w:szCs w:val="24"/>
          <w:u w:color="000000"/>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r>
        <w:rPr>
          <w:rFonts w:ascii="Times New Roman" w:eastAsia="Calibri" w:hAnsi="Times New Roman" w:cs="Times New Roman"/>
          <w:sz w:val="20"/>
          <w:szCs w:val="20"/>
          <w:u w:color="000000"/>
        </w:rPr>
        <w:t>.</w:t>
      </w:r>
    </w:p>
    <w:p w:rsidR="009A1D59" w:rsidRDefault="00D31BFD">
      <w:pPr>
        <w:autoSpaceDE w:val="0"/>
        <w:autoSpaceDN w:val="0"/>
        <w:adjustRightInd w:val="0"/>
        <w:spacing w:line="36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Планируемые результаты Программы развития УУД и критерии оценки их </w:t>
      </w:r>
      <w:r>
        <w:rPr>
          <w:rFonts w:ascii="Times New Roman" w:hAnsi="Times New Roman" w:cs="Times New Roman"/>
          <w:color w:val="000000"/>
          <w:sz w:val="24"/>
          <w:szCs w:val="24"/>
        </w:rPr>
        <w:t>сформированности учитываются при разработке рабочих программ предметов, курсов по выбору, курсов внеурочной деятельности.</w:t>
      </w:r>
    </w:p>
    <w:p w:rsidR="009A1D59" w:rsidRDefault="00D31BFD">
      <w:pPr>
        <w:autoSpaceDE w:val="0"/>
        <w:autoSpaceDN w:val="0"/>
        <w:adjustRightInd w:val="0"/>
        <w:spacing w:after="0"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2.1.7.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9A1D59" w:rsidRDefault="00D31BFD">
      <w:pPr>
        <w:autoSpaceDE w:val="0"/>
        <w:autoSpaceDN w:val="0"/>
        <w:adjustRightInd w:val="0"/>
        <w:spacing w:after="0" w:line="36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К обязательным условиям успешного формирования УУД относится создание методически единого пространства внутри школы как во время уроков, так и вне их. </w:t>
      </w:r>
      <w:r>
        <w:rPr>
          <w:rFonts w:ascii="Times New Roman" w:eastAsia="SchoolBookSanPin" w:hAnsi="Times New Roman"/>
          <w:sz w:val="24"/>
          <w:szCs w:val="24"/>
        </w:rPr>
        <w:t>Условия реализации программы формирования УУД включают:</w:t>
      </w:r>
    </w:p>
    <w:p w:rsidR="009A1D59" w:rsidRDefault="00D31BFD">
      <w:pPr>
        <w:autoSpaceDE w:val="0"/>
        <w:autoSpaceDN w:val="0"/>
        <w:adjustRightInd w:val="0"/>
        <w:spacing w:after="0" w:line="360" w:lineRule="auto"/>
        <w:jc w:val="both"/>
        <w:rPr>
          <w:rFonts w:ascii="Times New Roman" w:eastAsia="Calibri" w:hAnsi="Times New Roman" w:cs="Times New Roman"/>
          <w:b/>
          <w:bCs/>
          <w:iCs/>
          <w:color w:val="000000" w:themeColor="text1"/>
          <w:sz w:val="24"/>
          <w:szCs w:val="24"/>
        </w:rPr>
      </w:pPr>
      <w:r>
        <w:rPr>
          <w:rFonts w:ascii="Times New Roman" w:eastAsia="Calibri" w:hAnsi="Times New Roman" w:cs="Times New Roman"/>
          <w:b/>
          <w:bCs/>
          <w:iCs/>
          <w:color w:val="000000" w:themeColor="text1"/>
          <w:sz w:val="24"/>
          <w:szCs w:val="24"/>
        </w:rPr>
        <w:t xml:space="preserve">Кадровые условия: </w:t>
      </w:r>
    </w:p>
    <w:tbl>
      <w:tblPr>
        <w:tblStyle w:val="41"/>
        <w:tblW w:w="0" w:type="auto"/>
        <w:tblLook w:val="04A0"/>
      </w:tblPr>
      <w:tblGrid>
        <w:gridCol w:w="5190"/>
        <w:gridCol w:w="4380"/>
      </w:tblGrid>
      <w:tr w:rsidR="009A1D59">
        <w:tc>
          <w:tcPr>
            <w:tcW w:w="0" w:type="auto"/>
          </w:tcPr>
          <w:p w:rsidR="009A1D59" w:rsidRDefault="00D31BFD">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Pr>
                <w:rFonts w:ascii="Times New Roman" w:eastAsia="SchoolBookSanPin" w:hAnsi="Times New Roman"/>
                <w:sz w:val="24"/>
                <w:szCs w:val="24"/>
                <w:lang w:eastAsia="ru-RU"/>
              </w:rPr>
              <w:t>укомплектованность образовательной организации педагогическими, руководящими и иными работниками</w:t>
            </w:r>
          </w:p>
        </w:tc>
        <w:tc>
          <w:tcPr>
            <w:tcW w:w="0" w:type="auto"/>
          </w:tcPr>
          <w:p w:rsidR="009A1D59" w:rsidRDefault="00D31BFD">
            <w:pPr>
              <w:autoSpaceDE w:val="0"/>
              <w:autoSpaceDN w:val="0"/>
              <w:adjustRightInd w:val="0"/>
              <w:spacing w:after="0" w:line="240" w:lineRule="auto"/>
              <w:contextualSpacing/>
              <w:rPr>
                <w:rFonts w:ascii="Times New Roman" w:hAnsi="Times New Roman"/>
                <w:color w:val="000000"/>
                <w:sz w:val="24"/>
                <w:szCs w:val="24"/>
                <w:lang w:eastAsia="ru-RU"/>
              </w:rPr>
            </w:pPr>
            <w:r>
              <w:rPr>
                <w:rFonts w:ascii="Times New Roman" w:hAnsi="Times New Roman"/>
                <w:color w:val="000000"/>
                <w:sz w:val="24"/>
                <w:szCs w:val="24"/>
                <w:lang w:eastAsia="ru-RU"/>
              </w:rPr>
              <w:t>МОУ  «Средняя школа № 83» полностью укомплектована педагогами, работающими на уровне среднего общего образования.</w:t>
            </w:r>
          </w:p>
          <w:p w:rsidR="009A1D59" w:rsidRDefault="009A1D59">
            <w:pPr>
              <w:autoSpaceDE w:val="0"/>
              <w:autoSpaceDN w:val="0"/>
              <w:adjustRightInd w:val="0"/>
              <w:spacing w:after="0" w:line="240" w:lineRule="auto"/>
              <w:jc w:val="both"/>
              <w:rPr>
                <w:rFonts w:ascii="Times New Roman" w:hAnsi="Times New Roman"/>
                <w:bCs/>
                <w:iCs/>
                <w:color w:val="000000" w:themeColor="text1"/>
                <w:sz w:val="24"/>
                <w:szCs w:val="24"/>
                <w:lang w:eastAsia="ru-RU"/>
              </w:rPr>
            </w:pPr>
          </w:p>
        </w:tc>
      </w:tr>
      <w:tr w:rsidR="009A1D59">
        <w:tc>
          <w:tcPr>
            <w:tcW w:w="0" w:type="auto"/>
          </w:tcPr>
          <w:p w:rsidR="009A1D59" w:rsidRDefault="00D31BFD">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Pr>
                <w:rFonts w:ascii="Times New Roman" w:eastAsia="SchoolBookSanPin" w:hAnsi="Times New Roman"/>
                <w:sz w:val="24"/>
                <w:szCs w:val="24"/>
                <w:lang w:eastAsia="ru-RU"/>
              </w:rPr>
              <w:t>уровень квалификации педагогических и иных работников образовательной организации</w:t>
            </w:r>
          </w:p>
        </w:tc>
        <w:tc>
          <w:tcPr>
            <w:tcW w:w="0" w:type="auto"/>
          </w:tcPr>
          <w:p w:rsidR="009A1D59" w:rsidRDefault="00D31BFD">
            <w:pPr>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Все педагоги имеют необходимый уровень квалификации для реализации Программы развития УУД:</w:t>
            </w:r>
          </w:p>
          <w:p w:rsidR="009A1D59" w:rsidRDefault="00D31BFD">
            <w:pPr>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владеют представлениями о возрастных особенностях обучающихся</w:t>
            </w:r>
          </w:p>
          <w:p w:rsidR="009A1D59" w:rsidRDefault="00D31BFD">
            <w:pPr>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выстраивают образовательную деятельность в рамках учебного </w:t>
            </w:r>
            <w:r>
              <w:rPr>
                <w:rFonts w:ascii="Times New Roman" w:hAnsi="Times New Roman"/>
                <w:color w:val="000000"/>
                <w:sz w:val="24"/>
                <w:szCs w:val="24"/>
                <w:lang w:eastAsia="ru-RU"/>
              </w:rPr>
              <w:lastRenderedPageBreak/>
              <w:t>предмета в соответствии с особенностями формирования конкретных УУД;</w:t>
            </w:r>
          </w:p>
          <w:p w:rsidR="009A1D59" w:rsidRDefault="00D31BFD">
            <w:pPr>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осуществляют формирование УУД в рамках проектной, исследовательской деятельности;</w:t>
            </w:r>
          </w:p>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color w:val="000000"/>
                <w:sz w:val="24"/>
                <w:szCs w:val="24"/>
                <w:lang w:eastAsia="ru-RU"/>
              </w:rPr>
              <w:t xml:space="preserve">- </w:t>
            </w:r>
            <w:r>
              <w:rPr>
                <w:rFonts w:ascii="Times New Roman" w:hAnsi="Times New Roman"/>
                <w:sz w:val="24"/>
                <w:szCs w:val="24"/>
                <w:lang w:eastAsia="ru-RU"/>
              </w:rPr>
              <w:t>владеют методиками формирующего оценивания;</w:t>
            </w:r>
          </w:p>
          <w:p w:rsidR="009A1D59" w:rsidRDefault="00D31BFD">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Pr>
                <w:rFonts w:ascii="Times New Roman" w:hAnsi="Times New Roman"/>
                <w:sz w:val="24"/>
                <w:szCs w:val="24"/>
                <w:lang w:eastAsia="ru-RU"/>
              </w:rPr>
              <w:t>- умеют применять инструментарий для оценки качества формирования УУД в рамках одного или нескольких предметов.</w:t>
            </w:r>
          </w:p>
        </w:tc>
      </w:tr>
      <w:tr w:rsidR="009A1D59">
        <w:tc>
          <w:tcPr>
            <w:tcW w:w="0" w:type="auto"/>
          </w:tcPr>
          <w:p w:rsidR="009A1D59" w:rsidRDefault="00D31BFD">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Pr>
                <w:rFonts w:ascii="Times New Roman" w:eastAsia="SchoolBookSanPin" w:hAnsi="Times New Roman"/>
                <w:sz w:val="24"/>
                <w:szCs w:val="24"/>
                <w:lang w:eastAsia="ru-RU"/>
              </w:rP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tc>
        <w:tc>
          <w:tcPr>
            <w:tcW w:w="0" w:type="auto"/>
          </w:tcPr>
          <w:p w:rsidR="009A1D59" w:rsidRDefault="00D31BFD">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Pr>
                <w:rFonts w:ascii="Times New Roman" w:hAnsi="Times New Roman"/>
                <w:bCs/>
                <w:iCs/>
                <w:color w:val="000000" w:themeColor="text1"/>
                <w:sz w:val="24"/>
                <w:szCs w:val="24"/>
                <w:lang w:eastAsia="ru-RU"/>
              </w:rPr>
              <w:t>Педагоги школы</w:t>
            </w:r>
          </w:p>
          <w:p w:rsidR="009A1D59" w:rsidRDefault="00D31BFD">
            <w:pPr>
              <w:autoSpaceDE w:val="0"/>
              <w:autoSpaceDN w:val="0"/>
              <w:adjustRightInd w:val="0"/>
              <w:spacing w:after="0" w:line="240" w:lineRule="auto"/>
              <w:jc w:val="both"/>
              <w:rPr>
                <w:rFonts w:ascii="Times New Roman" w:eastAsia="SchoolBookSanPin" w:hAnsi="Times New Roman"/>
                <w:sz w:val="24"/>
                <w:szCs w:val="24"/>
                <w:lang w:eastAsia="ru-RU"/>
              </w:rPr>
            </w:pPr>
            <w:r>
              <w:rPr>
                <w:rFonts w:ascii="Times New Roman" w:hAnsi="Times New Roman"/>
                <w:bCs/>
                <w:iCs/>
                <w:color w:val="000000" w:themeColor="text1"/>
                <w:sz w:val="24"/>
                <w:szCs w:val="24"/>
                <w:lang w:eastAsia="ru-RU"/>
              </w:rPr>
              <w:t xml:space="preserve">- </w:t>
            </w:r>
            <w:r>
              <w:rPr>
                <w:rFonts w:ascii="Times New Roman" w:eastAsia="SchoolBookSanPin" w:hAnsi="Times New Roman"/>
                <w:sz w:val="24"/>
                <w:szCs w:val="24"/>
                <w:lang w:eastAsia="ru-RU"/>
              </w:rPr>
              <w:t>прошли курсы повышения квалификации, посвященные ФГОС СОО;</w:t>
            </w:r>
          </w:p>
          <w:p w:rsidR="009A1D59" w:rsidRDefault="00D31BFD">
            <w:pPr>
              <w:autoSpaceDE w:val="0"/>
              <w:autoSpaceDN w:val="0"/>
              <w:adjustRightInd w:val="0"/>
              <w:spacing w:after="0" w:line="240" w:lineRule="auto"/>
              <w:jc w:val="both"/>
              <w:rPr>
                <w:rFonts w:ascii="Times New Roman" w:hAnsi="Times New Roman"/>
                <w:color w:val="000000" w:themeColor="text1"/>
                <w:sz w:val="24"/>
                <w:szCs w:val="24"/>
                <w:lang w:eastAsia="ru-RU"/>
              </w:rPr>
            </w:pPr>
            <w:r>
              <w:rPr>
                <w:rFonts w:ascii="Times New Roman" w:eastAsia="SchoolBookSanPin" w:hAnsi="Times New Roman"/>
                <w:sz w:val="24"/>
                <w:szCs w:val="24"/>
                <w:lang w:eastAsia="ru-RU"/>
              </w:rPr>
              <w:t>- участвовали во внутришкольном семинаре, посвященном особенностям разработки и применения программы формирования УУД;</w:t>
            </w:r>
          </w:p>
          <w:p w:rsidR="009A1D59" w:rsidRDefault="00D31BFD">
            <w:pPr>
              <w:autoSpaceDE w:val="0"/>
              <w:autoSpaceDN w:val="0"/>
              <w:adjustRightInd w:val="0"/>
              <w:spacing w:after="0" w:line="240" w:lineRule="auto"/>
              <w:jc w:val="both"/>
              <w:rPr>
                <w:rFonts w:ascii="Times New Roman" w:hAnsi="Times New Roman"/>
                <w:color w:val="000000" w:themeColor="text1"/>
                <w:sz w:val="24"/>
                <w:szCs w:val="24"/>
                <w:lang w:eastAsia="ru-RU"/>
              </w:rPr>
            </w:pPr>
            <w:r>
              <w:rPr>
                <w:rFonts w:ascii="Times New Roman" w:hAnsi="Times New Roman"/>
                <w:bCs/>
                <w:iCs/>
                <w:color w:val="000000" w:themeColor="text1"/>
                <w:sz w:val="24"/>
                <w:szCs w:val="24"/>
                <w:lang w:eastAsia="ru-RU"/>
              </w:rPr>
              <w:t xml:space="preserve">- </w:t>
            </w:r>
            <w:r>
              <w:rPr>
                <w:rFonts w:ascii="Times New Roman" w:hAnsi="Times New Roman"/>
                <w:color w:val="000000" w:themeColor="text1"/>
                <w:sz w:val="24"/>
                <w:szCs w:val="24"/>
                <w:lang w:eastAsia="ru-RU"/>
              </w:rPr>
              <w:t>участвуют в школьных методических мероприятиях, в том числе  посвященных особенностям реализации Программы развития УУД;</w:t>
            </w:r>
          </w:p>
          <w:p w:rsidR="009A1D59" w:rsidRDefault="00D31BFD">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Pr>
                <w:rFonts w:ascii="Times New Roman" w:eastAsia="SchoolBookSanPin" w:hAnsi="Times New Roman"/>
                <w:sz w:val="24"/>
                <w:szCs w:val="24"/>
                <w:lang w:eastAsia="ru-RU"/>
              </w:rPr>
              <w:t>- участвовали в разработке программы по формированию УУД</w:t>
            </w:r>
          </w:p>
        </w:tc>
      </w:tr>
    </w:tbl>
    <w:p w:rsidR="009A1D59" w:rsidRDefault="009A1D59">
      <w:pPr>
        <w:autoSpaceDE w:val="0"/>
        <w:autoSpaceDN w:val="0"/>
        <w:adjustRightInd w:val="0"/>
        <w:spacing w:after="0" w:line="360" w:lineRule="auto"/>
        <w:jc w:val="both"/>
        <w:rPr>
          <w:rFonts w:ascii="Times New Roman" w:hAnsi="Times New Roman" w:cs="Times New Roman"/>
          <w:sz w:val="24"/>
          <w:szCs w:val="24"/>
        </w:rPr>
      </w:pPr>
    </w:p>
    <w:p w:rsidR="009A1D59" w:rsidRDefault="00D31BFD">
      <w:pPr>
        <w:suppressAutoHyphens/>
        <w:spacing w:after="0" w:line="36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9A1D59" w:rsidRDefault="00D31BFD">
      <w:pPr>
        <w:autoSpaceDE w:val="0"/>
        <w:autoSpaceDN w:val="0"/>
        <w:adjustRightInd w:val="0"/>
        <w:spacing w:after="0" w:line="360" w:lineRule="auto"/>
        <w:ind w:firstLine="567"/>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Программно-методические и информационно – методические  условия:</w:t>
      </w:r>
    </w:p>
    <w:tbl>
      <w:tblPr>
        <w:tblStyle w:val="50"/>
        <w:tblW w:w="0" w:type="auto"/>
        <w:tblLook w:val="04A0"/>
      </w:tblPr>
      <w:tblGrid>
        <w:gridCol w:w="4766"/>
        <w:gridCol w:w="4804"/>
      </w:tblGrid>
      <w:tr w:rsidR="009A1D59">
        <w:tc>
          <w:tcPr>
            <w:tcW w:w="7763" w:type="dxa"/>
            <w:vMerge w:val="restart"/>
          </w:tcPr>
          <w:p w:rsidR="009A1D59" w:rsidRDefault="00D31BFD">
            <w:pPr>
              <w:suppressAutoHyphens/>
              <w:spacing w:after="0" w:line="240" w:lineRule="auto"/>
              <w:ind w:firstLine="709"/>
              <w:jc w:val="both"/>
              <w:rPr>
                <w:rFonts w:ascii="Times New Roman" w:eastAsia="SchoolBookSanPin" w:hAnsi="Times New Roman"/>
                <w:sz w:val="24"/>
                <w:szCs w:val="24"/>
                <w:lang w:eastAsia="ru-RU"/>
              </w:rPr>
            </w:pPr>
            <w:r>
              <w:rPr>
                <w:rFonts w:ascii="Times New Roman" w:eastAsia="SchoolBookSanPin" w:hAnsi="Times New Roman"/>
                <w:sz w:val="24"/>
                <w:szCs w:val="24"/>
                <w:lang w:eastAsia="ru-RU"/>
              </w:rPr>
              <w:t>обеспечение возможности вовлечения обучающихся в разнообразную исследовательскую деятельность;</w:t>
            </w:r>
          </w:p>
          <w:p w:rsidR="009A1D59" w:rsidRDefault="009A1D59">
            <w:pPr>
              <w:autoSpaceDE w:val="0"/>
              <w:autoSpaceDN w:val="0"/>
              <w:adjustRightInd w:val="0"/>
              <w:spacing w:after="0" w:line="240" w:lineRule="auto"/>
              <w:jc w:val="both"/>
              <w:rPr>
                <w:rFonts w:ascii="Times New Roman" w:hAnsi="Times New Roman"/>
                <w:bCs/>
                <w:iCs/>
                <w:color w:val="000000"/>
                <w:sz w:val="24"/>
                <w:szCs w:val="24"/>
                <w:lang w:eastAsia="ru-RU"/>
              </w:rPr>
            </w:pPr>
          </w:p>
        </w:tc>
        <w:tc>
          <w:tcPr>
            <w:tcW w:w="7938" w:type="dxa"/>
          </w:tcPr>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Для обучающихся разрабатываются примерные темы проектов, дневники проекта (исследования), памятки для подготовки презентационных материалов для защиты проекта (исследования), размещение информации о возможности обучения на дистанционных курсах.</w:t>
            </w:r>
          </w:p>
          <w:p w:rsidR="009A1D59" w:rsidRDefault="00D31BFD">
            <w:pPr>
              <w:autoSpaceDE w:val="0"/>
              <w:autoSpaceDN w:val="0"/>
              <w:adjustRightInd w:val="0"/>
              <w:spacing w:after="0" w:line="240" w:lineRule="auto"/>
              <w:contextualSpacing/>
              <w:rPr>
                <w:rFonts w:ascii="Times New Roman" w:hAnsi="Times New Roman"/>
                <w:bCs/>
                <w:iCs/>
                <w:color w:val="000000"/>
                <w:sz w:val="24"/>
                <w:szCs w:val="24"/>
                <w:lang w:eastAsia="ru-RU"/>
              </w:rPr>
            </w:pPr>
            <w:r>
              <w:rPr>
                <w:rFonts w:ascii="Times New Roman" w:hAnsi="Times New Roman"/>
                <w:bCs/>
                <w:iCs/>
                <w:color w:val="000000"/>
                <w:sz w:val="24"/>
                <w:szCs w:val="24"/>
                <w:lang w:eastAsia="ru-RU"/>
              </w:rPr>
              <w:t>Разработаны и реализуются  программы по работе с одаренными детьми и обучающимися с особыми образовательными потребностями</w:t>
            </w:r>
          </w:p>
        </w:tc>
      </w:tr>
      <w:tr w:rsidR="009A1D59">
        <w:tc>
          <w:tcPr>
            <w:tcW w:w="7763" w:type="dxa"/>
            <w:vMerge/>
          </w:tcPr>
          <w:p w:rsidR="009A1D59" w:rsidRDefault="009A1D59">
            <w:pPr>
              <w:autoSpaceDE w:val="0"/>
              <w:autoSpaceDN w:val="0"/>
              <w:adjustRightInd w:val="0"/>
              <w:spacing w:after="0" w:line="240" w:lineRule="auto"/>
              <w:jc w:val="both"/>
              <w:rPr>
                <w:rFonts w:ascii="Times New Roman" w:hAnsi="Times New Roman"/>
                <w:bCs/>
                <w:iCs/>
                <w:color w:val="000000"/>
                <w:sz w:val="24"/>
                <w:szCs w:val="24"/>
                <w:lang w:eastAsia="ru-RU"/>
              </w:rPr>
            </w:pPr>
          </w:p>
        </w:tc>
        <w:tc>
          <w:tcPr>
            <w:tcW w:w="7938" w:type="dxa"/>
          </w:tcPr>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Для педагогов школы разрабатываются программы семинаров по вопросам реализации программы развития УУД в рамках урочной и внеурочной деятельности на уровне среднего общего образования, вырабатываются и публикуются на сайте школы рекомендации по вопросам </w:t>
            </w:r>
            <w:r>
              <w:rPr>
                <w:rFonts w:ascii="Times New Roman" w:hAnsi="Times New Roman"/>
                <w:sz w:val="24"/>
                <w:szCs w:val="24"/>
                <w:lang w:eastAsia="ru-RU"/>
              </w:rPr>
              <w:lastRenderedPageBreak/>
              <w:t>организации проектной и исследовательской деятельности.</w:t>
            </w:r>
          </w:p>
          <w:p w:rsidR="009A1D59" w:rsidRDefault="009A1D59">
            <w:pPr>
              <w:autoSpaceDE w:val="0"/>
              <w:autoSpaceDN w:val="0"/>
              <w:adjustRightInd w:val="0"/>
              <w:spacing w:after="0" w:line="240" w:lineRule="auto"/>
              <w:jc w:val="both"/>
              <w:rPr>
                <w:rFonts w:ascii="Times New Roman" w:hAnsi="Times New Roman"/>
                <w:bCs/>
                <w:iCs/>
                <w:color w:val="000000"/>
                <w:sz w:val="24"/>
                <w:szCs w:val="24"/>
                <w:lang w:eastAsia="ru-RU"/>
              </w:rPr>
            </w:pPr>
          </w:p>
        </w:tc>
      </w:tr>
      <w:tr w:rsidR="009A1D59">
        <w:tc>
          <w:tcPr>
            <w:tcW w:w="7763" w:type="dxa"/>
          </w:tcPr>
          <w:p w:rsidR="009A1D59" w:rsidRDefault="00D31BFD">
            <w:pPr>
              <w:suppressAutoHyphens/>
              <w:spacing w:after="0" w:line="240" w:lineRule="auto"/>
              <w:ind w:firstLine="709"/>
              <w:jc w:val="both"/>
              <w:rPr>
                <w:rFonts w:ascii="Times New Roman" w:eastAsia="SchoolBookSanPin" w:hAnsi="Times New Roman"/>
                <w:sz w:val="24"/>
                <w:szCs w:val="24"/>
                <w:lang w:eastAsia="ru-RU"/>
              </w:rPr>
            </w:pPr>
            <w:r>
              <w:rPr>
                <w:rFonts w:ascii="Times New Roman" w:eastAsia="SchoolBookSanPin" w:hAnsi="Times New Roman"/>
                <w:sz w:val="24"/>
                <w:szCs w:val="24"/>
                <w:lang w:eastAsia="ru-RU"/>
              </w:rPr>
              <w:lastRenderedPageBreak/>
              <w:t xml:space="preserve">обеспечение возможности вовлечения обучающихся в проектную деятельность, в том числе в деятельность социального проектирования </w:t>
            </w:r>
            <w:r>
              <w:rPr>
                <w:rFonts w:ascii="Times New Roman" w:eastAsia="SchoolBookSanPin" w:hAnsi="Times New Roman"/>
                <w:sz w:val="24"/>
                <w:szCs w:val="24"/>
                <w:lang w:eastAsia="ru-RU"/>
              </w:rPr>
              <w:br/>
              <w:t>и социального предпринимательства;</w:t>
            </w:r>
          </w:p>
          <w:p w:rsidR="009A1D59" w:rsidRDefault="009A1D59">
            <w:pPr>
              <w:suppressAutoHyphens/>
              <w:spacing w:after="0" w:line="240" w:lineRule="auto"/>
              <w:ind w:firstLine="709"/>
              <w:jc w:val="both"/>
              <w:rPr>
                <w:rFonts w:ascii="Times New Roman" w:eastAsia="SchoolBookSanPin" w:hAnsi="Times New Roman"/>
                <w:sz w:val="24"/>
                <w:szCs w:val="24"/>
                <w:lang w:eastAsia="ru-RU"/>
              </w:rPr>
            </w:pPr>
          </w:p>
        </w:tc>
        <w:tc>
          <w:tcPr>
            <w:tcW w:w="7938" w:type="dxa"/>
          </w:tcPr>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создаются условия для вовлечения обучающихся в разнообразную исследовательскую деятельность и проектную деятельность, в том числе в деятельность социального проектирования и социального предпринимательства в сотрудничестве с органами местного самоуправления</w:t>
            </w:r>
          </w:p>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Pr>
                <w:rFonts w:ascii="Times New Roman" w:hAnsi="Times New Roman"/>
                <w:color w:val="000000"/>
                <w:sz w:val="24"/>
                <w:szCs w:val="24"/>
                <w:lang w:eastAsia="ru-RU"/>
              </w:rPr>
              <w:t xml:space="preserve"> Разработана рабочая программа интегрированного курса «Индивидуальный проект» для учащихся 10 класса. Данный курс обеспечивает целенаправленное формирование мотивационных, теоретических, технологических основ проектной и исследовательской деятельности старшеклассников. Главная задача данного курса – способствовать целостному освоению учащимися основных теоретических, технологических, креативных, аксиологических позиций компетентного осуществления исследовательской и проектной деятельности.</w:t>
            </w:r>
          </w:p>
        </w:tc>
      </w:tr>
    </w:tbl>
    <w:p w:rsidR="009A1D59" w:rsidRDefault="009A1D59">
      <w:pPr>
        <w:autoSpaceDE w:val="0"/>
        <w:autoSpaceDN w:val="0"/>
        <w:adjustRightInd w:val="0"/>
        <w:spacing w:after="0" w:line="240" w:lineRule="auto"/>
        <w:ind w:firstLine="567"/>
        <w:rPr>
          <w:rFonts w:ascii="Times New Roman" w:eastAsia="Calibri" w:hAnsi="Times New Roman" w:cs="Times New Roman"/>
          <w:b/>
          <w:bCs/>
          <w:iCs/>
          <w:sz w:val="24"/>
          <w:szCs w:val="24"/>
        </w:rPr>
      </w:pPr>
    </w:p>
    <w:p w:rsidR="009A1D59" w:rsidRDefault="00D31BFD">
      <w:pPr>
        <w:autoSpaceDE w:val="0"/>
        <w:autoSpaceDN w:val="0"/>
        <w:adjustRightInd w:val="0"/>
        <w:spacing w:after="0" w:line="360" w:lineRule="auto"/>
        <w:ind w:firstLine="567"/>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Организационные и материально- технические условия:</w:t>
      </w:r>
    </w:p>
    <w:tbl>
      <w:tblPr>
        <w:tblStyle w:val="50"/>
        <w:tblW w:w="0" w:type="auto"/>
        <w:tblLook w:val="04A0"/>
      </w:tblPr>
      <w:tblGrid>
        <w:gridCol w:w="3712"/>
        <w:gridCol w:w="5858"/>
      </w:tblGrid>
      <w:tr w:rsidR="009A1D59">
        <w:tc>
          <w:tcPr>
            <w:tcW w:w="0" w:type="auto"/>
          </w:tcPr>
          <w:p w:rsidR="009A1D59" w:rsidRDefault="00D31BFD">
            <w:pPr>
              <w:autoSpaceDE w:val="0"/>
              <w:autoSpaceDN w:val="0"/>
              <w:adjustRightInd w:val="0"/>
              <w:spacing w:after="0" w:line="240" w:lineRule="auto"/>
              <w:jc w:val="both"/>
              <w:rPr>
                <w:rFonts w:ascii="Times New Roman" w:hAnsi="Times New Roman"/>
                <w:bCs/>
                <w:iCs/>
                <w:color w:val="000000"/>
                <w:sz w:val="24"/>
                <w:szCs w:val="24"/>
                <w:highlight w:val="green"/>
                <w:lang w:eastAsia="ru-RU"/>
              </w:rPr>
            </w:pPr>
            <w:r>
              <w:rPr>
                <w:rFonts w:ascii="Times New Roman" w:eastAsia="SchoolBookSanPin" w:hAnsi="Times New Roman"/>
                <w:sz w:val="24"/>
                <w:szCs w:val="24"/>
                <w:lang w:eastAsia="ru-RU"/>
              </w:rPr>
              <w:t>сетевое взаимодействие образовательной организации с другими организациями общего и дополнительного образования, с учреждениями культуры</w:t>
            </w:r>
          </w:p>
        </w:tc>
        <w:tc>
          <w:tcPr>
            <w:tcW w:w="5858" w:type="dxa"/>
          </w:tcPr>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имеется возможность организации сетевого взаимодействия  МОУ «Средняя школа № 59» с другими организациями общего и дополнительного образования, с учреждениями культуры и возможность зачета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9A1D59" w:rsidRDefault="009A1D59">
            <w:pPr>
              <w:autoSpaceDE w:val="0"/>
              <w:autoSpaceDN w:val="0"/>
              <w:adjustRightInd w:val="0"/>
              <w:spacing w:after="0" w:line="240" w:lineRule="auto"/>
              <w:contextualSpacing/>
              <w:rPr>
                <w:rFonts w:ascii="Times New Roman" w:hAnsi="Times New Roman"/>
                <w:bCs/>
                <w:iCs/>
                <w:color w:val="000000"/>
                <w:sz w:val="24"/>
                <w:szCs w:val="24"/>
                <w:lang w:eastAsia="ru-RU"/>
              </w:rPr>
            </w:pPr>
          </w:p>
        </w:tc>
      </w:tr>
      <w:tr w:rsidR="009A1D59">
        <w:tc>
          <w:tcPr>
            <w:tcW w:w="0" w:type="auto"/>
          </w:tcPr>
          <w:p w:rsidR="009A1D59" w:rsidRDefault="00D31BFD">
            <w:pPr>
              <w:autoSpaceDE w:val="0"/>
              <w:autoSpaceDN w:val="0"/>
              <w:adjustRightInd w:val="0"/>
              <w:spacing w:after="0" w:line="240" w:lineRule="auto"/>
              <w:jc w:val="both"/>
              <w:rPr>
                <w:rFonts w:ascii="Times New Roman" w:hAnsi="Times New Roman"/>
                <w:bCs/>
                <w:iCs/>
                <w:color w:val="000000"/>
                <w:sz w:val="24"/>
                <w:szCs w:val="24"/>
                <w:highlight w:val="green"/>
                <w:lang w:eastAsia="ru-RU"/>
              </w:rPr>
            </w:pPr>
            <w:r>
              <w:rPr>
                <w:rFonts w:ascii="Times New Roman" w:eastAsia="SchoolBookSanPin" w:hAnsi="Times New Roman"/>
                <w:sz w:val="24"/>
                <w:szCs w:val="24"/>
                <w:lang w:eastAsia="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tc>
        <w:tc>
          <w:tcPr>
            <w:tcW w:w="5858" w:type="dxa"/>
          </w:tcPr>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обеспечена возможность реализации индивидуальной образовательной траектории обучающихся (возможность выбора обучающимся формы получения образования, уровня освоения предметного материала);</w:t>
            </w:r>
          </w:p>
          <w:p w:rsidR="009A1D59" w:rsidRDefault="00D31BFD">
            <w:pPr>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bCs/>
                <w:iCs/>
                <w:color w:val="000000"/>
                <w:sz w:val="24"/>
                <w:szCs w:val="24"/>
                <w:lang w:eastAsia="ru-RU"/>
              </w:rPr>
              <w:t xml:space="preserve">- </w:t>
            </w:r>
            <w:r>
              <w:rPr>
                <w:rFonts w:ascii="Times New Roman" w:hAnsi="Times New Roman"/>
                <w:color w:val="000000"/>
                <w:sz w:val="24"/>
                <w:szCs w:val="24"/>
                <w:lang w:eastAsia="ru-RU"/>
              </w:rPr>
              <w:t>Разрабатываются, ежегодно корректируются диагностические материалы для оценки уровня сформированности УУД:</w:t>
            </w:r>
          </w:p>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color w:val="000000"/>
                <w:sz w:val="24"/>
                <w:szCs w:val="24"/>
                <w:lang w:eastAsia="ru-RU"/>
              </w:rPr>
              <w:t xml:space="preserve">комплексная работа на межпредметной основе для проведения стартовой диагностики;  диагностическая работа на основе содержания предметов социально - гуманитарного цикла для выявления уровня сформированности навыков смыслового чтения;  комплексная работа на основе содержания предметов </w:t>
            </w:r>
            <w:r>
              <w:rPr>
                <w:rFonts w:ascii="Times New Roman" w:hAnsi="Times New Roman"/>
                <w:color w:val="000000"/>
                <w:sz w:val="24"/>
                <w:szCs w:val="24"/>
                <w:lang w:eastAsia="ru-RU"/>
              </w:rPr>
              <w:lastRenderedPageBreak/>
              <w:t>естественно - научного цикла;  практическая работа с использованием компьютера для оценки уровня сформированности ИКТ – компетентности;  диагностическая работа для оценки результатов освоения интегрированного метапредметного курса «Индивидуальный проект»; инструментарий для оценки УУД в рамках образовательных событий.</w:t>
            </w:r>
          </w:p>
          <w:p w:rsidR="009A1D59" w:rsidRDefault="009A1D59">
            <w:pPr>
              <w:autoSpaceDE w:val="0"/>
              <w:autoSpaceDN w:val="0"/>
              <w:adjustRightInd w:val="0"/>
              <w:spacing w:after="0" w:line="240" w:lineRule="auto"/>
              <w:jc w:val="both"/>
              <w:rPr>
                <w:rFonts w:ascii="Times New Roman" w:hAnsi="Times New Roman"/>
                <w:bCs/>
                <w:iCs/>
                <w:color w:val="000000"/>
                <w:sz w:val="24"/>
                <w:szCs w:val="24"/>
                <w:lang w:eastAsia="ru-RU"/>
              </w:rPr>
            </w:pPr>
          </w:p>
        </w:tc>
      </w:tr>
      <w:tr w:rsidR="009A1D59">
        <w:trPr>
          <w:trHeight w:val="3524"/>
        </w:trPr>
        <w:tc>
          <w:tcPr>
            <w:tcW w:w="0" w:type="auto"/>
          </w:tcPr>
          <w:p w:rsidR="009A1D59" w:rsidRDefault="00D31BFD">
            <w:pPr>
              <w:suppressAutoHyphens/>
              <w:spacing w:after="0" w:line="240" w:lineRule="auto"/>
              <w:ind w:firstLine="709"/>
              <w:jc w:val="both"/>
              <w:rPr>
                <w:rFonts w:ascii="Times New Roman" w:eastAsia="SchoolBookSanPin" w:hAnsi="Times New Roman"/>
                <w:sz w:val="24"/>
                <w:szCs w:val="24"/>
                <w:lang w:eastAsia="ru-RU"/>
              </w:rPr>
            </w:pPr>
            <w:r>
              <w:rPr>
                <w:rFonts w:ascii="Times New Roman" w:eastAsia="SchoolBookSanPin" w:hAnsi="Times New Roman"/>
                <w:sz w:val="24"/>
                <w:szCs w:val="24"/>
                <w:lang w:eastAsia="ru-RU"/>
              </w:rPr>
              <w:lastRenderedPageBreak/>
              <w:t>использование дистанционных форм получения образования  как элемента индивидуальной образовательной траектории обучающихся;</w:t>
            </w:r>
          </w:p>
          <w:p w:rsidR="009A1D59" w:rsidRDefault="009A1D59">
            <w:pPr>
              <w:autoSpaceDE w:val="0"/>
              <w:autoSpaceDN w:val="0"/>
              <w:adjustRightInd w:val="0"/>
              <w:spacing w:after="0" w:line="240" w:lineRule="auto"/>
              <w:jc w:val="both"/>
              <w:rPr>
                <w:rFonts w:ascii="Times New Roman" w:hAnsi="Times New Roman"/>
                <w:bCs/>
                <w:iCs/>
                <w:color w:val="000000"/>
                <w:sz w:val="24"/>
                <w:szCs w:val="24"/>
                <w:highlight w:val="green"/>
                <w:lang w:eastAsia="ru-RU"/>
              </w:rPr>
            </w:pPr>
          </w:p>
        </w:tc>
        <w:tc>
          <w:tcPr>
            <w:tcW w:w="5858" w:type="dxa"/>
          </w:tcPr>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привлекаются дистанционные формы получения образования (онлайн-курсы, заочных школ, например, онлайн-школа «Фоксфорд», Российская электронная школа и т.д.)  как элемента индивидуальной образовательной траектории обучающихся;</w:t>
            </w:r>
          </w:p>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используются возможности сети Интернет в качестве образовательного ресурса:</w:t>
            </w:r>
          </w:p>
          <w:p w:rsidR="009A1D59" w:rsidRDefault="00D31BFD">
            <w:pPr>
              <w:numPr>
                <w:ilvl w:val="0"/>
                <w:numId w:val="44"/>
              </w:numPr>
              <w:suppressAutoHyphens/>
              <w:autoSpaceDE w:val="0"/>
              <w:autoSpaceDN w:val="0"/>
              <w:adjustRightInd w:val="0"/>
              <w:spacing w:after="0" w:line="240" w:lineRule="auto"/>
              <w:ind w:left="0" w:firstLine="0"/>
              <w:contextualSpacing/>
              <w:jc w:val="both"/>
              <w:rPr>
                <w:rFonts w:ascii="Times New Roman" w:hAnsi="Times New Roman"/>
                <w:sz w:val="24"/>
                <w:szCs w:val="24"/>
                <w:lang w:eastAsia="ru-RU"/>
              </w:rPr>
            </w:pPr>
            <w:r>
              <w:rPr>
                <w:rFonts w:ascii="Times New Roman" w:hAnsi="Times New Roman"/>
                <w:sz w:val="24"/>
                <w:szCs w:val="24"/>
                <w:lang w:eastAsia="ru-RU"/>
              </w:rPr>
              <w:t xml:space="preserve">интерактивные конференции и образовательные события с ровесниками из других городов России и других стран, </w:t>
            </w:r>
          </w:p>
          <w:p w:rsidR="009A1D59" w:rsidRDefault="00D31BFD">
            <w:pPr>
              <w:numPr>
                <w:ilvl w:val="0"/>
                <w:numId w:val="44"/>
              </w:numPr>
              <w:suppressAutoHyphens/>
              <w:autoSpaceDE w:val="0"/>
              <w:autoSpaceDN w:val="0"/>
              <w:adjustRightInd w:val="0"/>
              <w:spacing w:after="0" w:line="240" w:lineRule="auto"/>
              <w:ind w:left="0" w:firstLine="0"/>
              <w:contextualSpacing/>
              <w:jc w:val="both"/>
              <w:rPr>
                <w:rFonts w:ascii="Times New Roman" w:hAnsi="Times New Roman"/>
                <w:bCs/>
                <w:iCs/>
                <w:color w:val="000000"/>
                <w:sz w:val="24"/>
                <w:szCs w:val="24"/>
                <w:lang w:eastAsia="ru-RU"/>
              </w:rPr>
            </w:pPr>
            <w:r>
              <w:rPr>
                <w:rFonts w:ascii="Times New Roman" w:hAnsi="Times New Roman"/>
                <w:sz w:val="24"/>
                <w:szCs w:val="24"/>
                <w:lang w:eastAsia="ru-RU"/>
              </w:rPr>
              <w:t>культурно-исторические и языковые погружения с носителями иностранных языков и представителями иных культур.</w:t>
            </w:r>
          </w:p>
        </w:tc>
      </w:tr>
      <w:tr w:rsidR="009A1D59">
        <w:tc>
          <w:tcPr>
            <w:tcW w:w="0" w:type="auto"/>
          </w:tcPr>
          <w:p w:rsidR="009A1D59" w:rsidRDefault="00D31BFD">
            <w:pPr>
              <w:suppressAutoHyphens/>
              <w:spacing w:after="0" w:line="240" w:lineRule="auto"/>
              <w:ind w:firstLine="709"/>
              <w:jc w:val="both"/>
              <w:rPr>
                <w:rFonts w:ascii="Times New Roman" w:eastAsia="SchoolBookSanPin" w:hAnsi="Times New Roman"/>
                <w:sz w:val="24"/>
                <w:szCs w:val="24"/>
                <w:lang w:eastAsia="ru-RU"/>
              </w:rPr>
            </w:pPr>
            <w:r>
              <w:rPr>
                <w:rFonts w:ascii="Times New Roman" w:eastAsia="SchoolBookSanPin" w:hAnsi="Times New Roman"/>
                <w:sz w:val="24"/>
                <w:szCs w:val="24"/>
                <w:lang w:eastAsia="ru-RU"/>
              </w:rPr>
              <w:t xml:space="preserve">обеспечение возможности вовлечения обучающихся в проектную деятельность, в том числе в деятельность социального проектирования </w:t>
            </w:r>
            <w:r>
              <w:rPr>
                <w:rFonts w:ascii="Times New Roman" w:eastAsia="SchoolBookSanPin" w:hAnsi="Times New Roman"/>
                <w:sz w:val="24"/>
                <w:szCs w:val="24"/>
                <w:lang w:eastAsia="ru-RU"/>
              </w:rPr>
              <w:br/>
              <w:t>и социального предпринимательства;</w:t>
            </w:r>
          </w:p>
          <w:p w:rsidR="009A1D59" w:rsidRDefault="009A1D59">
            <w:pPr>
              <w:suppressAutoHyphens/>
              <w:spacing w:after="0" w:line="240" w:lineRule="auto"/>
              <w:ind w:firstLine="709"/>
              <w:jc w:val="both"/>
              <w:rPr>
                <w:rFonts w:ascii="Times New Roman" w:eastAsia="SchoolBookSanPin" w:hAnsi="Times New Roman"/>
                <w:sz w:val="24"/>
                <w:szCs w:val="24"/>
                <w:highlight w:val="green"/>
                <w:lang w:eastAsia="ru-RU"/>
              </w:rPr>
            </w:pPr>
          </w:p>
        </w:tc>
        <w:tc>
          <w:tcPr>
            <w:tcW w:w="5858" w:type="dxa"/>
          </w:tcPr>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Создаются условия для вовлечения обучающихся в разнообразную исследовательскую деятельность и проектную деятельность, в том числе в деятельность социального проектирования и социального предпринимательства в сотрудничестве с органами местного самоуправления</w:t>
            </w:r>
          </w:p>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color w:val="000000"/>
                <w:sz w:val="24"/>
                <w:szCs w:val="24"/>
                <w:lang w:eastAsia="ru-RU"/>
              </w:rPr>
              <w:t>Разработана рабочая программа интегрированного курса «Индивидуальный проект» для учащихся 10 класса. Данный курс обеспечивает целенаправленное формирование мотивационных, теоретических, технологических основ проектной и исследовательской деятельности старшеклассников. Главная задача данного курса – способствовать целостному освоению учащимися основных теоретических, технологических, креативных, аксиологических позиций компетентного осуществления исследовательской и проектной деятельности.</w:t>
            </w:r>
          </w:p>
        </w:tc>
      </w:tr>
      <w:tr w:rsidR="009A1D59">
        <w:tc>
          <w:tcPr>
            <w:tcW w:w="0" w:type="auto"/>
          </w:tcPr>
          <w:p w:rsidR="009A1D59" w:rsidRDefault="00D31BFD">
            <w:pPr>
              <w:suppressAutoHyphens/>
              <w:spacing w:after="0" w:line="240" w:lineRule="auto"/>
              <w:ind w:firstLine="709"/>
              <w:jc w:val="both"/>
              <w:rPr>
                <w:rFonts w:ascii="Times New Roman" w:eastAsia="SchoolBookSanPin" w:hAnsi="Times New Roman"/>
                <w:sz w:val="24"/>
                <w:szCs w:val="24"/>
                <w:highlight w:val="green"/>
                <w:lang w:eastAsia="ru-RU"/>
              </w:rPr>
            </w:pPr>
            <w:r>
              <w:rPr>
                <w:rFonts w:ascii="Times New Roman" w:eastAsia="SchoolBookSanPin" w:hAnsi="Times New Roman"/>
                <w:sz w:val="24"/>
                <w:szCs w:val="24"/>
                <w:lang w:eastAsia="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tc>
        <w:tc>
          <w:tcPr>
            <w:tcW w:w="5858" w:type="dxa"/>
          </w:tcPr>
          <w:p w:rsidR="009A1D59" w:rsidRDefault="00D31BFD">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9A1D59" w:rsidRDefault="009A1D59">
            <w:pPr>
              <w:autoSpaceDE w:val="0"/>
              <w:autoSpaceDN w:val="0"/>
              <w:adjustRightInd w:val="0"/>
              <w:spacing w:after="0" w:line="240" w:lineRule="auto"/>
              <w:jc w:val="both"/>
              <w:rPr>
                <w:rFonts w:ascii="Times New Roman" w:hAnsi="Times New Roman"/>
                <w:sz w:val="24"/>
                <w:szCs w:val="24"/>
                <w:lang w:eastAsia="ru-RU"/>
              </w:rPr>
            </w:pPr>
          </w:p>
        </w:tc>
      </w:tr>
    </w:tbl>
    <w:p w:rsidR="009A1D59" w:rsidRDefault="009A1D59">
      <w:pPr>
        <w:autoSpaceDE w:val="0"/>
        <w:autoSpaceDN w:val="0"/>
        <w:adjustRightInd w:val="0"/>
        <w:spacing w:after="0" w:line="360" w:lineRule="auto"/>
        <w:jc w:val="both"/>
        <w:rPr>
          <w:rFonts w:ascii="Times New Roman" w:hAnsi="Times New Roman" w:cs="Times New Roman"/>
          <w:b/>
          <w:sz w:val="24"/>
          <w:szCs w:val="24"/>
        </w:rPr>
      </w:pPr>
    </w:p>
    <w:p w:rsidR="009A1D59" w:rsidRDefault="009A1D59">
      <w:pPr>
        <w:autoSpaceDE w:val="0"/>
        <w:autoSpaceDN w:val="0"/>
        <w:adjustRightInd w:val="0"/>
        <w:spacing w:after="0" w:line="360" w:lineRule="auto"/>
        <w:jc w:val="center"/>
        <w:rPr>
          <w:rFonts w:ascii="Times New Roman" w:hAnsi="Times New Roman" w:cs="Times New Roman"/>
          <w:b/>
          <w:sz w:val="24"/>
          <w:szCs w:val="24"/>
        </w:rPr>
      </w:pPr>
    </w:p>
    <w:p w:rsidR="009A1D59" w:rsidRDefault="00D31BFD">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2.1.8. Методика и инструментарий оценки успешности освоения и применения обучающимися универсальных учебных действий</w:t>
      </w:r>
    </w:p>
    <w:p w:rsidR="009A1D59" w:rsidRDefault="00D31BFD">
      <w:pPr>
        <w:suppressAutoHyphen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Текущая оценка достижения метапредметных результатов осуществляется в ходе оценочных процедур, которые включают:</w:t>
      </w:r>
    </w:p>
    <w:p w:rsidR="009A1D59" w:rsidRDefault="00D31BFD">
      <w:pPr>
        <w:numPr>
          <w:ilvl w:val="0"/>
          <w:numId w:val="48"/>
        </w:numPr>
        <w:suppressAutoHyphens/>
        <w:spacing w:after="0" w:line="36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проведение стартовой и промежуточной диагностики, </w:t>
      </w:r>
    </w:p>
    <w:p w:rsidR="009A1D59" w:rsidRDefault="00D31BFD">
      <w:pPr>
        <w:numPr>
          <w:ilvl w:val="0"/>
          <w:numId w:val="48"/>
        </w:numPr>
        <w:suppressAutoHyphens/>
        <w:spacing w:after="0" w:line="360" w:lineRule="auto"/>
        <w:ind w:left="0" w:firstLine="0"/>
        <w:contextualSpacing/>
        <w:jc w:val="both"/>
        <w:rPr>
          <w:rFonts w:ascii="Times New Roman" w:eastAsia="Times New Roman" w:hAnsi="Times New Roman" w:cs="Times New Roman"/>
          <w:sz w:val="24"/>
          <w:szCs w:val="24"/>
          <w:lang w:eastAsia="ru-RU"/>
        </w:rPr>
      </w:pPr>
      <w:r>
        <w:rPr>
          <w:rFonts w:ascii="Times New Roman" w:eastAsia="SchoolBookSanPin" w:hAnsi="Times New Roman" w:cs="Times New Roman"/>
          <w:sz w:val="24"/>
          <w:szCs w:val="24"/>
        </w:rPr>
        <w:t>внутренний мониторинг образовательных достижений обучающихся</w:t>
      </w:r>
      <w:r>
        <w:rPr>
          <w:rFonts w:ascii="Times New Roman" w:eastAsia="Times New Roman" w:hAnsi="Times New Roman" w:cs="Times New Roman"/>
          <w:sz w:val="24"/>
          <w:szCs w:val="24"/>
          <w:lang w:eastAsia="ru-RU"/>
        </w:rPr>
        <w:t xml:space="preserve">, </w:t>
      </w:r>
    </w:p>
    <w:p w:rsidR="009A1D59" w:rsidRDefault="00D31BFD">
      <w:pPr>
        <w:numPr>
          <w:ilvl w:val="0"/>
          <w:numId w:val="48"/>
        </w:numPr>
        <w:suppressAutoHyphens/>
        <w:spacing w:after="0" w:line="36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осуществление комплексной оценки способности обучающихся решать учебно-практические и учебно-познавательные задачи; </w:t>
      </w:r>
    </w:p>
    <w:p w:rsidR="009A1D59" w:rsidRDefault="00D31BFD">
      <w:pPr>
        <w:numPr>
          <w:ilvl w:val="0"/>
          <w:numId w:val="48"/>
        </w:numPr>
        <w:suppressAutoHyphens/>
        <w:spacing w:after="0" w:line="360" w:lineRule="auto"/>
        <w:ind w:left="0"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использование стандартизированных и нестандартизированных работ; </w:t>
      </w:r>
    </w:p>
    <w:p w:rsidR="009A1D59" w:rsidRDefault="00D31BFD">
      <w:pPr>
        <w:numPr>
          <w:ilvl w:val="0"/>
          <w:numId w:val="48"/>
        </w:numPr>
        <w:suppressAutoHyphens/>
        <w:spacing w:after="0" w:line="360" w:lineRule="auto"/>
        <w:ind w:left="0" w:firstLine="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проведение интерпретации результатов достижений обучающихся.  </w:t>
      </w:r>
    </w:p>
    <w:p w:rsidR="009A1D59" w:rsidRDefault="00D31BFD">
      <w:pPr>
        <w:suppressAutoHyphens/>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Подробно отражено в локальных актах школы, в т.ч. «Положении о формах, периодичности и порядке текущего контроля успеваемости и промежуточной аттестации и об оценке образовательных достижений обучающихся», «Положении о системе оценивания».</w:t>
      </w:r>
    </w:p>
    <w:p w:rsidR="009A1D59" w:rsidRDefault="00D31BFD">
      <w:pPr>
        <w:suppressAutoHyphens/>
        <w:spacing w:after="0" w:line="360" w:lineRule="auto"/>
        <w:ind w:firstLine="567"/>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 xml:space="preserve">Процедурой итоговой оценки достижения метапредметных результатов является защита индивидуального проекта. </w:t>
      </w:r>
      <w:r>
        <w:rPr>
          <w:rFonts w:ascii="Times New Roman" w:eastAsia="Times New Roman" w:hAnsi="Times New Roman" w:cs="Times New Roman"/>
          <w:sz w:val="24"/>
          <w:szCs w:val="24"/>
          <w:lang w:eastAsia="ru-RU"/>
        </w:rPr>
        <w:t xml:space="preserve">Примеры экспертных листов и критериев оценки проекта приведены в </w:t>
      </w:r>
      <w:r>
        <w:rPr>
          <w:rFonts w:ascii="Times New Roman" w:eastAsia="Times New Roman" w:hAnsi="Times New Roman" w:cs="Times New Roman"/>
          <w:b/>
          <w:sz w:val="24"/>
          <w:szCs w:val="24"/>
          <w:lang w:eastAsia="ru-RU"/>
        </w:rPr>
        <w:t>«Положении об индивидуальном проекте».</w:t>
      </w:r>
    </w:p>
    <w:p w:rsidR="009A1D59" w:rsidRDefault="00D31BFD">
      <w:pPr>
        <w:tabs>
          <w:tab w:val="left" w:pos="706"/>
          <w:tab w:val="left" w:pos="10984"/>
        </w:tabs>
        <w:autoSpaceDE w:val="0"/>
        <w:autoSpaceDN w:val="0"/>
        <w:adjustRightInd w:val="0"/>
        <w:spacing w:before="48"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color="000000"/>
          <w:lang w:eastAsia="ru-RU"/>
        </w:rPr>
        <w:t xml:space="preserve">В целях </w:t>
      </w:r>
      <w:r>
        <w:rPr>
          <w:rFonts w:ascii="Times New Roman" w:eastAsia="Times New Roman" w:hAnsi="Times New Roman" w:cs="Times New Roman"/>
          <w:sz w:val="24"/>
          <w:szCs w:val="24"/>
          <w:lang w:eastAsia="ru-RU"/>
        </w:rPr>
        <w:t xml:space="preserve">оценки успешности освоения и применения обучающимися УУД в </w:t>
      </w:r>
    </w:p>
    <w:p w:rsidR="009A1D59" w:rsidRDefault="00D31BFD">
      <w:pPr>
        <w:tabs>
          <w:tab w:val="left" w:pos="706"/>
          <w:tab w:val="left" w:pos="10984"/>
        </w:tabs>
        <w:autoSpaceDE w:val="0"/>
        <w:autoSpaceDN w:val="0"/>
        <w:adjustRightInd w:val="0"/>
        <w:spacing w:before="48"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МОУ «Средняя школа № 83» используются методики, информация о которых приведена в таблице</w:t>
      </w:r>
    </w:p>
    <w:tbl>
      <w:tblPr>
        <w:tblpPr w:leftFromText="180" w:rightFromText="180" w:vertAnchor="text" w:horzAnchor="page" w:tblpX="535" w:tblpY="365"/>
        <w:tblOverlap w:val="never"/>
        <w:tblW w:w="10881" w:type="dxa"/>
        <w:tblLayout w:type="fixed"/>
        <w:tblCellMar>
          <w:top w:w="7" w:type="dxa"/>
          <w:right w:w="48" w:type="dxa"/>
        </w:tblCellMar>
        <w:tblLook w:val="04A0"/>
      </w:tblPr>
      <w:tblGrid>
        <w:gridCol w:w="2518"/>
        <w:gridCol w:w="4253"/>
        <w:gridCol w:w="1723"/>
        <w:gridCol w:w="119"/>
        <w:gridCol w:w="284"/>
        <w:gridCol w:w="1984"/>
      </w:tblGrid>
      <w:tr w:rsidR="009A1D59">
        <w:trPr>
          <w:trHeight w:val="271"/>
        </w:trPr>
        <w:tc>
          <w:tcPr>
            <w:tcW w:w="2518" w:type="dxa"/>
            <w:vMerge w:val="restart"/>
            <w:tcBorders>
              <w:top w:val="single" w:sz="4" w:space="0" w:color="000000"/>
              <w:left w:val="single" w:sz="4" w:space="0" w:color="000000"/>
              <w:right w:val="single" w:sz="4" w:space="0" w:color="auto"/>
            </w:tcBorders>
            <w:shd w:val="clear" w:color="auto" w:fill="auto"/>
          </w:tcPr>
          <w:p w:rsidR="009A1D59" w:rsidRDefault="00D31BFD">
            <w:pPr>
              <w:suppressAutoHyphens/>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b/>
                <w:sz w:val="24"/>
                <w:szCs w:val="24"/>
              </w:rPr>
              <w:t>Методики, инструментарий</w:t>
            </w:r>
          </w:p>
        </w:tc>
        <w:tc>
          <w:tcPr>
            <w:tcW w:w="4253" w:type="dxa"/>
            <w:vMerge w:val="restart"/>
            <w:tcBorders>
              <w:top w:val="single" w:sz="4" w:space="0" w:color="000000"/>
              <w:left w:val="single" w:sz="4" w:space="0" w:color="auto"/>
              <w:right w:val="single" w:sz="4" w:space="0" w:color="000000"/>
            </w:tcBorders>
            <w:shd w:val="clear" w:color="auto" w:fill="auto"/>
          </w:tcPr>
          <w:p w:rsidR="009A1D59" w:rsidRDefault="00D31BFD">
            <w:pPr>
              <w:suppressAutoHyphens/>
              <w:spacing w:after="0" w:line="240" w:lineRule="auto"/>
              <w:ind w:right="58" w:firstLine="709"/>
              <w:jc w:val="center"/>
              <w:rPr>
                <w:rFonts w:ascii="Times New Roman" w:eastAsia="Calibri" w:hAnsi="Times New Roman" w:cs="Times New Roman"/>
                <w:sz w:val="24"/>
                <w:szCs w:val="24"/>
              </w:rPr>
            </w:pPr>
            <w:r>
              <w:rPr>
                <w:rFonts w:ascii="Times New Roman" w:eastAsia="Calibri" w:hAnsi="Times New Roman" w:cs="Times New Roman"/>
                <w:b/>
                <w:sz w:val="24"/>
                <w:szCs w:val="24"/>
              </w:rPr>
              <w:t>Оцениваемые УУД</w:t>
            </w:r>
          </w:p>
        </w:tc>
        <w:tc>
          <w:tcPr>
            <w:tcW w:w="4110" w:type="dxa"/>
            <w:gridSpan w:val="4"/>
            <w:tcBorders>
              <w:top w:val="single" w:sz="4" w:space="0" w:color="000000"/>
              <w:left w:val="single" w:sz="4" w:space="0" w:color="000000"/>
              <w:bottom w:val="single" w:sz="4" w:space="0" w:color="auto"/>
              <w:right w:val="single" w:sz="4" w:space="0" w:color="000000"/>
            </w:tcBorders>
          </w:tcPr>
          <w:p w:rsidR="009A1D59" w:rsidRDefault="00D31BFD">
            <w:pPr>
              <w:suppressAutoHyphens/>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Периодичность</w:t>
            </w:r>
          </w:p>
        </w:tc>
      </w:tr>
      <w:tr w:rsidR="009A1D59">
        <w:trPr>
          <w:trHeight w:val="477"/>
        </w:trPr>
        <w:tc>
          <w:tcPr>
            <w:tcW w:w="2518" w:type="dxa"/>
            <w:vMerge/>
            <w:tcBorders>
              <w:left w:val="single" w:sz="4" w:space="0" w:color="000000"/>
              <w:bottom w:val="single" w:sz="4" w:space="0" w:color="000000"/>
              <w:right w:val="single" w:sz="4" w:space="0" w:color="auto"/>
            </w:tcBorders>
            <w:shd w:val="clear" w:color="auto" w:fill="auto"/>
          </w:tcPr>
          <w:p w:rsidR="009A1D59" w:rsidRDefault="009A1D59">
            <w:pPr>
              <w:suppressAutoHyphens/>
              <w:spacing w:after="0" w:line="240" w:lineRule="auto"/>
              <w:ind w:firstLine="709"/>
              <w:jc w:val="center"/>
              <w:rPr>
                <w:rFonts w:ascii="Times New Roman" w:eastAsia="Calibri" w:hAnsi="Times New Roman" w:cs="Times New Roman"/>
                <w:b/>
                <w:sz w:val="24"/>
                <w:szCs w:val="24"/>
              </w:rPr>
            </w:pPr>
          </w:p>
        </w:tc>
        <w:tc>
          <w:tcPr>
            <w:tcW w:w="4253" w:type="dxa"/>
            <w:vMerge/>
            <w:tcBorders>
              <w:left w:val="single" w:sz="4" w:space="0" w:color="auto"/>
              <w:bottom w:val="single" w:sz="4" w:space="0" w:color="000000"/>
              <w:right w:val="single" w:sz="4" w:space="0" w:color="000000"/>
            </w:tcBorders>
            <w:shd w:val="clear" w:color="auto" w:fill="auto"/>
          </w:tcPr>
          <w:p w:rsidR="009A1D59" w:rsidRDefault="009A1D59">
            <w:pPr>
              <w:suppressAutoHyphens/>
              <w:spacing w:after="0" w:line="240" w:lineRule="auto"/>
              <w:ind w:right="58" w:firstLine="709"/>
              <w:jc w:val="center"/>
              <w:rPr>
                <w:rFonts w:ascii="Times New Roman" w:eastAsia="Calibri" w:hAnsi="Times New Roman" w:cs="Times New Roman"/>
                <w:b/>
                <w:sz w:val="24"/>
                <w:szCs w:val="24"/>
              </w:rPr>
            </w:pPr>
          </w:p>
        </w:tc>
        <w:tc>
          <w:tcPr>
            <w:tcW w:w="2126" w:type="dxa"/>
            <w:gridSpan w:val="3"/>
            <w:tcBorders>
              <w:top w:val="single" w:sz="4" w:space="0" w:color="auto"/>
              <w:left w:val="single" w:sz="4" w:space="0" w:color="000000"/>
              <w:bottom w:val="single" w:sz="4" w:space="0" w:color="000000"/>
              <w:right w:val="single" w:sz="4" w:space="0" w:color="000000"/>
            </w:tcBorders>
          </w:tcPr>
          <w:p w:rsidR="009A1D59" w:rsidRDefault="00D31BFD">
            <w:pPr>
              <w:suppressAutoHyphen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 класс</w:t>
            </w: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9A1D59" w:rsidRDefault="00D31BFD">
            <w:pPr>
              <w:suppressAutoHyphen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11 класс</w:t>
            </w:r>
          </w:p>
        </w:tc>
      </w:tr>
      <w:tr w:rsidR="009A1D59">
        <w:trPr>
          <w:trHeight w:val="477"/>
        </w:trPr>
        <w:tc>
          <w:tcPr>
            <w:tcW w:w="2518" w:type="dxa"/>
            <w:tcBorders>
              <w:left w:val="single" w:sz="4" w:space="0" w:color="000000"/>
              <w:bottom w:val="single" w:sz="4" w:space="0" w:color="000000"/>
              <w:right w:val="single" w:sz="4" w:space="0" w:color="auto"/>
            </w:tcBorders>
            <w:shd w:val="clear" w:color="auto" w:fill="auto"/>
          </w:tcPr>
          <w:p w:rsidR="009A1D59" w:rsidRDefault="009A1D59">
            <w:pPr>
              <w:suppressAutoHyphens/>
              <w:spacing w:after="0" w:line="240" w:lineRule="auto"/>
              <w:ind w:firstLine="709"/>
              <w:jc w:val="center"/>
              <w:rPr>
                <w:rFonts w:ascii="Times New Roman" w:eastAsia="Calibri" w:hAnsi="Times New Roman" w:cs="Times New Roman"/>
                <w:b/>
                <w:sz w:val="24"/>
                <w:szCs w:val="24"/>
              </w:rPr>
            </w:pPr>
          </w:p>
        </w:tc>
        <w:tc>
          <w:tcPr>
            <w:tcW w:w="4253" w:type="dxa"/>
            <w:tcBorders>
              <w:left w:val="single" w:sz="4" w:space="0" w:color="auto"/>
              <w:bottom w:val="single" w:sz="4" w:space="0" w:color="000000"/>
              <w:right w:val="single" w:sz="4" w:space="0" w:color="000000"/>
            </w:tcBorders>
            <w:shd w:val="clear" w:color="auto" w:fill="auto"/>
          </w:tcPr>
          <w:p w:rsidR="009A1D59" w:rsidRDefault="00D31BFD">
            <w:pPr>
              <w:suppressAutoHyphens/>
              <w:spacing w:after="0" w:line="240" w:lineRule="auto"/>
              <w:ind w:right="58"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Регулятивные </w:t>
            </w:r>
          </w:p>
        </w:tc>
        <w:tc>
          <w:tcPr>
            <w:tcW w:w="2126" w:type="dxa"/>
            <w:gridSpan w:val="3"/>
            <w:tcBorders>
              <w:top w:val="single" w:sz="4" w:space="0" w:color="auto"/>
              <w:left w:val="single" w:sz="4" w:space="0" w:color="000000"/>
              <w:bottom w:val="single" w:sz="4" w:space="0" w:color="000000"/>
              <w:right w:val="single" w:sz="4" w:space="0" w:color="000000"/>
            </w:tcBorders>
          </w:tcPr>
          <w:p w:rsidR="009A1D59" w:rsidRDefault="009A1D59">
            <w:pPr>
              <w:suppressAutoHyphens/>
              <w:spacing w:after="0" w:line="240" w:lineRule="auto"/>
              <w:jc w:val="center"/>
              <w:rPr>
                <w:rFonts w:ascii="Times New Roman" w:eastAsia="Calibri" w:hAnsi="Times New Roman" w:cs="Times New Roman"/>
                <w:b/>
                <w:sz w:val="24"/>
                <w:szCs w:val="24"/>
              </w:rPr>
            </w:pPr>
          </w:p>
        </w:tc>
        <w:tc>
          <w:tcPr>
            <w:tcW w:w="1984" w:type="dxa"/>
            <w:tcBorders>
              <w:top w:val="single" w:sz="4" w:space="0" w:color="auto"/>
              <w:left w:val="single" w:sz="4" w:space="0" w:color="000000"/>
              <w:bottom w:val="single" w:sz="4" w:space="0" w:color="000000"/>
              <w:right w:val="single" w:sz="4" w:space="0" w:color="000000"/>
            </w:tcBorders>
            <w:shd w:val="clear" w:color="auto" w:fill="auto"/>
          </w:tcPr>
          <w:p w:rsidR="009A1D59" w:rsidRDefault="009A1D59">
            <w:pPr>
              <w:suppressAutoHyphens/>
              <w:spacing w:after="0" w:line="240" w:lineRule="auto"/>
              <w:rPr>
                <w:rFonts w:ascii="Times New Roman" w:eastAsia="Calibri" w:hAnsi="Times New Roman" w:cs="Times New Roman"/>
                <w:b/>
                <w:sz w:val="24"/>
                <w:szCs w:val="24"/>
              </w:rPr>
            </w:pPr>
          </w:p>
        </w:tc>
      </w:tr>
      <w:tr w:rsidR="009A1D59">
        <w:trPr>
          <w:trHeight w:val="697"/>
        </w:trPr>
        <w:tc>
          <w:tcPr>
            <w:tcW w:w="2518" w:type="dxa"/>
            <w:tcBorders>
              <w:top w:val="single" w:sz="4" w:space="0" w:color="000000"/>
              <w:left w:val="single" w:sz="4" w:space="0" w:color="000000"/>
              <w:bottom w:val="single" w:sz="4" w:space="0" w:color="auto"/>
              <w:right w:val="single" w:sz="4" w:space="0" w:color="auto"/>
            </w:tcBorders>
            <w:shd w:val="clear" w:color="auto" w:fill="auto"/>
          </w:tcPr>
          <w:p w:rsidR="009A1D59" w:rsidRDefault="00D31BFD">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Репкина Г.В., Заика Е.В. Методика оценки уровня сформированности учебной деятельности</w:t>
            </w: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highlight w:val="yellow"/>
              </w:rPr>
            </w:pPr>
          </w:p>
        </w:tc>
        <w:tc>
          <w:tcPr>
            <w:tcW w:w="4253" w:type="dxa"/>
            <w:tcBorders>
              <w:top w:val="single" w:sz="4" w:space="0" w:color="000000"/>
              <w:left w:val="single" w:sz="4" w:space="0" w:color="auto"/>
              <w:bottom w:val="single" w:sz="4" w:space="0" w:color="auto"/>
              <w:right w:val="single" w:sz="4" w:space="0" w:color="000000"/>
            </w:tcBorders>
            <w:shd w:val="clear" w:color="auto" w:fill="auto"/>
          </w:tcPr>
          <w:p w:rsidR="009A1D59" w:rsidRDefault="00D31BFD">
            <w:pPr>
              <w:spacing w:line="240" w:lineRule="auto"/>
              <w:ind w:left="34"/>
              <w:contextualSpacing/>
              <w:rPr>
                <w:rFonts w:ascii="Times New Roman" w:eastAsiaTheme="minorEastAsia" w:hAnsi="Times New Roman" w:cs="Times New Roman"/>
                <w:sz w:val="24"/>
                <w:szCs w:val="24"/>
                <w:lang w:eastAsia="ru-RU"/>
              </w:rPr>
            </w:pPr>
            <w:r>
              <w:rPr>
                <w:rFonts w:ascii="Times New Roman" w:hAnsi="Times New Roman" w:cs="Times New Roman"/>
                <w:sz w:val="24"/>
                <w:szCs w:val="24"/>
              </w:rPr>
              <w:t>самоорганизация</w:t>
            </w:r>
          </w:p>
          <w:p w:rsidR="009A1D59" w:rsidRDefault="00D31BFD">
            <w:pPr>
              <w:numPr>
                <w:ilvl w:val="0"/>
                <w:numId w:val="49"/>
              </w:numPr>
              <w:spacing w:line="240" w:lineRule="auto"/>
              <w:ind w:left="34"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A1D59" w:rsidRDefault="00D31BFD">
            <w:pPr>
              <w:numPr>
                <w:ilvl w:val="0"/>
                <w:numId w:val="49"/>
              </w:numPr>
              <w:spacing w:line="240" w:lineRule="auto"/>
              <w:ind w:left="34"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самостоятельно составлять план решения проблемы с учетом имеющихся ресурсов, собственных возможностей и предпочтений;</w:t>
            </w:r>
          </w:p>
          <w:p w:rsidR="009A1D59" w:rsidRDefault="00D31BFD">
            <w:pPr>
              <w:numPr>
                <w:ilvl w:val="0"/>
                <w:numId w:val="49"/>
              </w:numPr>
              <w:spacing w:line="240" w:lineRule="auto"/>
              <w:ind w:left="34"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давать оценку новым ситуациям;</w:t>
            </w:r>
          </w:p>
          <w:p w:rsidR="009A1D59" w:rsidRDefault="00D31BFD">
            <w:pPr>
              <w:numPr>
                <w:ilvl w:val="0"/>
                <w:numId w:val="49"/>
              </w:numPr>
              <w:spacing w:line="240" w:lineRule="auto"/>
              <w:ind w:left="34"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расширять рамки учебного предмета на основе личных </w:t>
            </w:r>
            <w:r>
              <w:rPr>
                <w:rFonts w:ascii="Times New Roman" w:eastAsiaTheme="minorEastAsia" w:hAnsi="Times New Roman" w:cs="Times New Roman"/>
                <w:sz w:val="24"/>
                <w:szCs w:val="24"/>
                <w:lang w:eastAsia="ru-RU"/>
              </w:rPr>
              <w:lastRenderedPageBreak/>
              <w:t>предпочтений;</w:t>
            </w:r>
          </w:p>
          <w:p w:rsidR="009A1D59" w:rsidRDefault="00D31BFD">
            <w:pPr>
              <w:numPr>
                <w:ilvl w:val="0"/>
                <w:numId w:val="49"/>
              </w:numPr>
              <w:spacing w:line="240" w:lineRule="auto"/>
              <w:ind w:left="34"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делать осознанный выбор, аргументировать его, брать ответственность за решение;</w:t>
            </w:r>
          </w:p>
          <w:p w:rsidR="009A1D59" w:rsidRDefault="00D31BFD">
            <w:pPr>
              <w:numPr>
                <w:ilvl w:val="0"/>
                <w:numId w:val="49"/>
              </w:numPr>
              <w:spacing w:line="240" w:lineRule="auto"/>
              <w:ind w:left="34"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оценивать приобретенный опыт;</w:t>
            </w:r>
          </w:p>
          <w:p w:rsidR="009A1D59" w:rsidRDefault="00D31BFD">
            <w:pPr>
              <w:numPr>
                <w:ilvl w:val="0"/>
                <w:numId w:val="49"/>
              </w:numPr>
              <w:spacing w:line="240" w:lineRule="auto"/>
              <w:ind w:left="34"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2126" w:type="dxa"/>
            <w:gridSpan w:val="3"/>
            <w:tcBorders>
              <w:top w:val="single" w:sz="4" w:space="0" w:color="000000"/>
              <w:left w:val="single" w:sz="4" w:space="0" w:color="000000"/>
              <w:bottom w:val="single" w:sz="4" w:space="0" w:color="000000"/>
              <w:right w:val="single" w:sz="4" w:space="0" w:color="000000"/>
            </w:tcBorders>
          </w:tcPr>
          <w:p w:rsidR="009A1D59" w:rsidRDefault="00D31BFD">
            <w:pPr>
              <w:suppressAutoHyphens/>
              <w:spacing w:after="0" w:line="240" w:lineRule="auto"/>
              <w:ind w:left="33" w:right="89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 раз в учебный год</w:t>
            </w:r>
          </w:p>
        </w:tc>
        <w:tc>
          <w:tcPr>
            <w:tcW w:w="1984" w:type="dxa"/>
            <w:tcBorders>
              <w:top w:val="single" w:sz="4" w:space="0" w:color="000000"/>
              <w:left w:val="single" w:sz="4" w:space="0" w:color="000000"/>
              <w:bottom w:val="single" w:sz="4" w:space="0" w:color="000000"/>
              <w:right w:val="single" w:sz="4" w:space="0" w:color="000000"/>
            </w:tcBorders>
          </w:tcPr>
          <w:p w:rsidR="009A1D59" w:rsidRDefault="00D31BFD">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раз в учебный год</w:t>
            </w:r>
          </w:p>
        </w:tc>
      </w:tr>
      <w:tr w:rsidR="009A1D59">
        <w:trPr>
          <w:trHeight w:val="667"/>
        </w:trPr>
        <w:tc>
          <w:tcPr>
            <w:tcW w:w="2518" w:type="dxa"/>
            <w:vMerge w:val="restart"/>
            <w:tcBorders>
              <w:top w:val="single" w:sz="4" w:space="0" w:color="auto"/>
              <w:left w:val="single" w:sz="4" w:space="0" w:color="000000"/>
              <w:right w:val="single" w:sz="4" w:space="0" w:color="auto"/>
            </w:tcBorders>
            <w:shd w:val="clear" w:color="auto" w:fill="auto"/>
          </w:tcPr>
          <w:p w:rsidR="009A1D59" w:rsidRDefault="00D31BFD">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Педагогическое наблюдение, оценка степени активности и успешности выполнения заданий в</w:t>
            </w:r>
          </w:p>
          <w:p w:rsidR="009A1D59" w:rsidRDefault="00D31BFD">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учебной</w:t>
            </w:r>
          </w:p>
          <w:p w:rsidR="009A1D59" w:rsidRDefault="00D31BFD">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внеурочной</w:t>
            </w:r>
          </w:p>
          <w:p w:rsidR="009A1D59" w:rsidRDefault="00D31BFD">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проектной деятельности</w:t>
            </w: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9A1D59">
            <w:pPr>
              <w:suppressAutoHyphens/>
              <w:spacing w:after="0" w:line="240" w:lineRule="auto"/>
              <w:ind w:firstLine="709"/>
              <w:jc w:val="both"/>
              <w:rPr>
                <w:rFonts w:ascii="Times New Roman" w:eastAsia="Calibri" w:hAnsi="Times New Roman" w:cs="Times New Roman"/>
                <w:sz w:val="24"/>
                <w:szCs w:val="24"/>
              </w:rPr>
            </w:pPr>
          </w:p>
          <w:p w:rsidR="009A1D59" w:rsidRDefault="00D31BFD">
            <w:pPr>
              <w:suppressAutoHyphens/>
              <w:spacing w:after="0" w:line="240" w:lineRule="auto"/>
              <w:ind w:firstLine="709"/>
              <w:jc w:val="both"/>
              <w:rPr>
                <w:rFonts w:ascii="Times New Roman" w:eastAsia="Calibri" w:hAnsi="Times New Roman" w:cs="Times New Roman"/>
                <w:sz w:val="24"/>
                <w:szCs w:val="24"/>
                <w:highlight w:val="yellow"/>
              </w:rPr>
            </w:pPr>
            <w:r>
              <w:rPr>
                <w:rFonts w:ascii="Times New Roman" w:eastAsia="Calibri" w:hAnsi="Times New Roman" w:cs="Times New Roman"/>
                <w:sz w:val="24"/>
                <w:szCs w:val="24"/>
              </w:rPr>
              <w:t>Анализ поступления в учреждения СПО и ВПО</w:t>
            </w:r>
          </w:p>
        </w:tc>
        <w:tc>
          <w:tcPr>
            <w:tcW w:w="4253" w:type="dxa"/>
            <w:vMerge w:val="restart"/>
            <w:tcBorders>
              <w:top w:val="single" w:sz="4" w:space="0" w:color="auto"/>
              <w:left w:val="single" w:sz="4" w:space="0" w:color="000000"/>
              <w:right w:val="single" w:sz="4" w:space="0" w:color="000000"/>
            </w:tcBorders>
            <w:shd w:val="clear" w:color="auto" w:fill="auto"/>
          </w:tcPr>
          <w:p w:rsidR="009A1D59" w:rsidRDefault="00D31B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самоконтроль</w:t>
            </w:r>
          </w:p>
          <w:p w:rsidR="009A1D59" w:rsidRDefault="00D31BFD">
            <w:pPr>
              <w:widowControl w:val="0"/>
              <w:numPr>
                <w:ilvl w:val="0"/>
                <w:numId w:val="5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давать оценку новым ситуациям, вносить коррективы в деятельность, оценивать соответствие результатов целям;</w:t>
            </w:r>
          </w:p>
          <w:p w:rsidR="009A1D59" w:rsidRDefault="00D31BFD">
            <w:pPr>
              <w:widowControl w:val="0"/>
              <w:numPr>
                <w:ilvl w:val="0"/>
                <w:numId w:val="50"/>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и оснований;</w:t>
            </w:r>
          </w:p>
          <w:p w:rsidR="009A1D59" w:rsidRDefault="00D31BF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эмоциональный интеллект</w:t>
            </w:r>
          </w:p>
          <w:p w:rsidR="009A1D59" w:rsidRDefault="00D31BFD">
            <w:pPr>
              <w:widowControl w:val="0"/>
              <w:numPr>
                <w:ilvl w:val="0"/>
                <w:numId w:val="51"/>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A1D59" w:rsidRDefault="00D31BFD">
            <w:pPr>
              <w:widowControl w:val="0"/>
              <w:numPr>
                <w:ilvl w:val="0"/>
                <w:numId w:val="51"/>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A1D59" w:rsidRDefault="00D31BFD">
            <w:pPr>
              <w:widowControl w:val="0"/>
              <w:numPr>
                <w:ilvl w:val="0"/>
                <w:numId w:val="51"/>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A1D59" w:rsidRDefault="00D31BFD">
            <w:pPr>
              <w:widowControl w:val="0"/>
              <w:numPr>
                <w:ilvl w:val="0"/>
                <w:numId w:val="51"/>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A1D59" w:rsidRDefault="00D31BFD">
            <w:pPr>
              <w:widowControl w:val="0"/>
              <w:numPr>
                <w:ilvl w:val="0"/>
                <w:numId w:val="51"/>
              </w:numPr>
              <w:tabs>
                <w:tab w:val="left" w:pos="1514"/>
              </w:tab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9A1D59" w:rsidRDefault="00D31BFD">
            <w:pPr>
              <w:widowControl w:val="0"/>
              <w:tabs>
                <w:tab w:val="left" w:pos="1514"/>
              </w:tabs>
              <w:autoSpaceDE w:val="0"/>
              <w:autoSpaceDN w:val="0"/>
              <w:adjustRightInd w:val="0"/>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принятие себя и других людей</w:t>
            </w:r>
          </w:p>
          <w:p w:rsidR="009A1D59" w:rsidRDefault="00D31BFD">
            <w:pPr>
              <w:widowControl w:val="0"/>
              <w:numPr>
                <w:ilvl w:val="0"/>
                <w:numId w:val="52"/>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принимать себя, понимая свои </w:t>
            </w:r>
            <w:r>
              <w:rPr>
                <w:rFonts w:ascii="Times New Roman" w:eastAsiaTheme="minorEastAsia" w:hAnsi="Times New Roman" w:cs="Times New Roman"/>
                <w:sz w:val="24"/>
                <w:szCs w:val="24"/>
                <w:lang w:eastAsia="ru-RU"/>
              </w:rPr>
              <w:lastRenderedPageBreak/>
              <w:t>недостатки и достоинства;</w:t>
            </w:r>
          </w:p>
          <w:p w:rsidR="009A1D59" w:rsidRDefault="00D31BFD">
            <w:pPr>
              <w:widowControl w:val="0"/>
              <w:numPr>
                <w:ilvl w:val="0"/>
                <w:numId w:val="52"/>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принимать мотивы и аргументы других людей при анализе результатов деятельности;</w:t>
            </w:r>
          </w:p>
          <w:p w:rsidR="009A1D59" w:rsidRDefault="00D31BFD">
            <w:pPr>
              <w:widowControl w:val="0"/>
              <w:numPr>
                <w:ilvl w:val="0"/>
                <w:numId w:val="52"/>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признавать свое право и право других людей на ошибки;</w:t>
            </w:r>
          </w:p>
          <w:p w:rsidR="009A1D59" w:rsidRDefault="00D31BFD">
            <w:pPr>
              <w:widowControl w:val="0"/>
              <w:numPr>
                <w:ilvl w:val="0"/>
                <w:numId w:val="52"/>
              </w:numPr>
              <w:tabs>
                <w:tab w:val="left" w:pos="1514"/>
              </w:tabs>
              <w:autoSpaceDE w:val="0"/>
              <w:autoSpaceDN w:val="0"/>
              <w:adjustRightInd w:val="0"/>
              <w:spacing w:after="0" w:line="240" w:lineRule="auto"/>
              <w:ind w:left="34" w:firstLine="0"/>
              <w:contextualSpacing/>
              <w:jc w:val="both"/>
              <w:rPr>
                <w:rFonts w:ascii="Times New Roman" w:eastAsia="Times New Roman" w:hAnsi="Times New Roman" w:cs="Times New Roman"/>
                <w:sz w:val="24"/>
                <w:szCs w:val="24"/>
                <w:lang w:eastAsia="ru-RU"/>
              </w:rPr>
            </w:pPr>
            <w:r>
              <w:rPr>
                <w:rFonts w:ascii="Times New Roman" w:eastAsiaTheme="minorEastAsia" w:hAnsi="Times New Roman" w:cs="Times New Roman"/>
                <w:sz w:val="24"/>
                <w:szCs w:val="24"/>
                <w:lang w:eastAsia="ru-RU"/>
              </w:rPr>
              <w:t>развивать способность понимать мир с позиции другого человека</w:t>
            </w:r>
          </w:p>
        </w:tc>
        <w:tc>
          <w:tcPr>
            <w:tcW w:w="4110" w:type="dxa"/>
            <w:gridSpan w:val="4"/>
            <w:tcBorders>
              <w:top w:val="single" w:sz="4" w:space="0" w:color="000000"/>
              <w:left w:val="single" w:sz="4" w:space="0" w:color="000000"/>
              <w:bottom w:val="single" w:sz="4" w:space="0" w:color="000000"/>
              <w:right w:val="single" w:sz="4" w:space="0" w:color="000000"/>
            </w:tcBorders>
          </w:tcPr>
          <w:p w:rsidR="009A1D59" w:rsidRDefault="00D31BFD">
            <w:pPr>
              <w:tabs>
                <w:tab w:val="left" w:pos="1390"/>
                <w:tab w:val="center" w:pos="2646"/>
              </w:tabs>
              <w:suppressAutoHyphens/>
              <w:spacing w:after="0" w:line="240" w:lineRule="auto"/>
              <w:ind w:firstLine="708"/>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систематически</w:t>
            </w:r>
          </w:p>
          <w:p w:rsidR="009A1D59" w:rsidRDefault="009A1D59">
            <w:pPr>
              <w:tabs>
                <w:tab w:val="left" w:pos="1172"/>
              </w:tabs>
              <w:suppressAutoHyphens/>
              <w:spacing w:after="0" w:line="240" w:lineRule="auto"/>
              <w:ind w:firstLine="709"/>
              <w:jc w:val="center"/>
              <w:rPr>
                <w:rFonts w:ascii="Times New Roman" w:eastAsia="Calibri" w:hAnsi="Times New Roman" w:cs="Times New Roman"/>
                <w:sz w:val="24"/>
                <w:szCs w:val="24"/>
              </w:rPr>
            </w:pPr>
          </w:p>
        </w:tc>
      </w:tr>
      <w:tr w:rsidR="009A1D59">
        <w:trPr>
          <w:trHeight w:val="1019"/>
        </w:trPr>
        <w:tc>
          <w:tcPr>
            <w:tcW w:w="2518" w:type="dxa"/>
            <w:vMerge/>
            <w:tcBorders>
              <w:left w:val="single" w:sz="4" w:space="0" w:color="000000"/>
              <w:right w:val="single" w:sz="4" w:space="0" w:color="auto"/>
            </w:tcBorders>
            <w:shd w:val="clear" w:color="auto" w:fill="auto"/>
          </w:tcPr>
          <w:p w:rsidR="009A1D59" w:rsidRDefault="009A1D59">
            <w:pPr>
              <w:suppressAutoHyphens/>
              <w:spacing w:after="0" w:line="240" w:lineRule="auto"/>
              <w:ind w:firstLine="709"/>
              <w:jc w:val="center"/>
              <w:rPr>
                <w:rFonts w:ascii="Times New Roman" w:eastAsia="Calibri" w:hAnsi="Times New Roman" w:cs="Times New Roman"/>
                <w:sz w:val="24"/>
                <w:szCs w:val="24"/>
              </w:rPr>
            </w:pPr>
          </w:p>
        </w:tc>
        <w:tc>
          <w:tcPr>
            <w:tcW w:w="4253" w:type="dxa"/>
            <w:vMerge/>
            <w:tcBorders>
              <w:left w:val="single" w:sz="4" w:space="0" w:color="000000"/>
              <w:right w:val="single" w:sz="4" w:space="0" w:color="000000"/>
            </w:tcBorders>
            <w:shd w:val="clear" w:color="auto" w:fill="auto"/>
          </w:tcPr>
          <w:p w:rsidR="009A1D59" w:rsidRDefault="009A1D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110" w:type="dxa"/>
            <w:gridSpan w:val="4"/>
            <w:tcBorders>
              <w:top w:val="single" w:sz="4" w:space="0" w:color="000000"/>
              <w:left w:val="single" w:sz="4" w:space="0" w:color="000000"/>
              <w:bottom w:val="single" w:sz="4" w:space="0" w:color="000000"/>
              <w:right w:val="single" w:sz="4" w:space="0" w:color="000000"/>
            </w:tcBorders>
          </w:tcPr>
          <w:p w:rsidR="009A1D59" w:rsidRDefault="00D31BFD">
            <w:pPr>
              <w:suppressAutoHyphens/>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систематически</w:t>
            </w:r>
          </w:p>
        </w:tc>
      </w:tr>
      <w:tr w:rsidR="009A1D59">
        <w:trPr>
          <w:trHeight w:val="593"/>
        </w:trPr>
        <w:tc>
          <w:tcPr>
            <w:tcW w:w="2518" w:type="dxa"/>
            <w:vMerge/>
            <w:tcBorders>
              <w:left w:val="single" w:sz="4" w:space="0" w:color="000000"/>
              <w:right w:val="single" w:sz="4" w:space="0" w:color="auto"/>
            </w:tcBorders>
            <w:shd w:val="clear" w:color="auto" w:fill="auto"/>
          </w:tcPr>
          <w:p w:rsidR="009A1D59" w:rsidRDefault="009A1D59">
            <w:pPr>
              <w:suppressAutoHyphens/>
              <w:spacing w:after="0" w:line="240" w:lineRule="auto"/>
              <w:ind w:firstLine="709"/>
              <w:jc w:val="center"/>
              <w:rPr>
                <w:rFonts w:ascii="Times New Roman" w:eastAsia="Calibri" w:hAnsi="Times New Roman" w:cs="Times New Roman"/>
                <w:sz w:val="24"/>
                <w:szCs w:val="24"/>
                <w:highlight w:val="yellow"/>
              </w:rPr>
            </w:pPr>
          </w:p>
        </w:tc>
        <w:tc>
          <w:tcPr>
            <w:tcW w:w="4253" w:type="dxa"/>
            <w:vMerge/>
            <w:tcBorders>
              <w:left w:val="single" w:sz="4" w:space="0" w:color="000000"/>
              <w:bottom w:val="single" w:sz="4" w:space="0" w:color="000000"/>
              <w:right w:val="single" w:sz="4" w:space="0" w:color="000000"/>
            </w:tcBorders>
            <w:shd w:val="clear" w:color="auto" w:fill="auto"/>
          </w:tcPr>
          <w:p w:rsidR="009A1D59" w:rsidRDefault="009A1D5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110" w:type="dxa"/>
            <w:gridSpan w:val="4"/>
            <w:tcBorders>
              <w:top w:val="single" w:sz="4" w:space="0" w:color="000000"/>
              <w:left w:val="single" w:sz="4" w:space="0" w:color="000000"/>
              <w:bottom w:val="single" w:sz="4" w:space="0" w:color="000000"/>
              <w:right w:val="single" w:sz="4" w:space="0" w:color="000000"/>
            </w:tcBorders>
          </w:tcPr>
          <w:p w:rsidR="009A1D59" w:rsidRDefault="009A1D59">
            <w:pPr>
              <w:suppressAutoHyphens/>
              <w:spacing w:after="0" w:line="240" w:lineRule="auto"/>
              <w:ind w:firstLine="709"/>
              <w:jc w:val="center"/>
              <w:rPr>
                <w:rFonts w:ascii="Times New Roman" w:eastAsia="Calibri" w:hAnsi="Times New Roman" w:cs="Times New Roman"/>
                <w:sz w:val="24"/>
                <w:szCs w:val="24"/>
              </w:rPr>
            </w:pPr>
          </w:p>
          <w:p w:rsidR="009A1D59" w:rsidRDefault="00D31BFD">
            <w:pPr>
              <w:tabs>
                <w:tab w:val="left" w:pos="938"/>
              </w:tabs>
              <w:suppressAutoHyphens/>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систематически</w:t>
            </w:r>
          </w:p>
        </w:tc>
      </w:tr>
      <w:tr w:rsidR="009A1D59">
        <w:trPr>
          <w:trHeight w:val="1019"/>
        </w:trPr>
        <w:tc>
          <w:tcPr>
            <w:tcW w:w="2518" w:type="dxa"/>
            <w:vMerge/>
            <w:tcBorders>
              <w:left w:val="single" w:sz="4" w:space="0" w:color="000000"/>
              <w:bottom w:val="single" w:sz="4" w:space="0" w:color="000000"/>
              <w:right w:val="single" w:sz="4" w:space="0" w:color="auto"/>
            </w:tcBorders>
            <w:shd w:val="clear" w:color="auto" w:fill="auto"/>
          </w:tcPr>
          <w:p w:rsidR="009A1D59" w:rsidRDefault="009A1D59">
            <w:pPr>
              <w:shd w:val="clear" w:color="auto" w:fill="FFFFFF"/>
              <w:suppressAutoHyphens/>
              <w:spacing w:after="0" w:line="240" w:lineRule="auto"/>
              <w:ind w:firstLine="709"/>
              <w:jc w:val="center"/>
              <w:rPr>
                <w:rFonts w:ascii="Times New Roman" w:eastAsia="Calibri" w:hAnsi="Times New Roman" w:cs="Times New Roman"/>
                <w:sz w:val="24"/>
                <w:szCs w:val="24"/>
              </w:rPr>
            </w:pPr>
          </w:p>
        </w:tc>
        <w:tc>
          <w:tcPr>
            <w:tcW w:w="4253" w:type="dxa"/>
            <w:tcBorders>
              <w:top w:val="single" w:sz="4" w:space="0" w:color="000000"/>
              <w:left w:val="single" w:sz="4" w:space="0" w:color="auto"/>
              <w:bottom w:val="single" w:sz="4" w:space="0" w:color="000000"/>
              <w:right w:val="single" w:sz="4" w:space="0" w:color="000000"/>
            </w:tcBorders>
            <w:shd w:val="clear" w:color="auto" w:fill="auto"/>
          </w:tcPr>
          <w:p w:rsidR="009A1D59" w:rsidRDefault="00D31BFD">
            <w:pPr>
              <w:widowControl w:val="0"/>
              <w:autoSpaceDE w:val="0"/>
              <w:autoSpaceDN w:val="0"/>
              <w:adjustRightInd w:val="0"/>
              <w:spacing w:after="0" w:line="240" w:lineRule="auto"/>
              <w:ind w:left="34"/>
              <w:contextualSpacing/>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самоконтроль</w:t>
            </w:r>
          </w:p>
          <w:p w:rsidR="009A1D59" w:rsidRDefault="00D31BFD">
            <w:pPr>
              <w:widowControl w:val="0"/>
              <w:numPr>
                <w:ilvl w:val="0"/>
                <w:numId w:val="53"/>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использовать приемы рефлексии для оценки ситуации, выбора верного решения;</w:t>
            </w:r>
          </w:p>
          <w:p w:rsidR="009A1D59" w:rsidRDefault="00D31BFD">
            <w:pPr>
              <w:widowControl w:val="0"/>
              <w:numPr>
                <w:ilvl w:val="0"/>
                <w:numId w:val="53"/>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уметь оценивать риски и своевременно принимать решения по их снижению</w:t>
            </w:r>
          </w:p>
        </w:tc>
        <w:tc>
          <w:tcPr>
            <w:tcW w:w="1842" w:type="dxa"/>
            <w:gridSpan w:val="2"/>
            <w:tcBorders>
              <w:top w:val="single" w:sz="4" w:space="0" w:color="000000"/>
              <w:left w:val="single" w:sz="4" w:space="0" w:color="000000"/>
              <w:bottom w:val="single" w:sz="4" w:space="0" w:color="000000"/>
              <w:right w:val="single" w:sz="4" w:space="0" w:color="000000"/>
            </w:tcBorders>
          </w:tcPr>
          <w:p w:rsidR="009A1D59" w:rsidRDefault="009A1D59">
            <w:pPr>
              <w:suppressAutoHyphens/>
              <w:spacing w:after="0" w:line="240" w:lineRule="auto"/>
              <w:ind w:firstLine="709"/>
              <w:jc w:val="both"/>
              <w:rPr>
                <w:rFonts w:ascii="Times New Roman" w:eastAsia="Calibri" w:hAnsi="Times New Roman" w:cs="Times New Roman"/>
                <w:sz w:val="24"/>
                <w:szCs w:val="24"/>
              </w:rPr>
            </w:pPr>
          </w:p>
        </w:tc>
        <w:tc>
          <w:tcPr>
            <w:tcW w:w="2268" w:type="dxa"/>
            <w:gridSpan w:val="2"/>
            <w:tcBorders>
              <w:top w:val="single" w:sz="4" w:space="0" w:color="000000"/>
              <w:left w:val="single" w:sz="4" w:space="0" w:color="000000"/>
              <w:bottom w:val="single" w:sz="4" w:space="0" w:color="000000"/>
              <w:right w:val="single" w:sz="4" w:space="0" w:color="auto"/>
            </w:tcBorders>
          </w:tcPr>
          <w:p w:rsidR="009A1D59" w:rsidRDefault="00D31BFD">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Справка о поступлении в СПОи ВПО</w:t>
            </w:r>
          </w:p>
        </w:tc>
      </w:tr>
      <w:tr w:rsidR="009A1D59">
        <w:trPr>
          <w:trHeight w:val="452"/>
        </w:trPr>
        <w:tc>
          <w:tcPr>
            <w:tcW w:w="2518" w:type="dxa"/>
            <w:tcBorders>
              <w:left w:val="single" w:sz="4" w:space="0" w:color="000000"/>
              <w:bottom w:val="single" w:sz="4" w:space="0" w:color="000000"/>
              <w:right w:val="single" w:sz="4" w:space="0" w:color="auto"/>
            </w:tcBorders>
            <w:shd w:val="clear" w:color="auto" w:fill="auto"/>
          </w:tcPr>
          <w:p w:rsidR="009A1D59" w:rsidRDefault="009A1D59">
            <w:pPr>
              <w:shd w:val="clear" w:color="auto" w:fill="FFFFFF"/>
              <w:suppressAutoHyphens/>
              <w:spacing w:after="0" w:line="240" w:lineRule="auto"/>
              <w:ind w:firstLine="709"/>
              <w:jc w:val="center"/>
              <w:rPr>
                <w:rFonts w:ascii="Times New Roman" w:eastAsia="Calibri" w:hAnsi="Times New Roman" w:cs="Times New Roman"/>
                <w:sz w:val="24"/>
                <w:szCs w:val="24"/>
              </w:rPr>
            </w:pPr>
          </w:p>
        </w:tc>
        <w:tc>
          <w:tcPr>
            <w:tcW w:w="4253" w:type="dxa"/>
            <w:tcBorders>
              <w:top w:val="single" w:sz="4" w:space="0" w:color="000000"/>
              <w:left w:val="single" w:sz="4" w:space="0" w:color="auto"/>
              <w:bottom w:val="single" w:sz="4" w:space="0" w:color="000000"/>
              <w:right w:val="single" w:sz="4" w:space="0" w:color="000000"/>
            </w:tcBorders>
            <w:shd w:val="clear" w:color="auto" w:fill="auto"/>
          </w:tcPr>
          <w:p w:rsidR="009A1D59" w:rsidRDefault="00D31BFD">
            <w:pPr>
              <w:widowControl w:val="0"/>
              <w:autoSpaceDE w:val="0"/>
              <w:autoSpaceDN w:val="0"/>
              <w:adjustRightInd w:val="0"/>
              <w:spacing w:after="0" w:line="240" w:lineRule="auto"/>
              <w:ind w:left="34"/>
              <w:contextualSpacing/>
              <w:jc w:val="center"/>
              <w:rPr>
                <w:rFonts w:ascii="Times New Roman" w:hAnsi="Times New Roman" w:cs="Times New Roman"/>
                <w:b/>
                <w:sz w:val="28"/>
                <w:szCs w:val="28"/>
              </w:rPr>
            </w:pPr>
            <w:r>
              <w:rPr>
                <w:rFonts w:ascii="Times New Roman" w:hAnsi="Times New Roman" w:cs="Times New Roman"/>
                <w:b/>
                <w:sz w:val="24"/>
                <w:szCs w:val="24"/>
              </w:rPr>
              <w:t>Познавательные</w:t>
            </w:r>
          </w:p>
        </w:tc>
        <w:tc>
          <w:tcPr>
            <w:tcW w:w="1842" w:type="dxa"/>
            <w:gridSpan w:val="2"/>
            <w:tcBorders>
              <w:top w:val="single" w:sz="4" w:space="0" w:color="000000"/>
              <w:left w:val="single" w:sz="4" w:space="0" w:color="000000"/>
              <w:bottom w:val="single" w:sz="4" w:space="0" w:color="000000"/>
              <w:right w:val="single" w:sz="4" w:space="0" w:color="000000"/>
            </w:tcBorders>
          </w:tcPr>
          <w:p w:rsidR="009A1D59" w:rsidRDefault="009A1D59">
            <w:pPr>
              <w:suppressAutoHyphens/>
              <w:spacing w:after="0" w:line="240" w:lineRule="auto"/>
              <w:ind w:firstLine="709"/>
              <w:jc w:val="both"/>
              <w:rPr>
                <w:rFonts w:ascii="Times New Roman" w:eastAsia="Calibri" w:hAnsi="Times New Roman" w:cs="Times New Roman"/>
                <w:sz w:val="24"/>
                <w:szCs w:val="24"/>
              </w:rPr>
            </w:pPr>
          </w:p>
        </w:tc>
        <w:tc>
          <w:tcPr>
            <w:tcW w:w="2268" w:type="dxa"/>
            <w:gridSpan w:val="2"/>
            <w:tcBorders>
              <w:top w:val="single" w:sz="4" w:space="0" w:color="000000"/>
              <w:left w:val="single" w:sz="4" w:space="0" w:color="000000"/>
              <w:bottom w:val="single" w:sz="4" w:space="0" w:color="000000"/>
              <w:right w:val="single" w:sz="4" w:space="0" w:color="auto"/>
            </w:tcBorders>
          </w:tcPr>
          <w:p w:rsidR="009A1D59" w:rsidRDefault="009A1D59">
            <w:pPr>
              <w:suppressAutoHyphens/>
              <w:spacing w:after="0" w:line="240" w:lineRule="auto"/>
              <w:jc w:val="both"/>
              <w:rPr>
                <w:rFonts w:ascii="Times New Roman" w:eastAsia="Calibri" w:hAnsi="Times New Roman" w:cs="Times New Roman"/>
                <w:sz w:val="24"/>
                <w:szCs w:val="24"/>
              </w:rPr>
            </w:pPr>
          </w:p>
        </w:tc>
      </w:tr>
      <w:tr w:rsidR="009A1D59">
        <w:trPr>
          <w:trHeight w:val="720"/>
        </w:trPr>
        <w:tc>
          <w:tcPr>
            <w:tcW w:w="2518" w:type="dxa"/>
            <w:vMerge w:val="restart"/>
            <w:tcBorders>
              <w:top w:val="single" w:sz="4" w:space="0" w:color="000000"/>
              <w:left w:val="single" w:sz="4" w:space="0" w:color="000000"/>
              <w:right w:val="single" w:sz="4" w:space="0" w:color="auto"/>
            </w:tcBorders>
            <w:shd w:val="clear" w:color="auto" w:fill="auto"/>
          </w:tcPr>
          <w:p w:rsidR="009A1D59" w:rsidRDefault="00D31BFD">
            <w:pPr>
              <w:shd w:val="clear" w:color="auto" w:fill="FFFFFF"/>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Школьный тест умственного развития (модификация Г.В.Резапкиной)</w:t>
            </w:r>
          </w:p>
          <w:p w:rsidR="009A1D59" w:rsidRDefault="00D31BFD">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Предметные тесты</w:t>
            </w:r>
          </w:p>
          <w:p w:rsidR="009A1D59" w:rsidRDefault="00D31BFD">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Проверочные  работы</w:t>
            </w:r>
          </w:p>
          <w:p w:rsidR="009A1D59" w:rsidRDefault="00D31BFD">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Административные срезовые работы,</w:t>
            </w:r>
          </w:p>
          <w:p w:rsidR="009A1D59" w:rsidRDefault="00D31BFD">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Итоговые контрольные работы,</w:t>
            </w:r>
          </w:p>
          <w:p w:rsidR="009A1D59" w:rsidRDefault="00D31BFD">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практические и лабораторные работы</w:t>
            </w:r>
          </w:p>
          <w:p w:rsidR="009A1D59" w:rsidRDefault="00D31BFD">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Педагогическое наблюдение</w:t>
            </w:r>
          </w:p>
          <w:p w:rsidR="009A1D59" w:rsidRDefault="00D31BFD">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Контроль выполнения домашних заданий</w:t>
            </w:r>
          </w:p>
          <w:p w:rsidR="009A1D59" w:rsidRDefault="00D31BFD">
            <w:pPr>
              <w:shd w:val="clear" w:color="auto" w:fill="FFFFFF"/>
              <w:suppressAutoHyphens/>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Проекты</w:t>
            </w:r>
          </w:p>
          <w:p w:rsidR="009A1D59" w:rsidRDefault="00D31BFD">
            <w:pPr>
              <w:shd w:val="clear" w:color="auto" w:fill="FFFFFF"/>
              <w:suppressAutoHyphens/>
              <w:spacing w:after="0" w:line="240" w:lineRule="auto"/>
              <w:ind w:firstLine="709"/>
              <w:jc w:val="both"/>
              <w:rPr>
                <w:rFonts w:ascii="Times New Roman" w:eastAsia="Calibri" w:hAnsi="Times New Roman" w:cs="Times New Roman"/>
                <w:sz w:val="24"/>
                <w:szCs w:val="24"/>
                <w:highlight w:val="yellow"/>
              </w:rPr>
            </w:pPr>
            <w:r>
              <w:rPr>
                <w:rFonts w:ascii="Times New Roman" w:eastAsia="Calibri" w:hAnsi="Times New Roman" w:cs="Times New Roman"/>
                <w:color w:val="000000"/>
                <w:sz w:val="24"/>
                <w:szCs w:val="24"/>
              </w:rPr>
              <w:t>Исследовательские работы</w:t>
            </w:r>
          </w:p>
        </w:tc>
        <w:tc>
          <w:tcPr>
            <w:tcW w:w="4253" w:type="dxa"/>
            <w:vMerge w:val="restart"/>
            <w:tcBorders>
              <w:top w:val="single" w:sz="4" w:space="0" w:color="000000"/>
              <w:left w:val="single" w:sz="4" w:space="0" w:color="auto"/>
              <w:right w:val="single" w:sz="4" w:space="0" w:color="000000"/>
            </w:tcBorders>
            <w:shd w:val="clear" w:color="auto" w:fill="auto"/>
          </w:tcPr>
          <w:p w:rsidR="009A1D59" w:rsidRDefault="00D31BFD">
            <w:pPr>
              <w:widowControl w:val="0"/>
              <w:autoSpaceDE w:val="0"/>
              <w:autoSpaceDN w:val="0"/>
              <w:adjustRightInd w:val="0"/>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9A1D59" w:rsidRDefault="00D31BFD">
            <w:pPr>
              <w:widowControl w:val="0"/>
              <w:numPr>
                <w:ilvl w:val="0"/>
                <w:numId w:val="54"/>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самостоятельно формулировать и актуализировать проблему, рассматривать ее всесторонне;</w:t>
            </w:r>
          </w:p>
          <w:p w:rsidR="009A1D59" w:rsidRDefault="00D31BFD">
            <w:pPr>
              <w:widowControl w:val="0"/>
              <w:numPr>
                <w:ilvl w:val="0"/>
                <w:numId w:val="54"/>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устанавливать существенный признак или основания для сравнения, классификации и обобщения;</w:t>
            </w:r>
          </w:p>
          <w:p w:rsidR="009A1D59" w:rsidRDefault="00D31BFD">
            <w:pPr>
              <w:widowControl w:val="0"/>
              <w:numPr>
                <w:ilvl w:val="0"/>
                <w:numId w:val="54"/>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определять цели деятельности, задавать параметры и критерии их достижения;</w:t>
            </w:r>
          </w:p>
          <w:p w:rsidR="009A1D59" w:rsidRDefault="00D31BFD">
            <w:pPr>
              <w:widowControl w:val="0"/>
              <w:autoSpaceDE w:val="0"/>
              <w:autoSpaceDN w:val="0"/>
              <w:adjustRightInd w:val="0"/>
              <w:spacing w:after="0" w:line="240" w:lineRule="auto"/>
              <w:ind w:left="3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4)выявлять закономерности и противоречия в рассматриваемых явлениях;</w:t>
            </w:r>
          </w:p>
          <w:p w:rsidR="009A1D59" w:rsidRDefault="00D31BFD">
            <w:pPr>
              <w:widowControl w:val="0"/>
              <w:autoSpaceDE w:val="0"/>
              <w:autoSpaceDN w:val="0"/>
              <w:adjustRightInd w:val="0"/>
              <w:spacing w:after="0" w:line="240" w:lineRule="auto"/>
              <w:ind w:left="3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 вносить коррективы в деятельность, оценивать соответствие результатов целям, оценивать риски последствий деятельности</w:t>
            </w:r>
          </w:p>
          <w:p w:rsidR="009A1D59" w:rsidRDefault="00D31BFD">
            <w:pPr>
              <w:widowControl w:val="0"/>
              <w:autoSpaceDE w:val="0"/>
              <w:autoSpaceDN w:val="0"/>
              <w:adjustRightInd w:val="0"/>
              <w:spacing w:after="0" w:line="240" w:lineRule="auto"/>
              <w:ind w:left="34"/>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владеть навыками учебно-исследовательской и проектной деятельности, навыками разрешения проблем;</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способность и готовность к самостоятельному поиску методов решения практических задач, применению различных методов познания;</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ставить и формулировать </w:t>
            </w:r>
            <w:r>
              <w:rPr>
                <w:rFonts w:ascii="Times New Roman" w:eastAsiaTheme="minorEastAsia" w:hAnsi="Times New Roman" w:cs="Times New Roman"/>
                <w:sz w:val="24"/>
                <w:szCs w:val="24"/>
                <w:lang w:eastAsia="ru-RU"/>
              </w:rPr>
              <w:lastRenderedPageBreak/>
              <w:t>собственные задачи в образовательной деятельности и жизненных ситуациях;</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давать оценку новым ситуациям, оценивать приобретенный опыт;</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разрабатывать план решения проблемы с учетом анализа имеющихся материальных и нематериальных ресурсов;</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осуществлять целенаправленный поиск переноса средств и способов действия в профессиональную среду;</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уметь переносить знания в познавательную и практическую области жизнедеятельности;</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уметь интегрировать знания из разных предметных областей;</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выдвигать новые идеи, предлагать оригинальные подходы и решения;</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ставить проблемы и задачи, допускающие альтернативные решения;</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 работа с информацией:</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оценивать достоверность, легитимность информации, ее соответствие правовым и морально-этическим нормам;</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A1D59" w:rsidRDefault="00D31BFD">
            <w:pPr>
              <w:widowControl w:val="0"/>
              <w:numPr>
                <w:ilvl w:val="0"/>
                <w:numId w:val="55"/>
              </w:numPr>
              <w:autoSpaceDE w:val="0"/>
              <w:autoSpaceDN w:val="0"/>
              <w:adjustRightInd w:val="0"/>
              <w:spacing w:after="0" w:line="240" w:lineRule="auto"/>
              <w:ind w:left="34" w:firstLine="0"/>
              <w:contextualSpacing/>
              <w:jc w:val="both"/>
              <w:rPr>
                <w:rFonts w:ascii="Times New Roman" w:eastAsiaTheme="minorEastAsia" w:hAnsi="Times New Roman" w:cs="Times New Roman"/>
                <w:color w:val="E36C0A" w:themeColor="accent6" w:themeShade="BF"/>
                <w:sz w:val="24"/>
                <w:szCs w:val="24"/>
                <w:lang w:eastAsia="ru-RU"/>
              </w:rPr>
            </w:pPr>
            <w:r>
              <w:rPr>
                <w:rFonts w:ascii="Times New Roman" w:eastAsiaTheme="minorEastAsia" w:hAnsi="Times New Roman" w:cs="Times New Roman"/>
                <w:sz w:val="24"/>
                <w:szCs w:val="24"/>
                <w:lang w:eastAsia="ru-RU"/>
              </w:rPr>
              <w:t>владеть навыками распознавания и защиты информации, информационной безопасности личности.</w:t>
            </w:r>
          </w:p>
        </w:tc>
        <w:tc>
          <w:tcPr>
            <w:tcW w:w="1842" w:type="dxa"/>
            <w:gridSpan w:val="2"/>
            <w:tcBorders>
              <w:top w:val="single" w:sz="4" w:space="0" w:color="000000"/>
              <w:left w:val="single" w:sz="4" w:space="0" w:color="000000"/>
              <w:bottom w:val="single" w:sz="4" w:space="0" w:color="auto"/>
              <w:right w:val="single" w:sz="4" w:space="0" w:color="000000"/>
            </w:tcBorders>
          </w:tcPr>
          <w:p w:rsidR="009A1D59" w:rsidRDefault="00D31BFD">
            <w:pPr>
              <w:suppressAutoHyphen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 раз в уч. год</w:t>
            </w:r>
          </w:p>
        </w:tc>
        <w:tc>
          <w:tcPr>
            <w:tcW w:w="2268" w:type="dxa"/>
            <w:gridSpan w:val="2"/>
            <w:tcBorders>
              <w:top w:val="single" w:sz="4" w:space="0" w:color="000000"/>
              <w:left w:val="single" w:sz="4" w:space="0" w:color="000000"/>
              <w:bottom w:val="single" w:sz="4" w:space="0" w:color="auto"/>
              <w:right w:val="single" w:sz="4" w:space="0" w:color="000000"/>
            </w:tcBorders>
          </w:tcPr>
          <w:p w:rsidR="009A1D59" w:rsidRDefault="00D31BFD">
            <w:pPr>
              <w:suppressAutoHyphen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раз в уч.год</w:t>
            </w:r>
          </w:p>
        </w:tc>
      </w:tr>
      <w:tr w:rsidR="009A1D59">
        <w:trPr>
          <w:trHeight w:val="1905"/>
        </w:trPr>
        <w:tc>
          <w:tcPr>
            <w:tcW w:w="2518" w:type="dxa"/>
            <w:vMerge/>
            <w:tcBorders>
              <w:left w:val="single" w:sz="4" w:space="0" w:color="000000"/>
              <w:right w:val="single" w:sz="4" w:space="0" w:color="auto"/>
            </w:tcBorders>
            <w:shd w:val="clear" w:color="auto" w:fill="auto"/>
          </w:tcPr>
          <w:p w:rsidR="009A1D59" w:rsidRDefault="009A1D59">
            <w:pPr>
              <w:shd w:val="clear" w:color="auto" w:fill="FFFFFF"/>
              <w:suppressAutoHyphens/>
              <w:spacing w:after="0" w:line="240" w:lineRule="auto"/>
              <w:ind w:firstLine="709"/>
              <w:jc w:val="both"/>
              <w:rPr>
                <w:rFonts w:ascii="Times New Roman" w:eastAsia="Calibri" w:hAnsi="Times New Roman" w:cs="Times New Roman"/>
                <w:sz w:val="24"/>
                <w:szCs w:val="24"/>
              </w:rPr>
            </w:pPr>
          </w:p>
        </w:tc>
        <w:tc>
          <w:tcPr>
            <w:tcW w:w="4253" w:type="dxa"/>
            <w:vMerge/>
            <w:tcBorders>
              <w:left w:val="single" w:sz="4" w:space="0" w:color="auto"/>
              <w:right w:val="single" w:sz="4" w:space="0" w:color="000000"/>
            </w:tcBorders>
            <w:shd w:val="clear" w:color="auto" w:fill="auto"/>
          </w:tcPr>
          <w:p w:rsidR="009A1D59" w:rsidRDefault="009A1D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10" w:type="dxa"/>
            <w:gridSpan w:val="4"/>
            <w:tcBorders>
              <w:top w:val="single" w:sz="4" w:space="0" w:color="auto"/>
              <w:left w:val="single" w:sz="4" w:space="0" w:color="000000"/>
              <w:bottom w:val="single" w:sz="4" w:space="0" w:color="auto"/>
              <w:right w:val="single" w:sz="4" w:space="0" w:color="000000"/>
            </w:tcBorders>
          </w:tcPr>
          <w:p w:rsidR="009A1D59" w:rsidRDefault="00D31BFD">
            <w:pPr>
              <w:suppressAutoHyphens/>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Согласно графику ВШК и в соответствии КТП РП учителей</w:t>
            </w:r>
          </w:p>
        </w:tc>
      </w:tr>
      <w:tr w:rsidR="009A1D59">
        <w:trPr>
          <w:trHeight w:val="1035"/>
        </w:trPr>
        <w:tc>
          <w:tcPr>
            <w:tcW w:w="2518" w:type="dxa"/>
            <w:vMerge/>
            <w:tcBorders>
              <w:left w:val="single" w:sz="4" w:space="0" w:color="000000"/>
              <w:bottom w:val="single" w:sz="4" w:space="0" w:color="auto"/>
              <w:right w:val="single" w:sz="4" w:space="0" w:color="auto"/>
            </w:tcBorders>
            <w:shd w:val="clear" w:color="auto" w:fill="auto"/>
          </w:tcPr>
          <w:p w:rsidR="009A1D59" w:rsidRDefault="009A1D59">
            <w:pPr>
              <w:shd w:val="clear" w:color="auto" w:fill="FFFFFF"/>
              <w:suppressAutoHyphens/>
              <w:spacing w:after="0" w:line="240" w:lineRule="auto"/>
              <w:ind w:firstLine="709"/>
              <w:jc w:val="both"/>
              <w:rPr>
                <w:rFonts w:ascii="Times New Roman" w:eastAsia="Calibri" w:hAnsi="Times New Roman" w:cs="Times New Roman"/>
                <w:sz w:val="24"/>
                <w:szCs w:val="24"/>
              </w:rPr>
            </w:pPr>
          </w:p>
        </w:tc>
        <w:tc>
          <w:tcPr>
            <w:tcW w:w="4253" w:type="dxa"/>
            <w:vMerge/>
            <w:tcBorders>
              <w:left w:val="single" w:sz="4" w:space="0" w:color="auto"/>
              <w:bottom w:val="single" w:sz="4" w:space="0" w:color="auto"/>
              <w:right w:val="single" w:sz="4" w:space="0" w:color="000000"/>
            </w:tcBorders>
            <w:shd w:val="clear" w:color="auto" w:fill="auto"/>
          </w:tcPr>
          <w:p w:rsidR="009A1D59" w:rsidRDefault="009A1D5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110" w:type="dxa"/>
            <w:gridSpan w:val="4"/>
            <w:tcBorders>
              <w:top w:val="single" w:sz="4" w:space="0" w:color="auto"/>
              <w:left w:val="single" w:sz="4" w:space="0" w:color="000000"/>
              <w:bottom w:val="single" w:sz="4" w:space="0" w:color="auto"/>
              <w:right w:val="single" w:sz="4" w:space="0" w:color="000000"/>
            </w:tcBorders>
          </w:tcPr>
          <w:p w:rsidR="009A1D59" w:rsidRDefault="00D31BFD">
            <w:pPr>
              <w:suppressAutoHyphens/>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Ежеурочно</w:t>
            </w:r>
          </w:p>
          <w:p w:rsidR="009A1D59" w:rsidRDefault="00D31BFD">
            <w:pPr>
              <w:suppressAutoHyphens/>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Проекная и исследовательская деятеьность</w:t>
            </w:r>
          </w:p>
        </w:tc>
      </w:tr>
      <w:tr w:rsidR="009A1D59">
        <w:trPr>
          <w:trHeight w:val="600"/>
        </w:trPr>
        <w:tc>
          <w:tcPr>
            <w:tcW w:w="2518" w:type="dxa"/>
            <w:vMerge w:val="restart"/>
            <w:tcBorders>
              <w:top w:val="single" w:sz="4" w:space="0" w:color="auto"/>
              <w:left w:val="single" w:sz="4" w:space="0" w:color="000000"/>
              <w:right w:val="single" w:sz="4" w:space="0" w:color="000000"/>
            </w:tcBorders>
            <w:shd w:val="clear" w:color="auto" w:fill="auto"/>
          </w:tcPr>
          <w:p w:rsidR="009A1D59" w:rsidRDefault="00D31BFD">
            <w:pPr>
              <w:suppressAutoHyphens/>
              <w:spacing w:after="0" w:line="240" w:lineRule="auto"/>
              <w:ind w:right="58" w:firstLine="709"/>
              <w:jc w:val="center"/>
              <w:rPr>
                <w:rFonts w:ascii="Times New Roman" w:eastAsia="Calibri" w:hAnsi="Times New Roman" w:cs="Times New Roman"/>
                <w:sz w:val="24"/>
                <w:szCs w:val="24"/>
                <w:highlight w:val="yellow"/>
              </w:rPr>
            </w:pPr>
            <w:r>
              <w:rPr>
                <w:rFonts w:ascii="Times New Roman" w:eastAsia="Calibri" w:hAnsi="Times New Roman" w:cs="Times New Roman"/>
                <w:sz w:val="24"/>
                <w:szCs w:val="24"/>
                <w:shd w:val="clear" w:color="auto" w:fill="FFFFFF"/>
              </w:rPr>
              <w:lastRenderedPageBreak/>
              <w:t>Методика Д. В. Григорьева, И. В. Кулешовой, П. В. </w:t>
            </w:r>
            <w:r>
              <w:rPr>
                <w:rFonts w:ascii="Times New Roman" w:eastAsia="Calibri" w:hAnsi="Times New Roman" w:cs="Times New Roman"/>
                <w:bCs/>
                <w:sz w:val="24"/>
                <w:szCs w:val="24"/>
                <w:shd w:val="clear" w:color="auto" w:fill="FFFFFF"/>
              </w:rPr>
              <w:t>Степанова</w:t>
            </w:r>
          </w:p>
        </w:tc>
        <w:tc>
          <w:tcPr>
            <w:tcW w:w="4253" w:type="dxa"/>
            <w:tcBorders>
              <w:top w:val="single" w:sz="4" w:space="0" w:color="auto"/>
              <w:left w:val="single" w:sz="4" w:space="0" w:color="000000"/>
              <w:bottom w:val="single" w:sz="4" w:space="0" w:color="auto"/>
              <w:right w:val="single" w:sz="4" w:space="0" w:color="000000"/>
            </w:tcBorders>
            <w:shd w:val="clear" w:color="auto" w:fill="auto"/>
          </w:tcPr>
          <w:p w:rsidR="009A1D59" w:rsidRDefault="00D31BFD">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базовые логические действия</w:t>
            </w:r>
          </w:p>
          <w:p w:rsidR="009A1D59" w:rsidRDefault="00D31BFD">
            <w:pPr>
              <w:numPr>
                <w:ilvl w:val="0"/>
                <w:numId w:val="56"/>
              </w:numPr>
              <w:suppressAutoHyphens/>
              <w:spacing w:after="0" w:line="240" w:lineRule="auto"/>
              <w:ind w:left="34" w:firstLine="0"/>
              <w:contextualSpacing/>
              <w:jc w:val="both"/>
              <w:rPr>
                <w:rFonts w:ascii="Times New Roman" w:eastAsia="Calibri" w:hAnsi="Times New Roman" w:cs="Times New Roman"/>
                <w:sz w:val="24"/>
                <w:szCs w:val="24"/>
              </w:rPr>
            </w:pPr>
            <w:r>
              <w:rPr>
                <w:rFonts w:ascii="Times New Roman" w:hAnsi="Times New Roman" w:cs="Times New Roman"/>
                <w:sz w:val="24"/>
                <w:szCs w:val="24"/>
              </w:rPr>
              <w:t>развивать креативное мышление при решении жизненных проблем</w:t>
            </w:r>
          </w:p>
          <w:p w:rsidR="009A1D59" w:rsidRDefault="00D31BFD">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базовые исследовательские действия</w:t>
            </w:r>
          </w:p>
          <w:p w:rsidR="009A1D59" w:rsidRDefault="00D31BFD">
            <w:pPr>
              <w:numPr>
                <w:ilvl w:val="0"/>
                <w:numId w:val="57"/>
              </w:numPr>
              <w:suppressAutoHyphens/>
              <w:spacing w:after="0" w:line="240" w:lineRule="auto"/>
              <w:ind w:left="34" w:firstLine="0"/>
              <w:contextualSpacing/>
              <w:jc w:val="both"/>
              <w:rPr>
                <w:rFonts w:ascii="Times New Roman" w:eastAsia="Calibri" w:hAnsi="Times New Roman" w:cs="Times New Roman"/>
                <w:sz w:val="24"/>
                <w:szCs w:val="24"/>
              </w:rPr>
            </w:pPr>
            <w:r>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tc>
        <w:tc>
          <w:tcPr>
            <w:tcW w:w="1723" w:type="dxa"/>
            <w:vMerge w:val="restart"/>
            <w:tcBorders>
              <w:top w:val="single" w:sz="4" w:space="0" w:color="auto"/>
              <w:left w:val="single" w:sz="4" w:space="0" w:color="000000"/>
              <w:right w:val="single" w:sz="4" w:space="0" w:color="000000"/>
            </w:tcBorders>
          </w:tcPr>
          <w:p w:rsidR="009A1D59" w:rsidRDefault="00D31BFD">
            <w:pPr>
              <w:suppressAutoHyphen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раз в уч. год</w:t>
            </w:r>
          </w:p>
        </w:tc>
        <w:tc>
          <w:tcPr>
            <w:tcW w:w="2387" w:type="dxa"/>
            <w:gridSpan w:val="3"/>
            <w:vMerge w:val="restart"/>
            <w:tcBorders>
              <w:top w:val="single" w:sz="4" w:space="0" w:color="auto"/>
              <w:left w:val="single" w:sz="4" w:space="0" w:color="000000"/>
              <w:right w:val="single" w:sz="4" w:space="0" w:color="000000"/>
            </w:tcBorders>
          </w:tcPr>
          <w:p w:rsidR="009A1D59" w:rsidRDefault="00D31BFD">
            <w:pPr>
              <w:suppressAutoHyphen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раз в уч. год</w:t>
            </w:r>
          </w:p>
        </w:tc>
      </w:tr>
      <w:tr w:rsidR="009A1D59">
        <w:trPr>
          <w:trHeight w:val="486"/>
        </w:trPr>
        <w:tc>
          <w:tcPr>
            <w:tcW w:w="2518" w:type="dxa"/>
            <w:vMerge/>
            <w:tcBorders>
              <w:left w:val="single" w:sz="4" w:space="0" w:color="000000"/>
              <w:bottom w:val="single" w:sz="4" w:space="0" w:color="000000"/>
              <w:right w:val="single" w:sz="4" w:space="0" w:color="000000"/>
            </w:tcBorders>
            <w:shd w:val="clear" w:color="auto" w:fill="auto"/>
          </w:tcPr>
          <w:p w:rsidR="009A1D59" w:rsidRDefault="009A1D59">
            <w:pPr>
              <w:suppressAutoHyphens/>
              <w:spacing w:after="0" w:line="240" w:lineRule="auto"/>
              <w:ind w:right="58" w:firstLine="709"/>
              <w:jc w:val="center"/>
              <w:rPr>
                <w:rFonts w:ascii="Times New Roman" w:eastAsia="Calibri" w:hAnsi="Times New Roman" w:cs="Times New Roman"/>
                <w:sz w:val="24"/>
                <w:szCs w:val="24"/>
                <w:shd w:val="clear" w:color="auto" w:fill="FFFFFF"/>
              </w:rPr>
            </w:pPr>
          </w:p>
        </w:tc>
        <w:tc>
          <w:tcPr>
            <w:tcW w:w="4253" w:type="dxa"/>
            <w:tcBorders>
              <w:top w:val="single" w:sz="4" w:space="0" w:color="auto"/>
              <w:left w:val="single" w:sz="4" w:space="0" w:color="000000"/>
              <w:bottom w:val="single" w:sz="4" w:space="0" w:color="000000"/>
              <w:right w:val="single" w:sz="4" w:space="0" w:color="000000"/>
            </w:tcBorders>
            <w:shd w:val="clear" w:color="auto" w:fill="auto"/>
          </w:tcPr>
          <w:p w:rsidR="009A1D59" w:rsidRDefault="00D31BFD">
            <w:pPr>
              <w:suppressAutoHyphens/>
              <w:spacing w:after="0" w:line="240" w:lineRule="auto"/>
              <w:ind w:left="34"/>
              <w:jc w:val="center"/>
              <w:rPr>
                <w:rFonts w:ascii="Times New Roman" w:hAnsi="Times New Roman" w:cs="Times New Roman"/>
                <w:b/>
                <w:sz w:val="24"/>
                <w:szCs w:val="24"/>
              </w:rPr>
            </w:pPr>
            <w:r>
              <w:rPr>
                <w:rFonts w:ascii="Times New Roman" w:hAnsi="Times New Roman" w:cs="Times New Roman"/>
                <w:b/>
                <w:sz w:val="24"/>
                <w:szCs w:val="24"/>
              </w:rPr>
              <w:t>Коммуникативные</w:t>
            </w:r>
          </w:p>
        </w:tc>
        <w:tc>
          <w:tcPr>
            <w:tcW w:w="1723" w:type="dxa"/>
            <w:vMerge/>
            <w:tcBorders>
              <w:left w:val="single" w:sz="4" w:space="0" w:color="000000"/>
              <w:bottom w:val="single" w:sz="4" w:space="0" w:color="000000"/>
              <w:right w:val="single" w:sz="4" w:space="0" w:color="000000"/>
            </w:tcBorders>
          </w:tcPr>
          <w:p w:rsidR="009A1D59" w:rsidRDefault="009A1D59">
            <w:pPr>
              <w:suppressAutoHyphens/>
              <w:spacing w:after="0" w:line="360" w:lineRule="auto"/>
              <w:jc w:val="both"/>
              <w:rPr>
                <w:rFonts w:ascii="Times New Roman" w:eastAsia="Calibri" w:hAnsi="Times New Roman" w:cs="Times New Roman"/>
                <w:sz w:val="24"/>
                <w:szCs w:val="24"/>
              </w:rPr>
            </w:pPr>
          </w:p>
        </w:tc>
        <w:tc>
          <w:tcPr>
            <w:tcW w:w="2387" w:type="dxa"/>
            <w:gridSpan w:val="3"/>
            <w:vMerge/>
            <w:tcBorders>
              <w:left w:val="single" w:sz="4" w:space="0" w:color="000000"/>
              <w:bottom w:val="single" w:sz="4" w:space="0" w:color="000000"/>
              <w:right w:val="single" w:sz="4" w:space="0" w:color="000000"/>
            </w:tcBorders>
          </w:tcPr>
          <w:p w:rsidR="009A1D59" w:rsidRDefault="009A1D59">
            <w:pPr>
              <w:suppressAutoHyphens/>
              <w:spacing w:after="0" w:line="360" w:lineRule="auto"/>
              <w:jc w:val="both"/>
              <w:rPr>
                <w:rFonts w:ascii="Times New Roman" w:eastAsia="Calibri" w:hAnsi="Times New Roman" w:cs="Times New Roman"/>
                <w:sz w:val="24"/>
                <w:szCs w:val="24"/>
              </w:rPr>
            </w:pPr>
          </w:p>
        </w:tc>
      </w:tr>
      <w:tr w:rsidR="009A1D59">
        <w:trPr>
          <w:trHeight w:val="697"/>
        </w:trPr>
        <w:tc>
          <w:tcPr>
            <w:tcW w:w="2518" w:type="dxa"/>
            <w:tcBorders>
              <w:top w:val="single" w:sz="4" w:space="0" w:color="000000"/>
              <w:left w:val="single" w:sz="4" w:space="0" w:color="000000"/>
              <w:right w:val="single" w:sz="4" w:space="0" w:color="auto"/>
            </w:tcBorders>
            <w:shd w:val="clear" w:color="auto" w:fill="auto"/>
          </w:tcPr>
          <w:p w:rsidR="009A1D59" w:rsidRDefault="00D31BFD">
            <w:pPr>
              <w:suppressAutoHyphens/>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Оценка успешности групповых форм работы в</w:t>
            </w:r>
          </w:p>
          <w:p w:rsidR="009A1D59" w:rsidRDefault="00D31BFD">
            <w:pPr>
              <w:suppressAutoHyphens/>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 учебной</w:t>
            </w:r>
          </w:p>
          <w:p w:rsidR="009A1D59" w:rsidRDefault="00D31BFD">
            <w:pPr>
              <w:suppressAutoHyphens/>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 внеурочной</w:t>
            </w:r>
          </w:p>
          <w:p w:rsidR="009A1D59" w:rsidRDefault="00D31BFD">
            <w:pPr>
              <w:suppressAutoHyphens/>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 проектной деятельности</w:t>
            </w:r>
          </w:p>
        </w:tc>
        <w:tc>
          <w:tcPr>
            <w:tcW w:w="4253" w:type="dxa"/>
            <w:tcBorders>
              <w:top w:val="single" w:sz="4" w:space="0" w:color="000000"/>
              <w:left w:val="single" w:sz="4" w:space="0" w:color="auto"/>
              <w:right w:val="single" w:sz="4" w:space="0" w:color="000000"/>
            </w:tcBorders>
            <w:shd w:val="clear" w:color="auto" w:fill="auto"/>
          </w:tcPr>
          <w:p w:rsidR="009A1D59" w:rsidRDefault="00D31BFD">
            <w:pPr>
              <w:widowControl w:val="0"/>
              <w:autoSpaceDE w:val="0"/>
              <w:autoSpaceDN w:val="0"/>
              <w:adjustRightInd w:val="0"/>
              <w:spacing w:after="0" w:line="240" w:lineRule="auto"/>
              <w:ind w:firstLine="3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color w:val="E36C0A" w:themeColor="accent6" w:themeShade="BF"/>
                <w:sz w:val="24"/>
                <w:szCs w:val="24"/>
                <w:lang w:eastAsia="ru-RU"/>
              </w:rPr>
              <w:t xml:space="preserve"> </w:t>
            </w:r>
            <w:r>
              <w:rPr>
                <w:rFonts w:ascii="Times New Roman" w:eastAsiaTheme="minorEastAsia" w:hAnsi="Times New Roman" w:cs="Times New Roman"/>
                <w:sz w:val="24"/>
                <w:szCs w:val="24"/>
                <w:lang w:eastAsia="ru-RU"/>
              </w:rPr>
              <w:t>общение:</w:t>
            </w:r>
          </w:p>
          <w:p w:rsidR="009A1D59" w:rsidRDefault="00D31BFD">
            <w:pPr>
              <w:widowControl w:val="0"/>
              <w:numPr>
                <w:ilvl w:val="0"/>
                <w:numId w:val="58"/>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осуществлять коммуникации во всех сферах жизни;</w:t>
            </w:r>
          </w:p>
          <w:p w:rsidR="009A1D59" w:rsidRDefault="00D31BFD">
            <w:pPr>
              <w:widowControl w:val="0"/>
              <w:numPr>
                <w:ilvl w:val="0"/>
                <w:numId w:val="58"/>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A1D59" w:rsidRDefault="00D31BFD">
            <w:pPr>
              <w:widowControl w:val="0"/>
              <w:numPr>
                <w:ilvl w:val="0"/>
                <w:numId w:val="58"/>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владеть различными способами общения и взаимодействия;</w:t>
            </w:r>
          </w:p>
          <w:p w:rsidR="009A1D59" w:rsidRDefault="00D31BFD">
            <w:pPr>
              <w:widowControl w:val="0"/>
              <w:numPr>
                <w:ilvl w:val="0"/>
                <w:numId w:val="58"/>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аргументированно вести диалог, уметь смягчать конфликтные ситуации;</w:t>
            </w:r>
          </w:p>
          <w:p w:rsidR="009A1D59" w:rsidRDefault="00D31BFD">
            <w:pPr>
              <w:widowControl w:val="0"/>
              <w:autoSpaceDE w:val="0"/>
              <w:autoSpaceDN w:val="0"/>
              <w:adjustRightInd w:val="0"/>
              <w:spacing w:after="0" w:line="240" w:lineRule="auto"/>
              <w:ind w:left="3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 развернуто и логично излагать свою точку зрения с использованием языковых средств;</w:t>
            </w:r>
          </w:p>
          <w:p w:rsidR="009A1D59" w:rsidRDefault="00D31BFD">
            <w:pPr>
              <w:widowControl w:val="0"/>
              <w:autoSpaceDE w:val="0"/>
              <w:autoSpaceDN w:val="0"/>
              <w:adjustRightInd w:val="0"/>
              <w:spacing w:after="0" w:line="240" w:lineRule="auto"/>
              <w:ind w:left="34"/>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совместная деятельность:</w:t>
            </w:r>
          </w:p>
          <w:p w:rsidR="009A1D59" w:rsidRDefault="00D31BFD">
            <w:pPr>
              <w:widowControl w:val="0"/>
              <w:numPr>
                <w:ilvl w:val="0"/>
                <w:numId w:val="59"/>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понимать и использовать преимущества командной и индивидуальной работы;</w:t>
            </w:r>
          </w:p>
          <w:p w:rsidR="009A1D59" w:rsidRDefault="00D31BFD">
            <w:pPr>
              <w:widowControl w:val="0"/>
              <w:numPr>
                <w:ilvl w:val="0"/>
                <w:numId w:val="59"/>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выбирать тематику и методы совместных действий с учетом общих интересов и возможностей каждого члена коллектива;</w:t>
            </w:r>
          </w:p>
          <w:p w:rsidR="009A1D59" w:rsidRDefault="00D31BFD">
            <w:pPr>
              <w:widowControl w:val="0"/>
              <w:numPr>
                <w:ilvl w:val="0"/>
                <w:numId w:val="59"/>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принимать цели совместной деятельности, организовывать и координировать действия по ее достижению: составлять план </w:t>
            </w:r>
            <w:r>
              <w:rPr>
                <w:rFonts w:ascii="Times New Roman" w:eastAsiaTheme="minorEastAsia" w:hAnsi="Times New Roman" w:cs="Times New Roman"/>
                <w:sz w:val="24"/>
                <w:szCs w:val="24"/>
                <w:lang w:eastAsia="ru-RU"/>
              </w:rPr>
              <w:lastRenderedPageBreak/>
              <w:t>действий, распределять роли с учетом мнений участников обсуждать результаты совместной работы;</w:t>
            </w:r>
          </w:p>
          <w:p w:rsidR="009A1D59" w:rsidRDefault="00D31BFD">
            <w:pPr>
              <w:widowControl w:val="0"/>
              <w:numPr>
                <w:ilvl w:val="0"/>
                <w:numId w:val="59"/>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оценивать качество своего вклада и каждого участника команды в общий результат по разработанным критериям;</w:t>
            </w:r>
          </w:p>
          <w:p w:rsidR="009A1D59" w:rsidRDefault="00D31BFD">
            <w:pPr>
              <w:widowControl w:val="0"/>
              <w:numPr>
                <w:ilvl w:val="0"/>
                <w:numId w:val="59"/>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предлагать новые проекты, оценивать идеи с позиции новизны, оригинальности, практической значимости;</w:t>
            </w:r>
          </w:p>
          <w:p w:rsidR="009A1D59" w:rsidRDefault="00D31BFD">
            <w:pPr>
              <w:widowControl w:val="0"/>
              <w:numPr>
                <w:ilvl w:val="0"/>
                <w:numId w:val="59"/>
              </w:numPr>
              <w:autoSpaceDE w:val="0"/>
              <w:autoSpaceDN w:val="0"/>
              <w:adjustRightInd w:val="0"/>
              <w:spacing w:after="0" w:line="240" w:lineRule="auto"/>
              <w:ind w:left="34" w:firstLine="0"/>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координировать и выполнять работу в условиях реального, виртуального и комбинированного взаимодействия;</w:t>
            </w:r>
          </w:p>
          <w:p w:rsidR="009A1D59" w:rsidRDefault="00D31BFD">
            <w:pPr>
              <w:widowControl w:val="0"/>
              <w:numPr>
                <w:ilvl w:val="0"/>
                <w:numId w:val="59"/>
              </w:numPr>
              <w:autoSpaceDE w:val="0"/>
              <w:autoSpaceDN w:val="0"/>
              <w:adjustRightInd w:val="0"/>
              <w:spacing w:after="0" w:line="240" w:lineRule="auto"/>
              <w:ind w:left="34" w:firstLine="0"/>
              <w:contextualSpacing/>
              <w:jc w:val="both"/>
              <w:rPr>
                <w:rFonts w:ascii="Times New Roman" w:eastAsiaTheme="minorEastAsia" w:hAnsi="Times New Roman" w:cs="Times New Roman"/>
                <w:color w:val="E36C0A" w:themeColor="accent6" w:themeShade="BF"/>
                <w:sz w:val="24"/>
                <w:szCs w:val="24"/>
                <w:lang w:eastAsia="ru-RU"/>
              </w:rPr>
            </w:pPr>
            <w:r>
              <w:rPr>
                <w:rFonts w:ascii="Times New Roman" w:eastAsiaTheme="minorEastAsia" w:hAnsi="Times New Roman" w:cs="Times New Roman"/>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p>
        </w:tc>
        <w:tc>
          <w:tcPr>
            <w:tcW w:w="4110" w:type="dxa"/>
            <w:gridSpan w:val="4"/>
            <w:tcBorders>
              <w:top w:val="single" w:sz="4" w:space="0" w:color="000000"/>
              <w:left w:val="single" w:sz="4" w:space="0" w:color="000000"/>
              <w:right w:val="single" w:sz="4" w:space="0" w:color="000000"/>
            </w:tcBorders>
          </w:tcPr>
          <w:p w:rsidR="009A1D59" w:rsidRDefault="009A1D59">
            <w:pPr>
              <w:suppressAutoHyphens/>
              <w:spacing w:after="0" w:line="240" w:lineRule="auto"/>
              <w:ind w:firstLine="709"/>
              <w:jc w:val="center"/>
              <w:rPr>
                <w:rFonts w:ascii="Times New Roman" w:eastAsia="Calibri" w:hAnsi="Times New Roman" w:cs="Times New Roman"/>
                <w:sz w:val="24"/>
                <w:szCs w:val="24"/>
              </w:rPr>
            </w:pPr>
          </w:p>
          <w:p w:rsidR="009A1D59" w:rsidRDefault="009A1D59">
            <w:pPr>
              <w:suppressAutoHyphens/>
              <w:spacing w:after="0" w:line="240" w:lineRule="auto"/>
              <w:ind w:firstLine="709"/>
              <w:jc w:val="center"/>
              <w:rPr>
                <w:rFonts w:ascii="Times New Roman" w:eastAsia="Calibri" w:hAnsi="Times New Roman" w:cs="Times New Roman"/>
                <w:sz w:val="24"/>
                <w:szCs w:val="24"/>
              </w:rPr>
            </w:pPr>
          </w:p>
          <w:p w:rsidR="009A1D59" w:rsidRDefault="009A1D59">
            <w:pPr>
              <w:suppressAutoHyphens/>
              <w:spacing w:after="0" w:line="240" w:lineRule="auto"/>
              <w:ind w:firstLine="709"/>
              <w:jc w:val="center"/>
              <w:rPr>
                <w:rFonts w:ascii="Times New Roman" w:eastAsia="Calibri" w:hAnsi="Times New Roman" w:cs="Times New Roman"/>
                <w:sz w:val="24"/>
                <w:szCs w:val="24"/>
              </w:rPr>
            </w:pPr>
          </w:p>
          <w:p w:rsidR="009A1D59" w:rsidRDefault="009A1D59">
            <w:pPr>
              <w:suppressAutoHyphens/>
              <w:spacing w:after="0" w:line="240" w:lineRule="auto"/>
              <w:ind w:firstLine="709"/>
              <w:jc w:val="center"/>
              <w:rPr>
                <w:rFonts w:ascii="Times New Roman" w:eastAsia="Calibri" w:hAnsi="Times New Roman" w:cs="Times New Roman"/>
                <w:sz w:val="24"/>
                <w:szCs w:val="24"/>
              </w:rPr>
            </w:pPr>
          </w:p>
          <w:p w:rsidR="009A1D59" w:rsidRDefault="00D31BFD">
            <w:pPr>
              <w:suppressAutoHyphen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Систематические наблюдения</w:t>
            </w:r>
          </w:p>
        </w:tc>
      </w:tr>
      <w:tr w:rsidR="009A1D59">
        <w:trPr>
          <w:trHeight w:val="720"/>
        </w:trPr>
        <w:tc>
          <w:tcPr>
            <w:tcW w:w="2518" w:type="dxa"/>
            <w:tcBorders>
              <w:top w:val="single" w:sz="4" w:space="0" w:color="auto"/>
              <w:left w:val="single" w:sz="4" w:space="0" w:color="000000"/>
              <w:bottom w:val="single" w:sz="4" w:space="0" w:color="auto"/>
              <w:right w:val="single" w:sz="4" w:space="0" w:color="000000"/>
            </w:tcBorders>
            <w:shd w:val="clear" w:color="auto" w:fill="auto"/>
          </w:tcPr>
          <w:p w:rsidR="009A1D59" w:rsidRDefault="00D31BFD">
            <w:pPr>
              <w:suppressAutoHyphens/>
              <w:spacing w:after="0" w:line="240" w:lineRule="auto"/>
              <w:ind w:right="58" w:firstLine="709"/>
              <w:jc w:val="center"/>
              <w:rPr>
                <w:rFonts w:ascii="Times New Roman" w:eastAsia="Calibri" w:hAnsi="Times New Roman" w:cs="Times New Roman"/>
                <w:sz w:val="24"/>
                <w:szCs w:val="24"/>
                <w:highlight w:val="yellow"/>
              </w:rPr>
            </w:pPr>
            <w:r>
              <w:rPr>
                <w:rFonts w:ascii="Times New Roman" w:eastAsia="Calibri" w:hAnsi="Times New Roman" w:cs="Times New Roman"/>
                <w:sz w:val="24"/>
                <w:szCs w:val="24"/>
                <w:shd w:val="clear" w:color="auto" w:fill="FFFFFF"/>
              </w:rPr>
              <w:lastRenderedPageBreak/>
              <w:t>Методика Д. В. Григорьева, И. В. Кулешовой, П. В. </w:t>
            </w:r>
            <w:r>
              <w:rPr>
                <w:rFonts w:ascii="Times New Roman" w:eastAsia="Calibri" w:hAnsi="Times New Roman" w:cs="Times New Roman"/>
                <w:bCs/>
                <w:sz w:val="24"/>
                <w:szCs w:val="24"/>
                <w:shd w:val="clear" w:color="auto" w:fill="FFFFFF"/>
              </w:rPr>
              <w:t>Степанова</w:t>
            </w:r>
          </w:p>
        </w:tc>
        <w:tc>
          <w:tcPr>
            <w:tcW w:w="4253" w:type="dxa"/>
            <w:tcBorders>
              <w:top w:val="single" w:sz="4" w:space="0" w:color="auto"/>
              <w:left w:val="single" w:sz="4" w:space="0" w:color="auto"/>
              <w:bottom w:val="single" w:sz="4" w:space="0" w:color="auto"/>
              <w:right w:val="single" w:sz="4" w:space="0" w:color="000000"/>
            </w:tcBorders>
            <w:shd w:val="clear" w:color="auto" w:fill="auto"/>
          </w:tcPr>
          <w:p w:rsidR="009A1D59" w:rsidRDefault="00D31BFD">
            <w:pPr>
              <w:suppressAutoHyphens/>
              <w:spacing w:after="0" w:line="240" w:lineRule="auto"/>
              <w:ind w:right="63"/>
              <w:rPr>
                <w:rFonts w:ascii="Times New Roman" w:eastAsia="Calibri" w:hAnsi="Times New Roman" w:cs="Times New Roman"/>
                <w:sz w:val="24"/>
                <w:szCs w:val="24"/>
              </w:rPr>
            </w:pPr>
            <w:r>
              <w:rPr>
                <w:rFonts w:ascii="Times New Roman" w:eastAsia="Calibri" w:hAnsi="Times New Roman" w:cs="Times New Roman"/>
                <w:sz w:val="24"/>
                <w:szCs w:val="24"/>
              </w:rPr>
              <w:t xml:space="preserve">Уровень сформированности и развития </w:t>
            </w:r>
            <w:r>
              <w:rPr>
                <w:rFonts w:ascii="Times New Roman" w:eastAsia="Calibri" w:hAnsi="Times New Roman" w:cs="Times New Roman"/>
                <w:b/>
                <w:sz w:val="24"/>
                <w:szCs w:val="24"/>
              </w:rPr>
              <w:t>личностных</w:t>
            </w:r>
            <w:r>
              <w:rPr>
                <w:rFonts w:ascii="Times New Roman" w:eastAsia="Calibri" w:hAnsi="Times New Roman" w:cs="Times New Roman"/>
                <w:sz w:val="24"/>
                <w:szCs w:val="24"/>
              </w:rPr>
              <w:t xml:space="preserve"> УУД</w:t>
            </w:r>
          </w:p>
          <w:p w:rsidR="009A1D59" w:rsidRDefault="009A1D59">
            <w:pPr>
              <w:suppressAutoHyphens/>
              <w:spacing w:after="0" w:line="240" w:lineRule="auto"/>
              <w:ind w:firstLine="709"/>
              <w:jc w:val="center"/>
              <w:rPr>
                <w:rFonts w:ascii="Times New Roman" w:eastAsia="Calibri" w:hAnsi="Times New Roman" w:cs="Times New Roman"/>
                <w:sz w:val="24"/>
                <w:szCs w:val="24"/>
              </w:rPr>
            </w:pPr>
          </w:p>
          <w:p w:rsidR="009A1D59" w:rsidRDefault="009A1D59">
            <w:pPr>
              <w:tabs>
                <w:tab w:val="left" w:pos="3215"/>
              </w:tabs>
              <w:suppressAutoHyphens/>
              <w:spacing w:after="0" w:line="240" w:lineRule="auto"/>
              <w:ind w:firstLine="709"/>
              <w:jc w:val="center"/>
              <w:rPr>
                <w:rFonts w:ascii="Times New Roman" w:eastAsia="Calibri" w:hAnsi="Times New Roman" w:cs="Times New Roman"/>
                <w:sz w:val="24"/>
                <w:szCs w:val="24"/>
              </w:rPr>
            </w:pPr>
          </w:p>
        </w:tc>
        <w:tc>
          <w:tcPr>
            <w:tcW w:w="1723" w:type="dxa"/>
            <w:tcBorders>
              <w:top w:val="single" w:sz="4" w:space="0" w:color="auto"/>
              <w:left w:val="single" w:sz="4" w:space="0" w:color="000000"/>
              <w:bottom w:val="single" w:sz="4" w:space="0" w:color="auto"/>
              <w:right w:val="single" w:sz="4" w:space="0" w:color="000000"/>
            </w:tcBorders>
          </w:tcPr>
          <w:p w:rsidR="009A1D59" w:rsidRDefault="00D31BFD">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раз в год</w:t>
            </w:r>
          </w:p>
        </w:tc>
        <w:tc>
          <w:tcPr>
            <w:tcW w:w="2387" w:type="dxa"/>
            <w:gridSpan w:val="3"/>
            <w:tcBorders>
              <w:top w:val="single" w:sz="4" w:space="0" w:color="auto"/>
              <w:left w:val="single" w:sz="4" w:space="0" w:color="000000"/>
              <w:bottom w:val="single" w:sz="4" w:space="0" w:color="auto"/>
              <w:right w:val="single" w:sz="4" w:space="0" w:color="000000"/>
            </w:tcBorders>
          </w:tcPr>
          <w:p w:rsidR="009A1D59" w:rsidRDefault="00D31BFD">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раз в год</w:t>
            </w:r>
          </w:p>
        </w:tc>
      </w:tr>
      <w:tr w:rsidR="009A1D59">
        <w:trPr>
          <w:trHeight w:val="720"/>
        </w:trPr>
        <w:tc>
          <w:tcPr>
            <w:tcW w:w="10881" w:type="dxa"/>
            <w:gridSpan w:val="6"/>
            <w:tcBorders>
              <w:top w:val="single" w:sz="4" w:space="0" w:color="auto"/>
              <w:left w:val="single" w:sz="4" w:space="0" w:color="000000"/>
              <w:bottom w:val="single" w:sz="4" w:space="0" w:color="000000"/>
              <w:right w:val="single" w:sz="4" w:space="0" w:color="000000"/>
            </w:tcBorders>
            <w:shd w:val="clear" w:color="auto" w:fill="auto"/>
          </w:tcPr>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гражданского воспитания:</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гражданской позиции обучающегося как активного и ответственного члена российского общества;</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осознание своих конституционных прав и обязанностей, уважение закона и правопорядка;</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принятие традиционных национальных, общечеловеческих гуманистических и демократических ценностей;</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умение взаимодействовать с социальными институтами в соответствии с их функциями и назначением;</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к гуманитарной и волонтерской деятельности;</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патриотического воспитания:</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идейная убежденность, готовность к служению и защите Отечества, ответственность за его судьбу;</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духовно-нравственного воспитания:</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осознание духовных ценностей российского народа;</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нравственного сознания, этического поведения;</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осознание личного вклада в построение устойчивого будущего;</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ответственное отношение к своим родителям и (или) другим членам семьи, созданию семьи на </w:t>
            </w:r>
            <w:r>
              <w:rPr>
                <w:rFonts w:ascii="Times New Roman" w:eastAsiaTheme="minorEastAsia" w:hAnsi="Times New Roman" w:cs="Times New Roman"/>
                <w:sz w:val="24"/>
                <w:szCs w:val="24"/>
                <w:lang w:eastAsia="ru-RU"/>
              </w:rPr>
              <w:lastRenderedPageBreak/>
              <w:t>основе осознанного принятия ценностей семейной жизни в соответствии с традициями народов России;</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эстетического воспитания:</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эстетическое отношение к миру, включая эстетику быта, научного и технического творчества, спорта, труда и общественных отношений;</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к самовыражению в разных видах искусства, стремление проявлять качества творческой личности;</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физического воспитания:</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здорового и безопасного образа жизни, ответственного отношения к своему здоровью;</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потребность в физическом совершенствовании, занятиях спортивно-оздоровительной деятельностью;</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активное неприятие вредных привычек и иных форм причинения вреда физическому и психическому здоровью;</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трудового воспитания:</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к труду, осознание ценности мастерства, трудолюбие;</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готовность и способность к образованию и самообразованию на протяжении всей жизни;</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экологического воспитания:</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активное неприятие действий, приносящих вред окружающей среде;</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умение прогнозировать неблагоприятные экологические последствия предпринимаемых действий, предотвращать их;</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расширение опыта деятельности экологической направленности;</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ценности научного познания:</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совершенствование языковой и читательской культуры как средства взаимодействия между людьми и познания мира;</w:t>
            </w:r>
          </w:p>
          <w:p w:rsidR="009A1D59" w:rsidRDefault="00D31BFD">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tc>
      </w:tr>
    </w:tbl>
    <w:p w:rsidR="009A1D59" w:rsidRDefault="009A1D59">
      <w:pPr>
        <w:suppressAutoHyphens/>
        <w:spacing w:after="0" w:line="240" w:lineRule="auto"/>
        <w:jc w:val="both"/>
        <w:rPr>
          <w:rFonts w:ascii="Times New Roman" w:eastAsia="SchoolBookSanPin" w:hAnsi="Times New Roman" w:cs="Times New Roman"/>
          <w:sz w:val="24"/>
          <w:szCs w:val="24"/>
          <w:highlight w:val="green"/>
        </w:rPr>
      </w:pPr>
    </w:p>
    <w:p w:rsidR="009A1D59" w:rsidRDefault="00D31BFD">
      <w:pPr>
        <w:tabs>
          <w:tab w:val="left" w:pos="0"/>
        </w:tabs>
        <w:autoSpaceDE w:val="0"/>
        <w:autoSpaceDN w:val="0"/>
        <w:adjustRightInd w:val="0"/>
        <w:spacing w:before="48" w:after="0" w:line="360" w:lineRule="auto"/>
        <w:ind w:right="-285"/>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Локальный акт «Положение о проектной  и учебно-исследовательской деятельности»</w:t>
      </w:r>
    </w:p>
    <w:p w:rsidR="009A1D59" w:rsidRDefault="009A1D59">
      <w:pPr>
        <w:autoSpaceDE w:val="0"/>
        <w:autoSpaceDN w:val="0"/>
        <w:adjustRightInd w:val="0"/>
        <w:spacing w:after="0" w:line="360" w:lineRule="auto"/>
        <w:jc w:val="both"/>
        <w:rPr>
          <w:rFonts w:ascii="Times New Roman" w:eastAsia="SchoolBookSanPin" w:hAnsi="Times New Roman" w:cs="Times New Roman"/>
          <w:sz w:val="24"/>
          <w:szCs w:val="24"/>
        </w:rPr>
      </w:pPr>
    </w:p>
    <w:p w:rsidR="009A1D59" w:rsidRDefault="009A1D59">
      <w:pPr>
        <w:autoSpaceDE w:val="0"/>
        <w:autoSpaceDN w:val="0"/>
        <w:adjustRightInd w:val="0"/>
        <w:spacing w:after="0" w:line="360" w:lineRule="auto"/>
        <w:jc w:val="both"/>
        <w:rPr>
          <w:rFonts w:ascii="Times New Roman" w:eastAsia="SchoolBookSanPin" w:hAnsi="Times New Roman" w:cs="Times New Roman"/>
          <w:sz w:val="24"/>
          <w:szCs w:val="24"/>
        </w:rPr>
      </w:pPr>
    </w:p>
    <w:p w:rsidR="009A1D59" w:rsidRDefault="009A1D59">
      <w:pPr>
        <w:autoSpaceDE w:val="0"/>
        <w:autoSpaceDN w:val="0"/>
        <w:adjustRightInd w:val="0"/>
        <w:spacing w:after="0" w:line="360" w:lineRule="auto"/>
        <w:jc w:val="both"/>
        <w:rPr>
          <w:rFonts w:ascii="Times New Roman" w:hAnsi="Times New Roman" w:cs="Times New Roman"/>
          <w:sz w:val="24"/>
          <w:szCs w:val="24"/>
        </w:rPr>
        <w:sectPr w:rsidR="009A1D59">
          <w:pgSz w:w="11906" w:h="16838"/>
          <w:pgMar w:top="1134" w:right="851" w:bottom="1134" w:left="1701" w:header="709" w:footer="709" w:gutter="0"/>
          <w:cols w:space="708"/>
          <w:docGrid w:linePitch="360"/>
        </w:sectPr>
      </w:pPr>
    </w:p>
    <w:p w:rsidR="009A1D59" w:rsidRDefault="009A1D59">
      <w:pPr>
        <w:spacing w:after="0" w:line="360" w:lineRule="auto"/>
        <w:rPr>
          <w:rFonts w:ascii="Times New Roman" w:hAnsi="Times New Roman" w:cs="Times New Roman"/>
          <w:bCs/>
          <w:sz w:val="24"/>
          <w:szCs w:val="24"/>
        </w:rPr>
      </w:pPr>
    </w:p>
    <w:p w:rsidR="009A1D59" w:rsidRDefault="00D31BFD">
      <w:pPr>
        <w:pStyle w:val="af3"/>
        <w:spacing w:after="0" w:line="360" w:lineRule="auto"/>
        <w:ind w:left="1640"/>
        <w:jc w:val="both"/>
        <w:rPr>
          <w:rFonts w:ascii="Times New Roman" w:hAnsi="Times New Roman" w:cs="Times New Roman"/>
          <w:b/>
          <w:sz w:val="24"/>
          <w:szCs w:val="24"/>
        </w:rPr>
      </w:pPr>
      <w:r>
        <w:rPr>
          <w:rFonts w:ascii="Times New Roman" w:hAnsi="Times New Roman" w:cs="Times New Roman"/>
          <w:b/>
          <w:sz w:val="24"/>
          <w:szCs w:val="24"/>
        </w:rPr>
        <w:t>2.2.Рабочие программы учебных предметов, курсов</w:t>
      </w:r>
    </w:p>
    <w:p w:rsidR="009A1D59" w:rsidRDefault="00D31BFD">
      <w:pPr>
        <w:spacing w:after="0" w:line="36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Рабочие программы учебных предметов, курсов, в том числе внеурочной деятельности  обеспечивают достижение планируемых результатов освоения основной образовательной программы.</w:t>
      </w:r>
    </w:p>
    <w:p w:rsidR="009A1D59" w:rsidRDefault="00D31BFD">
      <w:pPr>
        <w:spacing w:after="0" w:line="36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с учетом программ, включенных в ее структуру.</w:t>
      </w:r>
    </w:p>
    <w:p w:rsidR="009A1D59" w:rsidRDefault="00D31BFD">
      <w:pPr>
        <w:spacing w:after="0" w:line="36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Рабочие программы учебных предметов, курсов  содержат:</w:t>
      </w:r>
    </w:p>
    <w:p w:rsidR="009A1D59" w:rsidRDefault="00D31BFD">
      <w:pPr>
        <w:spacing w:after="0" w:line="36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 планируемые результаты освоения учебного предмета, курса;</w:t>
      </w:r>
    </w:p>
    <w:p w:rsidR="009A1D59" w:rsidRDefault="00D31BFD">
      <w:pPr>
        <w:spacing w:after="0" w:line="36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2) содержание учебного предмета, курса;</w:t>
      </w:r>
    </w:p>
    <w:p w:rsidR="009A1D59" w:rsidRDefault="00D31BFD">
      <w:pPr>
        <w:spacing w:after="0" w:line="36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3) тематическое планирование с указанием количества часов, отводимых на освоение каждой темы.</w:t>
      </w:r>
    </w:p>
    <w:p w:rsidR="009A1D59" w:rsidRDefault="00D31BFD">
      <w:pPr>
        <w:spacing w:after="0" w:line="36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Рабочие программы курсов внеурочной деятельности  содержат:</w:t>
      </w:r>
    </w:p>
    <w:p w:rsidR="009A1D59" w:rsidRDefault="00D31BFD">
      <w:pPr>
        <w:spacing w:after="0" w:line="36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1) результаты освоения курса внеурочной деятельности;</w:t>
      </w:r>
    </w:p>
    <w:p w:rsidR="009A1D59" w:rsidRDefault="00D31BFD">
      <w:pPr>
        <w:spacing w:after="0" w:line="36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2) содержание курса внеурочной деятельности с указанием форм организации и видов деятельности;</w:t>
      </w:r>
    </w:p>
    <w:p w:rsidR="009A1D59" w:rsidRDefault="00D31BFD">
      <w:pPr>
        <w:spacing w:after="0" w:line="360" w:lineRule="auto"/>
        <w:ind w:firstLine="567"/>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3) тематическое планирование.</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ПРИЛОЖЕНИЕ «</w:t>
      </w:r>
      <w:r>
        <w:rPr>
          <w:rFonts w:ascii="Times New Roman" w:hAnsi="Times New Roman" w:cs="Times New Roman"/>
          <w:sz w:val="24"/>
          <w:szCs w:val="24"/>
        </w:rPr>
        <w:t>Рабочие программы учебных предметов, курсов»</w:t>
      </w:r>
    </w:p>
    <w:p w:rsidR="009A1D59" w:rsidRDefault="00D31BFD">
      <w:pPr>
        <w:pStyle w:val="ab"/>
        <w:spacing w:after="0"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rPr>
        <w:t xml:space="preserve">2.3. </w:t>
      </w:r>
      <w:r>
        <w:rPr>
          <w:rFonts w:ascii="Times New Roman" w:hAnsi="Times New Roman" w:cs="Times New Roman"/>
          <w:b/>
          <w:sz w:val="24"/>
          <w:szCs w:val="24"/>
          <w:shd w:val="clear" w:color="auto" w:fill="FFFFFF"/>
        </w:rPr>
        <w:t>РАБОЧАЯ ПРОГРАММА ВОСПИТАНИЯ</w:t>
      </w:r>
    </w:p>
    <w:p w:rsidR="009A1D59" w:rsidRDefault="00D31BF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sz w:val="24"/>
          <w:szCs w:val="24"/>
        </w:rPr>
        <w:t>1. Целевой раздел</w:t>
      </w:r>
      <w:r>
        <w:rPr>
          <w:rFonts w:ascii="Times New Roman" w:hAnsi="Times New Roman" w:cs="Times New Roman"/>
          <w:sz w:val="24"/>
          <w:szCs w:val="24"/>
        </w:rPr>
        <w:t xml:space="preserve"> </w:t>
      </w:r>
    </w:p>
    <w:p w:rsidR="009A1D59" w:rsidRDefault="00D31BFD">
      <w:pPr>
        <w:spacing w:after="0" w:line="360" w:lineRule="auto"/>
        <w:rPr>
          <w:rFonts w:ascii="Times New Roman" w:hAnsi="Times New Roman" w:cs="Times New Roman"/>
          <w:bCs/>
          <w:iCs/>
          <w:sz w:val="24"/>
          <w:szCs w:val="24"/>
        </w:rPr>
      </w:pPr>
      <w:r>
        <w:rPr>
          <w:rFonts w:ascii="Times New Roman" w:hAnsi="Times New Roman" w:cs="Times New Roman"/>
          <w:bCs/>
          <w:iCs/>
          <w:sz w:val="24"/>
          <w:szCs w:val="24"/>
        </w:rPr>
        <w:t xml:space="preserve">1.1.Цель и задачи воспитания; </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iCs/>
          <w:sz w:val="24"/>
          <w:szCs w:val="24"/>
        </w:rPr>
        <w:t>1.2.Направления воспитания;</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iCs/>
          <w:sz w:val="24"/>
          <w:szCs w:val="24"/>
        </w:rPr>
        <w:t xml:space="preserve">1.3.Целевые ориентиры результатов воспитания </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sz w:val="24"/>
          <w:szCs w:val="24"/>
        </w:rPr>
        <w:t xml:space="preserve">2. Содержательный </w:t>
      </w:r>
      <w:r>
        <w:rPr>
          <w:rFonts w:ascii="Times New Roman" w:hAnsi="Times New Roman" w:cs="Times New Roman"/>
          <w:bCs/>
          <w:iCs/>
          <w:sz w:val="24"/>
          <w:szCs w:val="24"/>
        </w:rPr>
        <w:t>раздел</w:t>
      </w:r>
      <w:r>
        <w:rPr>
          <w:rFonts w:ascii="Times New Roman" w:hAnsi="Times New Roman" w:cs="Times New Roman"/>
          <w:sz w:val="24"/>
          <w:szCs w:val="24"/>
        </w:rPr>
        <w:t xml:space="preserve"> </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sz w:val="24"/>
          <w:szCs w:val="24"/>
        </w:rPr>
        <w:t xml:space="preserve">2.1. </w:t>
      </w:r>
      <w:r>
        <w:rPr>
          <w:rFonts w:ascii="Times New Roman" w:hAnsi="Times New Roman" w:cs="Times New Roman"/>
          <w:bCs/>
          <w:iCs/>
          <w:sz w:val="24"/>
          <w:szCs w:val="24"/>
        </w:rPr>
        <w:t>Уклад образовательной организации</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iCs/>
          <w:sz w:val="24"/>
          <w:szCs w:val="24"/>
        </w:rPr>
        <w:t xml:space="preserve">2.2. Виды, формы и содержание воспитательной деятельности </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sz w:val="24"/>
          <w:szCs w:val="24"/>
        </w:rPr>
        <w:t>3. Организационный раздел</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iCs/>
          <w:sz w:val="24"/>
          <w:szCs w:val="24"/>
        </w:rPr>
        <w:t>3.1.Кадровое обеспечение</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iCs/>
          <w:sz w:val="24"/>
          <w:szCs w:val="24"/>
        </w:rPr>
        <w:t>3.2.Нормативно-методическое обеспечение</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iCs/>
          <w:sz w:val="24"/>
          <w:szCs w:val="24"/>
        </w:rPr>
        <w:t>3.3.Требования к условиям работы с обучающимися с особыми образовательными потребностями</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iCs/>
          <w:sz w:val="24"/>
          <w:szCs w:val="24"/>
        </w:rPr>
        <w:t>3.4.Система поощрения социальной успешности  и  проявления активной жизненной позиции обучающихся</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Cs/>
          <w:iCs/>
          <w:sz w:val="24"/>
          <w:szCs w:val="24"/>
        </w:rPr>
        <w:lastRenderedPageBreak/>
        <w:t>3.5.Анализ воспитательного процесса</w:t>
      </w:r>
      <w:r>
        <w:rPr>
          <w:rFonts w:ascii="Times New Roman" w:hAnsi="Times New Roman" w:cs="Times New Roman"/>
          <w:bCs/>
          <w:sz w:val="24"/>
          <w:szCs w:val="24"/>
        </w:rPr>
        <w:t xml:space="preserve"> </w:t>
      </w:r>
    </w:p>
    <w:p w:rsidR="009A1D59" w:rsidRDefault="00D31BFD">
      <w:pPr>
        <w:spacing w:after="0" w:line="360" w:lineRule="auto"/>
        <w:rPr>
          <w:rFonts w:ascii="Times New Roman" w:hAnsi="Times New Roman" w:cs="Times New Roman"/>
          <w:b/>
          <w:sz w:val="24"/>
          <w:szCs w:val="24"/>
        </w:rPr>
      </w:pPr>
      <w:r>
        <w:rPr>
          <w:rFonts w:ascii="Times New Roman" w:hAnsi="Times New Roman" w:cs="Times New Roman"/>
          <w:sz w:val="24"/>
          <w:szCs w:val="24"/>
        </w:rPr>
        <w:t>Приложения</w:t>
      </w:r>
      <w:r>
        <w:rPr>
          <w:rFonts w:ascii="Times New Roman" w:hAnsi="Times New Roman" w:cs="Times New Roman"/>
          <w:b/>
          <w:sz w:val="24"/>
          <w:szCs w:val="24"/>
        </w:rPr>
        <w:t xml:space="preserve"> </w:t>
      </w:r>
    </w:p>
    <w:p w:rsidR="009A1D59" w:rsidRDefault="00D31BFD">
      <w:pPr>
        <w:pStyle w:val="af3"/>
        <w:numPr>
          <w:ilvl w:val="0"/>
          <w:numId w:val="60"/>
        </w:numPr>
        <w:spacing w:after="0" w:line="360" w:lineRule="auto"/>
        <w:rPr>
          <w:rFonts w:ascii="Times New Roman" w:hAnsi="Times New Roman" w:cs="Times New Roman"/>
          <w:b/>
          <w:sz w:val="24"/>
          <w:szCs w:val="24"/>
        </w:rPr>
      </w:pPr>
      <w:r>
        <w:rPr>
          <w:rFonts w:ascii="Times New Roman" w:hAnsi="Times New Roman" w:cs="Times New Roman"/>
          <w:sz w:val="24"/>
          <w:szCs w:val="24"/>
        </w:rPr>
        <w:t>Календарный план воспитательной работы на уровень НОО</w:t>
      </w:r>
    </w:p>
    <w:p w:rsidR="009A1D59" w:rsidRDefault="00D31BFD">
      <w:pPr>
        <w:pStyle w:val="af3"/>
        <w:numPr>
          <w:ilvl w:val="0"/>
          <w:numId w:val="60"/>
        </w:numPr>
        <w:spacing w:after="0" w:line="360" w:lineRule="auto"/>
        <w:rPr>
          <w:rFonts w:ascii="Times New Roman" w:hAnsi="Times New Roman" w:cs="Times New Roman"/>
          <w:b/>
          <w:sz w:val="24"/>
          <w:szCs w:val="24"/>
        </w:rPr>
      </w:pPr>
      <w:r>
        <w:rPr>
          <w:rFonts w:ascii="Times New Roman" w:hAnsi="Times New Roman" w:cs="Times New Roman"/>
          <w:sz w:val="24"/>
          <w:szCs w:val="24"/>
        </w:rPr>
        <w:t>Календарный план воспитательной работы на уровень ООО</w:t>
      </w:r>
    </w:p>
    <w:p w:rsidR="009A1D59" w:rsidRDefault="00D31BFD">
      <w:pPr>
        <w:pStyle w:val="af3"/>
        <w:numPr>
          <w:ilvl w:val="0"/>
          <w:numId w:val="60"/>
        </w:numPr>
        <w:spacing w:after="0" w:line="360" w:lineRule="auto"/>
        <w:rPr>
          <w:rFonts w:ascii="Times New Roman" w:hAnsi="Times New Roman" w:cs="Times New Roman"/>
          <w:b/>
          <w:sz w:val="24"/>
          <w:szCs w:val="24"/>
        </w:rPr>
      </w:pPr>
      <w:r>
        <w:rPr>
          <w:rFonts w:ascii="Times New Roman" w:hAnsi="Times New Roman" w:cs="Times New Roman"/>
          <w:sz w:val="24"/>
          <w:szCs w:val="24"/>
        </w:rPr>
        <w:t>Календарный план воспитательной работы на уровень СОО</w:t>
      </w: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9A1D59" w:rsidRDefault="00D31BFD">
      <w:pPr>
        <w:pStyle w:val="ConsPlusNormal"/>
        <w:spacing w:line="360" w:lineRule="auto"/>
        <w:ind w:firstLine="567"/>
        <w:jc w:val="both"/>
        <w:rPr>
          <w:bCs/>
        </w:rPr>
      </w:pPr>
      <w:r>
        <w:t xml:space="preserve">Рабочая программа воспитания (далее Программа) муниципального общеобразовательного учреждения «Средняя школа №83» г. Ярославля </w:t>
      </w:r>
      <w:r>
        <w:rPr>
          <w:bCs/>
        </w:rPr>
        <w:t>разработана на основе:</w:t>
      </w:r>
    </w:p>
    <w:p w:rsidR="009A1D59" w:rsidRDefault="00D31BFD">
      <w:pPr>
        <w:pStyle w:val="ConsPlusNormal"/>
        <w:numPr>
          <w:ilvl w:val="0"/>
          <w:numId w:val="61"/>
        </w:numPr>
        <w:spacing w:line="360" w:lineRule="auto"/>
        <w:ind w:left="0"/>
        <w:jc w:val="both"/>
      </w:pPr>
      <w:r>
        <w:rPr>
          <w:bCs/>
        </w:rPr>
        <w:t>Приказ  Министерства просвещения Российской Федерации  от 31мая 2021г. №286 «Об утверждении федерального государственного образовательного стандарта начального общего образования» (п.31.3)</w:t>
      </w:r>
    </w:p>
    <w:p w:rsidR="009A1D59" w:rsidRDefault="00D31BFD">
      <w:pPr>
        <w:pStyle w:val="ConsPlusNormal"/>
        <w:numPr>
          <w:ilvl w:val="0"/>
          <w:numId w:val="61"/>
        </w:numPr>
        <w:spacing w:line="360" w:lineRule="auto"/>
        <w:ind w:left="0"/>
        <w:jc w:val="both"/>
      </w:pPr>
      <w:r>
        <w:rPr>
          <w:bCs/>
        </w:rPr>
        <w:t>Приказ  Приказ  Министерства просвещения Российской Федерации  от 31мая 2021г. №287 «Об утверждении федерального государственного образовательного стандарта основного общего образования» (п.32.3)</w:t>
      </w:r>
    </w:p>
    <w:p w:rsidR="009A1D59" w:rsidRDefault="00D31BFD">
      <w:pPr>
        <w:pStyle w:val="ConsPlusNormal"/>
        <w:numPr>
          <w:ilvl w:val="0"/>
          <w:numId w:val="61"/>
        </w:numPr>
        <w:spacing w:line="360" w:lineRule="auto"/>
        <w:ind w:left="0"/>
        <w:jc w:val="both"/>
      </w:pPr>
      <w:r>
        <w:rPr>
          <w:bCs/>
        </w:rPr>
        <w:t>Приказ  Приказ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(п. 18.2.3.)</w:t>
      </w:r>
    </w:p>
    <w:p w:rsidR="009A1D59" w:rsidRDefault="00D31BFD">
      <w:pPr>
        <w:pStyle w:val="ConsPlusNormal"/>
        <w:numPr>
          <w:ilvl w:val="0"/>
          <w:numId w:val="61"/>
        </w:numPr>
        <w:spacing w:line="360" w:lineRule="auto"/>
        <w:ind w:left="0"/>
        <w:jc w:val="both"/>
      </w:pPr>
      <w:r>
        <w:t xml:space="preserve">Федеральный закон 371- ФЗ  от 21 сентября 2022 года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9A1D59" w:rsidRDefault="00D31BFD">
      <w:pPr>
        <w:pStyle w:val="ConsPlusNormal"/>
        <w:numPr>
          <w:ilvl w:val="0"/>
          <w:numId w:val="61"/>
        </w:numPr>
        <w:spacing w:line="360" w:lineRule="auto"/>
        <w:ind w:left="0"/>
        <w:jc w:val="both"/>
      </w:pPr>
      <w:r>
        <w:rPr>
          <w:bCs/>
        </w:rPr>
        <w:t xml:space="preserve">Распоряжение Правительства Российской Федерации от 29 мая 2015 г.  № 996-р «О Стратегии развития воспитания в Российской Федерации на период до  2025 года» (в ред. Распоряжения Правительства РФ от 18.03.2021 г. № 656-р); </w:t>
      </w:r>
    </w:p>
    <w:p w:rsidR="009A1D59" w:rsidRDefault="00D31BFD">
      <w:pPr>
        <w:pStyle w:val="ConsPlusNormal"/>
        <w:numPr>
          <w:ilvl w:val="0"/>
          <w:numId w:val="61"/>
        </w:numPr>
        <w:spacing w:line="360" w:lineRule="auto"/>
        <w:ind w:left="0"/>
        <w:jc w:val="both"/>
      </w:pPr>
      <w:r>
        <w:rPr>
          <w:kern w:val="36"/>
        </w:rPr>
        <w:t>Письмо Минпросвещения России от 01.06.2023 N АБ-2324/05 "О внедрении Единой модели профессиональной ориентации" (вместе с "Методическими рекомендациями по реализации</w:t>
      </w:r>
      <w:r>
        <w:rPr>
          <w:kern w:val="36"/>
          <w:sz w:val="48"/>
          <w:szCs w:val="48"/>
        </w:rPr>
        <w:t xml:space="preserve"> </w:t>
      </w:r>
      <w:r>
        <w:rPr>
          <w:kern w:val="36"/>
        </w:rPr>
        <w:t>профориентационного минимума для образовательных организаций Российской Федерации, реализующих образовательные программы основного общего и среднего общего образования", "Инструкцией по подготовке к реализации профориентационного минимума в образовательных организациях субъекта РФ")</w:t>
      </w:r>
    </w:p>
    <w:p w:rsidR="009A1D59" w:rsidRDefault="00D31BFD">
      <w:pPr>
        <w:pStyle w:val="21"/>
        <w:numPr>
          <w:ilvl w:val="0"/>
          <w:numId w:val="61"/>
        </w:numPr>
        <w:spacing w:line="360" w:lineRule="auto"/>
        <w:ind w:left="-284" w:firstLine="0"/>
        <w:rPr>
          <w:b/>
          <w:bCs/>
          <w:color w:val="000000"/>
        </w:rPr>
      </w:pPr>
      <w:r>
        <w:rPr>
          <w:bCs/>
          <w:color w:val="000000"/>
        </w:rPr>
        <w:t xml:space="preserve">Стратегии развития воспитания в Российской Федерации  на период до 2025 года </w:t>
      </w:r>
    </w:p>
    <w:p w:rsidR="009A1D59" w:rsidRDefault="00D31BFD">
      <w:pPr>
        <w:pStyle w:val="21"/>
        <w:numPr>
          <w:ilvl w:val="0"/>
          <w:numId w:val="61"/>
        </w:numPr>
        <w:spacing w:line="360" w:lineRule="auto"/>
        <w:ind w:left="-284" w:firstLine="0"/>
        <w:rPr>
          <w:b/>
          <w:bCs/>
          <w:color w:val="000000"/>
        </w:rPr>
      </w:pPr>
      <w:r>
        <w:rPr>
          <w:bCs/>
          <w:color w:val="000000"/>
        </w:rPr>
        <w:t>Плана мероприятий по ее реализации в 2021–2025 годах.</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Рабочая программа воспитания МОУ «Средняя школа №83» г. Ярославля основывается на единстве и преемственности образовательного процесса всех уровней общего образования.</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воспитания:</w:t>
      </w:r>
    </w:p>
    <w:p w:rsidR="009A1D59" w:rsidRDefault="00D31BFD">
      <w:pPr>
        <w:pStyle w:val="ConsPlusNormal"/>
        <w:numPr>
          <w:ilvl w:val="0"/>
          <w:numId w:val="62"/>
        </w:numPr>
        <w:spacing w:line="360" w:lineRule="auto"/>
        <w:ind w:left="0"/>
        <w:jc w:val="both"/>
      </w:pPr>
      <w:r>
        <w:t>предназначена для планирования и организации системной воспитательной деятельности в МОУ «Средняя школа №83» г. Ярославля;</w:t>
      </w:r>
    </w:p>
    <w:p w:rsidR="009A1D59" w:rsidRDefault="00D31BFD">
      <w:pPr>
        <w:pStyle w:val="ConsPlusNormal"/>
        <w:numPr>
          <w:ilvl w:val="0"/>
          <w:numId w:val="62"/>
        </w:numPr>
        <w:spacing w:line="360" w:lineRule="auto"/>
        <w:ind w:left="0"/>
        <w:jc w:val="both"/>
      </w:pPr>
      <w:r>
        <w:t>разрабатывается и утверждается с участием педагогического совета, совета старшеклассников, родительского комитета школы;</w:t>
      </w:r>
    </w:p>
    <w:p w:rsidR="009A1D59" w:rsidRDefault="00D31BFD">
      <w:pPr>
        <w:pStyle w:val="ConsPlusNormal"/>
        <w:numPr>
          <w:ilvl w:val="0"/>
          <w:numId w:val="62"/>
        </w:numPr>
        <w:spacing w:line="360" w:lineRule="auto"/>
        <w:ind w:left="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A1D59" w:rsidRDefault="00D31BFD">
      <w:pPr>
        <w:pStyle w:val="ConsPlusNormal"/>
        <w:numPr>
          <w:ilvl w:val="0"/>
          <w:numId w:val="62"/>
        </w:numPr>
        <w:spacing w:line="360" w:lineRule="auto"/>
        <w:ind w:left="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A1D59" w:rsidRDefault="00D31BFD">
      <w:pPr>
        <w:pStyle w:val="ConsPlusNormal"/>
        <w:numPr>
          <w:ilvl w:val="0"/>
          <w:numId w:val="62"/>
        </w:numPr>
        <w:spacing w:line="360" w:lineRule="auto"/>
        <w:ind w:left="0"/>
        <w:jc w:val="both"/>
      </w:pPr>
      <w:r>
        <w:t>предусматривает историческое просвещение, формирование российской культурной и гражданской идентичности обучающихся.</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9A1D59" w:rsidRDefault="00D31BFD">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9A1D59" w:rsidRDefault="00D31BFD">
      <w:pPr>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Базовыми ценностями Российского общества являются: человек, семья, народ, народ России, Российское государство, природа, Человечество и мировое сообщество.</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основу программы положены ключевые воспитательные задачи, базовые национальные ценности российского общества.</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направления воспитательной деятельности:</w:t>
      </w:r>
    </w:p>
    <w:p w:rsidR="009A1D59" w:rsidRDefault="00D31BFD">
      <w:pPr>
        <w:widowControl w:val="0"/>
        <w:numPr>
          <w:ilvl w:val="0"/>
          <w:numId w:val="63"/>
        </w:numPr>
        <w:autoSpaceDE w:val="0"/>
        <w:autoSpaceDN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Гражданское воспитание</w:t>
      </w:r>
    </w:p>
    <w:p w:rsidR="009A1D59" w:rsidRDefault="00D31BFD">
      <w:pPr>
        <w:widowControl w:val="0"/>
        <w:numPr>
          <w:ilvl w:val="0"/>
          <w:numId w:val="63"/>
        </w:numPr>
        <w:autoSpaceDE w:val="0"/>
        <w:autoSpaceDN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Патриотическое воспитание (на уровне начального общего образования – гражданско-патриотическое)</w:t>
      </w:r>
    </w:p>
    <w:p w:rsidR="009A1D59" w:rsidRDefault="00D31BFD">
      <w:pPr>
        <w:widowControl w:val="0"/>
        <w:numPr>
          <w:ilvl w:val="0"/>
          <w:numId w:val="63"/>
        </w:numPr>
        <w:autoSpaceDE w:val="0"/>
        <w:autoSpaceDN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Духовно-нравственное воспитание</w:t>
      </w:r>
    </w:p>
    <w:p w:rsidR="009A1D59" w:rsidRDefault="00D31BFD">
      <w:pPr>
        <w:widowControl w:val="0"/>
        <w:numPr>
          <w:ilvl w:val="0"/>
          <w:numId w:val="63"/>
        </w:numPr>
        <w:autoSpaceDE w:val="0"/>
        <w:autoSpaceDN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Эстетическое воспитание</w:t>
      </w:r>
    </w:p>
    <w:p w:rsidR="009A1D59" w:rsidRDefault="00D31BFD">
      <w:pPr>
        <w:widowControl w:val="0"/>
        <w:numPr>
          <w:ilvl w:val="0"/>
          <w:numId w:val="63"/>
        </w:numPr>
        <w:autoSpaceDE w:val="0"/>
        <w:autoSpaceDN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Физическое воспитание, культура здорового образа жизни и эмоционального благополучия,</w:t>
      </w:r>
    </w:p>
    <w:p w:rsidR="009A1D59" w:rsidRDefault="00D31BFD">
      <w:pPr>
        <w:widowControl w:val="0"/>
        <w:numPr>
          <w:ilvl w:val="0"/>
          <w:numId w:val="63"/>
        </w:numPr>
        <w:autoSpaceDE w:val="0"/>
        <w:autoSpaceDN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Трудовое воспитание</w:t>
      </w:r>
    </w:p>
    <w:p w:rsidR="009A1D59" w:rsidRDefault="00D31BFD">
      <w:pPr>
        <w:widowControl w:val="0"/>
        <w:numPr>
          <w:ilvl w:val="0"/>
          <w:numId w:val="63"/>
        </w:numPr>
        <w:autoSpaceDE w:val="0"/>
        <w:autoSpaceDN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Экологическое воспитание</w:t>
      </w:r>
    </w:p>
    <w:p w:rsidR="009A1D59" w:rsidRDefault="00D31BFD">
      <w:pPr>
        <w:widowControl w:val="0"/>
        <w:numPr>
          <w:ilvl w:val="0"/>
          <w:numId w:val="63"/>
        </w:numPr>
        <w:autoSpaceDE w:val="0"/>
        <w:autoSpaceDN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Ценности научного познания (познавательное).</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Создание программы является закономерным итогом многолетней целенаправленной деятельности, духовно-нравственной и патриотической работы педагогического коллектива с целью воспитания у школьников высоких духовно- нравственных качеств. Модульная программа, основанная на выявлении социального заказа школе со стороны общества и микросоциума, опирается на результаты анализа состояния образовательного и воспитательного пространства и прогноз его развития.</w:t>
      </w:r>
    </w:p>
    <w:p w:rsidR="009A1D59" w:rsidRDefault="00D31BFD">
      <w:pPr>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Рабочая программа воспитания включает три раздела: целевой; содержательный; организационный. </w:t>
      </w:r>
    </w:p>
    <w:p w:rsidR="009A1D59" w:rsidRDefault="00D31BFD">
      <w:pPr>
        <w:spacing w:after="0" w:line="360" w:lineRule="auto"/>
        <w:ind w:firstLine="567"/>
        <w:jc w:val="both"/>
        <w:rPr>
          <w:rFonts w:ascii="Times New Roman" w:hAnsi="Times New Roman" w:cs="Times New Roman"/>
          <w:bCs/>
          <w:color w:val="000000"/>
          <w:sz w:val="24"/>
          <w:szCs w:val="24"/>
        </w:rPr>
      </w:pPr>
      <w:r>
        <w:rPr>
          <w:rFonts w:ascii="Times New Roman" w:hAnsi="Times New Roman" w:cs="Times New Roman"/>
          <w:color w:val="000000"/>
          <w:sz w:val="24"/>
          <w:szCs w:val="24"/>
          <w:shd w:val="clear" w:color="auto" w:fill="FFFFFF"/>
        </w:rPr>
        <w:t>Приложение: календарный план воспитательной работы.</w:t>
      </w:r>
    </w:p>
    <w:p w:rsidR="009A1D59" w:rsidRDefault="00D31BFD">
      <w:pPr>
        <w:spacing w:after="0" w:line="360" w:lineRule="auto"/>
        <w:ind w:firstLine="567"/>
        <w:jc w:val="both"/>
        <w:rPr>
          <w:rFonts w:ascii="Times New Roman" w:hAnsi="Times New Roman" w:cs="Times New Roman"/>
          <w:bCs/>
          <w:color w:val="000000"/>
          <w:sz w:val="24"/>
          <w:szCs w:val="24"/>
        </w:rPr>
      </w:pPr>
      <w:r>
        <w:rPr>
          <w:rFonts w:ascii="Times New Roman" w:hAnsi="Times New Roman" w:cs="Times New Roman"/>
          <w:sz w:val="24"/>
          <w:szCs w:val="24"/>
        </w:rPr>
        <w:t>Срок реализации Программы: 2023-2028 г.г.</w:t>
      </w:r>
    </w:p>
    <w:p w:rsidR="009A1D59" w:rsidRDefault="00D31BFD">
      <w:pPr>
        <w:spacing w:after="0" w:line="360" w:lineRule="auto"/>
        <w:ind w:firstLine="567"/>
        <w:jc w:val="center"/>
        <w:rPr>
          <w:rFonts w:ascii="Times New Roman" w:hAnsi="Times New Roman" w:cs="Times New Roman"/>
          <w:bCs/>
          <w:color w:val="000000"/>
          <w:sz w:val="24"/>
          <w:szCs w:val="24"/>
        </w:rPr>
      </w:pPr>
      <w:r>
        <w:rPr>
          <w:rFonts w:ascii="Times New Roman" w:hAnsi="Times New Roman" w:cs="Times New Roman"/>
          <w:b/>
          <w:bCs/>
          <w:sz w:val="24"/>
          <w:szCs w:val="24"/>
        </w:rPr>
        <w:t>1. Целевой раздел</w:t>
      </w:r>
    </w:p>
    <w:p w:rsidR="009A1D59" w:rsidRDefault="00D31BFD">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1.1.Цель и задачи воспитания</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воспитания обучающихся в МОУ «Средняя школа №83» г. Ярославля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A1D59" w:rsidRDefault="00D31BFD">
      <w:pPr>
        <w:spacing w:after="0" w:line="360" w:lineRule="auto"/>
        <w:ind w:firstLine="567"/>
        <w:jc w:val="both"/>
        <w:rPr>
          <w:rFonts w:ascii="Times New Roman" w:hAnsi="Times New Roman" w:cs="Times New Roman"/>
          <w:bCs/>
          <w:iCs/>
          <w:sz w:val="24"/>
          <w:szCs w:val="24"/>
        </w:rPr>
      </w:pPr>
      <w:r>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9A1D59" w:rsidRDefault="00D31BFD">
      <w:pPr>
        <w:pStyle w:val="ConsPlusNormal"/>
        <w:jc w:val="both"/>
        <w:rPr>
          <w:b/>
        </w:rPr>
      </w:pPr>
      <w:r>
        <w:rPr>
          <w:b/>
        </w:rPr>
        <w:lastRenderedPageBreak/>
        <w:t xml:space="preserve"> </w:t>
      </w:r>
    </w:p>
    <w:p w:rsidR="009A1D59" w:rsidRDefault="009A1D59">
      <w:pPr>
        <w:pStyle w:val="ConsPlusNormal"/>
        <w:jc w:val="both"/>
        <w:rPr>
          <w:b/>
        </w:rPr>
      </w:pPr>
    </w:p>
    <w:p w:rsidR="009A1D59" w:rsidRDefault="00D31BFD">
      <w:pPr>
        <w:pStyle w:val="ConsPlusNormal"/>
        <w:spacing w:line="360" w:lineRule="auto"/>
        <w:jc w:val="both"/>
      </w:pPr>
      <w:r>
        <w:rPr>
          <w:b/>
        </w:rPr>
        <w:t>Цели и задачи воспитания</w:t>
      </w:r>
      <w:r>
        <w:t xml:space="preserve"> обучающихся в МОУ «Средняя школа №83» г. Ярославля</w:t>
      </w:r>
    </w:p>
    <w:tbl>
      <w:tblPr>
        <w:tblStyle w:val="af2"/>
        <w:tblW w:w="0" w:type="auto"/>
        <w:tblCellMar>
          <w:top w:w="15" w:type="dxa"/>
          <w:left w:w="15" w:type="dxa"/>
          <w:bottom w:w="15" w:type="dxa"/>
          <w:right w:w="15" w:type="dxa"/>
        </w:tblCellMar>
        <w:tblLook w:val="04A0"/>
      </w:tblPr>
      <w:tblGrid>
        <w:gridCol w:w="1685"/>
        <w:gridCol w:w="4152"/>
        <w:gridCol w:w="3547"/>
      </w:tblGrid>
      <w:tr w:rsidR="009A1D59">
        <w:tc>
          <w:tcPr>
            <w:tcW w:w="1776" w:type="dxa"/>
            <w:tcBorders>
              <w:top w:val="outset" w:sz="6" w:space="0" w:color="auto"/>
              <w:left w:val="outset" w:sz="6" w:space="0" w:color="auto"/>
              <w:bottom w:val="outset" w:sz="6" w:space="0" w:color="auto"/>
              <w:right w:val="outset" w:sz="6" w:space="0" w:color="auto"/>
            </w:tcBorders>
          </w:tcPr>
          <w:p w:rsidR="009A1D59" w:rsidRDefault="00D31BFD">
            <w:pPr>
              <w:pStyle w:val="ConsPlusNormal"/>
              <w:spacing w:line="360" w:lineRule="auto"/>
              <w:jc w:val="center"/>
            </w:pPr>
            <w:r>
              <w:t>Уровень образования</w:t>
            </w:r>
          </w:p>
        </w:tc>
        <w:tc>
          <w:tcPr>
            <w:tcW w:w="4692" w:type="dxa"/>
            <w:tcBorders>
              <w:top w:val="outset" w:sz="6" w:space="0" w:color="auto"/>
              <w:left w:val="outset" w:sz="6" w:space="0" w:color="auto"/>
              <w:bottom w:val="outset" w:sz="6" w:space="0" w:color="auto"/>
              <w:right w:val="outset" w:sz="6" w:space="0" w:color="auto"/>
            </w:tcBorders>
          </w:tcPr>
          <w:p w:rsidR="009A1D59" w:rsidRDefault="00D31BFD">
            <w:pPr>
              <w:pStyle w:val="ConsPlusNormal"/>
              <w:spacing w:line="360" w:lineRule="auto"/>
              <w:jc w:val="center"/>
            </w:pPr>
            <w:r>
              <w:t>Цели</w:t>
            </w:r>
          </w:p>
        </w:tc>
        <w:tc>
          <w:tcPr>
            <w:tcW w:w="3924" w:type="dxa"/>
            <w:tcBorders>
              <w:top w:val="outset" w:sz="6" w:space="0" w:color="auto"/>
              <w:left w:val="outset" w:sz="6" w:space="0" w:color="auto"/>
              <w:bottom w:val="outset" w:sz="6" w:space="0" w:color="auto"/>
              <w:right w:val="outset" w:sz="6" w:space="0" w:color="auto"/>
            </w:tcBorders>
          </w:tcPr>
          <w:p w:rsidR="009A1D59" w:rsidRDefault="00D31BFD">
            <w:pPr>
              <w:pStyle w:val="ConsPlusNormal"/>
              <w:spacing w:line="360" w:lineRule="auto"/>
              <w:jc w:val="center"/>
            </w:pPr>
            <w:r>
              <w:t>Задачи</w:t>
            </w:r>
          </w:p>
        </w:tc>
      </w:tr>
      <w:tr w:rsidR="009A1D59">
        <w:tc>
          <w:tcPr>
            <w:tcW w:w="1776"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pPr>
            <w:r>
              <w:t>ФГОС НОО, ФГОС ООО</w:t>
            </w:r>
          </w:p>
        </w:tc>
        <w:tc>
          <w:tcPr>
            <w:tcW w:w="4692" w:type="dxa"/>
            <w:tcBorders>
              <w:top w:val="nil"/>
              <w:left w:val="outset" w:sz="6" w:space="0" w:color="auto"/>
              <w:bottom w:val="outset" w:sz="6" w:space="0" w:color="auto"/>
              <w:right w:val="outset" w:sz="6" w:space="0" w:color="auto"/>
            </w:tcBorders>
          </w:tcPr>
          <w:p w:rsidR="009A1D59" w:rsidRDefault="00D31BFD">
            <w:pPr>
              <w:pStyle w:val="ConsPlusNormal"/>
              <w:numPr>
                <w:ilvl w:val="0"/>
                <w:numId w:val="64"/>
              </w:numPr>
              <w:spacing w:line="360" w:lineRule="auto"/>
              <w:ind w:left="0"/>
              <w:jc w:val="both"/>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A1D59" w:rsidRDefault="00D31BFD">
            <w:pPr>
              <w:pStyle w:val="ConsPlusNormal"/>
              <w:numPr>
                <w:ilvl w:val="0"/>
                <w:numId w:val="64"/>
              </w:numPr>
              <w:spacing w:line="360" w:lineRule="auto"/>
              <w:ind w:left="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tc>
        <w:tc>
          <w:tcPr>
            <w:tcW w:w="3924" w:type="dxa"/>
            <w:vMerge w:val="restart"/>
            <w:tcBorders>
              <w:top w:val="nil"/>
              <w:left w:val="outset" w:sz="6" w:space="0" w:color="auto"/>
              <w:bottom w:val="outset" w:sz="6" w:space="0" w:color="auto"/>
              <w:right w:val="outset" w:sz="6" w:space="0" w:color="auto"/>
            </w:tcBorders>
          </w:tcPr>
          <w:p w:rsidR="009A1D59" w:rsidRDefault="00D31BFD">
            <w:pPr>
              <w:pStyle w:val="ConsPlusNormal"/>
              <w:numPr>
                <w:ilvl w:val="0"/>
                <w:numId w:val="64"/>
              </w:numPr>
              <w:spacing w:line="360" w:lineRule="auto"/>
              <w:ind w:left="0"/>
              <w:jc w:val="both"/>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A1D59" w:rsidRDefault="00D31BFD">
            <w:pPr>
              <w:pStyle w:val="ConsPlusNormal"/>
              <w:numPr>
                <w:ilvl w:val="0"/>
                <w:numId w:val="64"/>
              </w:numPr>
              <w:spacing w:line="360" w:lineRule="auto"/>
              <w:ind w:left="0"/>
              <w:jc w:val="both"/>
            </w:pPr>
            <w:r>
              <w:t>формирование и развитие личностных отношений к этим нормам, ценностям, традициям (их освоение, принятие);</w:t>
            </w:r>
          </w:p>
          <w:p w:rsidR="009A1D59" w:rsidRDefault="00D31BFD">
            <w:pPr>
              <w:pStyle w:val="ConsPlusNormal"/>
              <w:numPr>
                <w:ilvl w:val="0"/>
                <w:numId w:val="64"/>
              </w:numPr>
              <w:spacing w:line="360" w:lineRule="auto"/>
              <w:ind w:left="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9A1D59" w:rsidRDefault="00D31BFD">
            <w:pPr>
              <w:pStyle w:val="ConsPlusNormal"/>
              <w:numPr>
                <w:ilvl w:val="0"/>
                <w:numId w:val="64"/>
              </w:numPr>
              <w:spacing w:line="360" w:lineRule="auto"/>
              <w:ind w:left="0"/>
              <w:jc w:val="both"/>
            </w:pPr>
            <w:r>
              <w:t>достижение личностных результатов освоения общеобразовательных программ в соответствии с ФГОС НОО, ООО, СОО</w:t>
            </w:r>
          </w:p>
        </w:tc>
      </w:tr>
      <w:tr w:rsidR="009A1D59">
        <w:tc>
          <w:tcPr>
            <w:tcW w:w="1776" w:type="dxa"/>
            <w:tcBorders>
              <w:top w:val="nil"/>
              <w:left w:val="outset" w:sz="6" w:space="0" w:color="auto"/>
              <w:bottom w:val="outset" w:sz="6" w:space="0" w:color="auto"/>
              <w:right w:val="outset" w:sz="6" w:space="0" w:color="auto"/>
            </w:tcBorders>
          </w:tcPr>
          <w:p w:rsidR="009A1D59" w:rsidRDefault="00D31BFD">
            <w:pPr>
              <w:pStyle w:val="ConsPlusNormal"/>
              <w:jc w:val="both"/>
            </w:pPr>
            <w:r>
              <w:t>ФГОС СОО</w:t>
            </w:r>
          </w:p>
        </w:tc>
        <w:tc>
          <w:tcPr>
            <w:tcW w:w="4692" w:type="dxa"/>
            <w:tcBorders>
              <w:top w:val="nil"/>
              <w:left w:val="outset" w:sz="6" w:space="0" w:color="auto"/>
              <w:bottom w:val="outset" w:sz="6" w:space="0" w:color="auto"/>
              <w:right w:val="outset" w:sz="6" w:space="0" w:color="auto"/>
            </w:tcBorders>
          </w:tcPr>
          <w:p w:rsidR="009A1D59" w:rsidRDefault="00D31BFD">
            <w:pPr>
              <w:pStyle w:val="ConsPlusNormal"/>
              <w:numPr>
                <w:ilvl w:val="0"/>
                <w:numId w:val="65"/>
              </w:numPr>
              <w:spacing w:line="360" w:lineRule="auto"/>
              <w:ind w:left="0"/>
              <w:jc w:val="both"/>
            </w:pPr>
            <w:r>
              <w:t xml:space="preserve">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w:t>
            </w:r>
            <w:r>
              <w:lastRenderedPageBreak/>
              <w:t>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tc>
        <w:tc>
          <w:tcPr>
            <w:tcW w:w="0" w:type="auto"/>
            <w:vMerge/>
            <w:tcBorders>
              <w:top w:val="nil"/>
              <w:left w:val="outset" w:sz="6" w:space="0" w:color="auto"/>
              <w:bottom w:val="outset" w:sz="6" w:space="0" w:color="auto"/>
              <w:right w:val="outset" w:sz="6" w:space="0" w:color="auto"/>
            </w:tcBorders>
            <w:vAlign w:val="center"/>
          </w:tcPr>
          <w:p w:rsidR="009A1D59" w:rsidRDefault="009A1D59">
            <w:pPr>
              <w:spacing w:after="0" w:line="240" w:lineRule="auto"/>
              <w:rPr>
                <w:rFonts w:eastAsia="SimSun"/>
                <w:sz w:val="24"/>
                <w:szCs w:val="24"/>
              </w:rPr>
            </w:pPr>
          </w:p>
        </w:tc>
      </w:tr>
    </w:tbl>
    <w:p w:rsidR="009A1D59" w:rsidRDefault="00D31BFD">
      <w:pPr>
        <w:pStyle w:val="ConsPlusNormal"/>
        <w:spacing w:line="360" w:lineRule="auto"/>
        <w:jc w:val="both"/>
        <w:rPr>
          <w:b/>
        </w:rPr>
      </w:pPr>
      <w:r>
        <w:rPr>
          <w:b/>
        </w:rPr>
        <w:lastRenderedPageBreak/>
        <w:t xml:space="preserve"> </w:t>
      </w:r>
    </w:p>
    <w:p w:rsidR="009A1D59" w:rsidRDefault="00D31BFD">
      <w:pPr>
        <w:pStyle w:val="ConsPlusNormal"/>
        <w:spacing w:line="360" w:lineRule="auto"/>
        <w:jc w:val="both"/>
      </w:pPr>
      <w:r>
        <w:rPr>
          <w:b/>
        </w:rPr>
        <w:t>Личностные результаты</w:t>
      </w:r>
      <w:r>
        <w:t xml:space="preserve"> освоения обучающимися образовательных программ на всех уровнях образования включают:</w:t>
      </w:r>
    </w:p>
    <w:p w:rsidR="009A1D59" w:rsidRDefault="00D31BFD">
      <w:pPr>
        <w:pStyle w:val="ConsPlusNormal"/>
        <w:numPr>
          <w:ilvl w:val="0"/>
          <w:numId w:val="64"/>
        </w:numPr>
        <w:spacing w:line="360" w:lineRule="auto"/>
        <w:ind w:left="0"/>
        <w:jc w:val="both"/>
      </w:pPr>
      <w:r>
        <w:t>осознание российской гражданской идентичности;</w:t>
      </w:r>
    </w:p>
    <w:p w:rsidR="009A1D59" w:rsidRDefault="00D31BFD">
      <w:pPr>
        <w:pStyle w:val="ConsPlusNormal"/>
        <w:numPr>
          <w:ilvl w:val="0"/>
          <w:numId w:val="64"/>
        </w:numPr>
        <w:spacing w:line="360" w:lineRule="auto"/>
        <w:ind w:left="0"/>
        <w:jc w:val="both"/>
      </w:pPr>
      <w:r>
        <w:t>сформированность ценностей самостоятельности и инициативы;</w:t>
      </w:r>
    </w:p>
    <w:p w:rsidR="009A1D59" w:rsidRDefault="00D31BFD">
      <w:pPr>
        <w:pStyle w:val="ConsPlusNormal"/>
        <w:numPr>
          <w:ilvl w:val="0"/>
          <w:numId w:val="64"/>
        </w:numPr>
        <w:spacing w:line="360" w:lineRule="auto"/>
        <w:ind w:left="0"/>
        <w:jc w:val="both"/>
      </w:pPr>
      <w:r>
        <w:t>готовность обучающихся к саморазвитию, самостоятельности и личностному самоопределению;</w:t>
      </w:r>
    </w:p>
    <w:p w:rsidR="009A1D59" w:rsidRDefault="00D31BFD">
      <w:pPr>
        <w:pStyle w:val="ConsPlusNormal"/>
        <w:numPr>
          <w:ilvl w:val="0"/>
          <w:numId w:val="64"/>
        </w:numPr>
        <w:spacing w:line="360" w:lineRule="auto"/>
        <w:ind w:left="0"/>
        <w:jc w:val="both"/>
      </w:pPr>
      <w:r>
        <w:t>наличие мотивации к целенаправленной социально значимой деятельности;</w:t>
      </w:r>
    </w:p>
    <w:p w:rsidR="009A1D59" w:rsidRDefault="00D31BFD">
      <w:pPr>
        <w:pStyle w:val="ConsPlusNormal"/>
        <w:numPr>
          <w:ilvl w:val="0"/>
          <w:numId w:val="64"/>
        </w:numPr>
        <w:spacing w:line="360" w:lineRule="auto"/>
        <w:ind w:left="0"/>
        <w:jc w:val="both"/>
      </w:pPr>
      <w:r>
        <w:t>сформированность внутренней позиции личности как особого ценностного отношения к себе, окружающим людям и жизни в целом.</w:t>
      </w:r>
    </w:p>
    <w:p w:rsidR="009A1D59" w:rsidRDefault="00D31BFD">
      <w:pPr>
        <w:pStyle w:val="ConsPlusNormal"/>
        <w:spacing w:line="360" w:lineRule="auto"/>
        <w:jc w:val="both"/>
      </w:pPr>
      <w:r>
        <w:t>Воспитательная деятельность в МОУ «Средняя школа №83» г. Ярославля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A1D59" w:rsidRDefault="00D31BFD">
      <w:pPr>
        <w:spacing w:after="0"/>
        <w:ind w:firstLine="567"/>
        <w:jc w:val="center"/>
        <w:rPr>
          <w:rFonts w:ascii="Times New Roman" w:hAnsi="Times New Roman" w:cs="Times New Roman"/>
          <w:b/>
          <w:bCs/>
          <w:iCs/>
          <w:sz w:val="24"/>
          <w:szCs w:val="24"/>
        </w:rPr>
      </w:pPr>
      <w:r>
        <w:rPr>
          <w:rFonts w:ascii="Times New Roman" w:hAnsi="Times New Roman" w:cs="Times New Roman"/>
          <w:b/>
          <w:bCs/>
          <w:iCs/>
          <w:sz w:val="24"/>
          <w:szCs w:val="24"/>
        </w:rPr>
        <w:t>1.2.Направления воспитания</w:t>
      </w:r>
    </w:p>
    <w:p w:rsidR="009A1D59" w:rsidRDefault="00D31BFD">
      <w:pPr>
        <w:pStyle w:val="ConsPlusNormal"/>
        <w:spacing w:line="360" w:lineRule="auto"/>
        <w:ind w:firstLine="567"/>
        <w:jc w:val="both"/>
      </w:pPr>
      <w:r>
        <w:t>Программа воспитания реализуется в единстве учебной и воспитательной деятельности МОУ «Средняя школа №83» г. Ярославля 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9A1D59" w:rsidRDefault="00D31BFD">
      <w:pPr>
        <w:pStyle w:val="ConsPlusNormal"/>
        <w:numPr>
          <w:ilvl w:val="0"/>
          <w:numId w:val="66"/>
        </w:numPr>
        <w:spacing w:line="360" w:lineRule="auto"/>
        <w:ind w:left="0" w:firstLine="567"/>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A1D59" w:rsidRDefault="00D31BFD">
      <w:pPr>
        <w:pStyle w:val="ConsPlusNormal"/>
        <w:numPr>
          <w:ilvl w:val="0"/>
          <w:numId w:val="66"/>
        </w:numPr>
        <w:spacing w:line="360" w:lineRule="auto"/>
        <w:ind w:left="0" w:firstLine="567"/>
        <w:jc w:val="both"/>
      </w:pPr>
      <w:r>
        <w:rPr>
          <w:bCs/>
          <w:color w:val="000000"/>
        </w:rPr>
        <w:t xml:space="preserve">Патриотического воспитания, основанного на воспитании любви к родному </w:t>
      </w:r>
      <w:r>
        <w:rPr>
          <w:bCs/>
          <w:color w:val="000000"/>
        </w:rPr>
        <w:lastRenderedPageBreak/>
        <w:t>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A1D59" w:rsidRDefault="00D31BFD">
      <w:pPr>
        <w:pStyle w:val="ConsPlusNormal"/>
        <w:numPr>
          <w:ilvl w:val="0"/>
          <w:numId w:val="66"/>
        </w:numPr>
        <w:spacing w:line="360" w:lineRule="auto"/>
        <w:ind w:left="0" w:firstLine="567"/>
        <w:jc w:val="both"/>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A1D59" w:rsidRDefault="00D31BFD">
      <w:pPr>
        <w:pStyle w:val="ConsPlusNormal"/>
        <w:numPr>
          <w:ilvl w:val="0"/>
          <w:numId w:val="66"/>
        </w:numPr>
        <w:spacing w:line="360" w:lineRule="auto"/>
        <w:ind w:left="0" w:firstLine="567"/>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A1D59" w:rsidRDefault="00D31BFD">
      <w:pPr>
        <w:pStyle w:val="ConsPlusNormal"/>
        <w:numPr>
          <w:ilvl w:val="0"/>
          <w:numId w:val="66"/>
        </w:numPr>
        <w:spacing w:line="360" w:lineRule="auto"/>
        <w:ind w:left="0" w:firstLine="567"/>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9A1D59" w:rsidRDefault="00D31BFD">
      <w:pPr>
        <w:pStyle w:val="ConsPlusNormal"/>
        <w:numPr>
          <w:ilvl w:val="0"/>
          <w:numId w:val="66"/>
        </w:numPr>
        <w:spacing w:line="360" w:lineRule="auto"/>
        <w:ind w:left="0" w:firstLine="567"/>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A1D59" w:rsidRDefault="00D31BFD">
      <w:pPr>
        <w:pStyle w:val="ConsPlusNormal"/>
        <w:numPr>
          <w:ilvl w:val="0"/>
          <w:numId w:val="66"/>
        </w:numPr>
        <w:spacing w:line="360" w:lineRule="auto"/>
        <w:ind w:left="0" w:firstLine="567"/>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A1D59" w:rsidRDefault="00D31BFD">
      <w:pPr>
        <w:pStyle w:val="ConsPlusNormal"/>
        <w:numPr>
          <w:ilvl w:val="0"/>
          <w:numId w:val="66"/>
        </w:numPr>
        <w:spacing w:line="360" w:lineRule="auto"/>
        <w:ind w:left="0" w:firstLine="567"/>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A1D59" w:rsidRDefault="00D31BFD">
      <w:pPr>
        <w:pStyle w:val="21"/>
        <w:spacing w:before="0" w:beforeAutospacing="0" w:after="0" w:afterAutospacing="0" w:line="360" w:lineRule="auto"/>
        <w:jc w:val="center"/>
        <w:rPr>
          <w:b/>
          <w:bCs/>
        </w:rPr>
      </w:pPr>
      <w:r>
        <w:rPr>
          <w:b/>
          <w:bCs/>
        </w:rPr>
        <w:t>1.3. Целевые ориентиры</w:t>
      </w:r>
    </w:p>
    <w:p w:rsidR="009A1D59" w:rsidRDefault="00D31BFD">
      <w:pPr>
        <w:spacing w:after="0" w:line="36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сформулированы на основании требований к личностным результатам освоения обучающимися ООП. </w:t>
      </w:r>
    </w:p>
    <w:p w:rsidR="009A1D59" w:rsidRDefault="00D31BFD">
      <w:pPr>
        <w:pStyle w:val="ConsPlusNormal"/>
        <w:spacing w:line="360" w:lineRule="auto"/>
        <w:ind w:firstLine="567"/>
        <w:jc w:val="both"/>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w:t>
      </w:r>
      <w:r>
        <w:lastRenderedPageBreak/>
        <w:t>конституциональных) ценностей, обеспечивают единство воспитания, воспитательного пространства.</w:t>
      </w:r>
    </w:p>
    <w:p w:rsidR="009A1D59" w:rsidRDefault="00D31BFD">
      <w:pPr>
        <w:pStyle w:val="ConsPlusNormal"/>
        <w:jc w:val="both"/>
      </w:pPr>
      <w:r>
        <w:t xml:space="preserve"> </w:t>
      </w:r>
    </w:p>
    <w:tbl>
      <w:tblPr>
        <w:tblStyle w:val="af2"/>
        <w:tblW w:w="0" w:type="auto"/>
        <w:tblCellMar>
          <w:top w:w="15" w:type="dxa"/>
          <w:left w:w="15" w:type="dxa"/>
          <w:bottom w:w="15" w:type="dxa"/>
          <w:right w:w="15" w:type="dxa"/>
        </w:tblCellMar>
        <w:tblLook w:val="04A0"/>
      </w:tblPr>
      <w:tblGrid>
        <w:gridCol w:w="1867"/>
        <w:gridCol w:w="7517"/>
      </w:tblGrid>
      <w:tr w:rsidR="009A1D59">
        <w:tc>
          <w:tcPr>
            <w:tcW w:w="1896" w:type="dxa"/>
            <w:tcBorders>
              <w:top w:val="outset" w:sz="6" w:space="0" w:color="auto"/>
              <w:left w:val="outset" w:sz="6" w:space="0" w:color="auto"/>
              <w:bottom w:val="outset" w:sz="6" w:space="0" w:color="auto"/>
              <w:right w:val="outset" w:sz="6" w:space="0" w:color="auto"/>
            </w:tcBorders>
            <w:vAlign w:val="center"/>
          </w:tcPr>
          <w:p w:rsidR="009A1D59" w:rsidRDefault="00D31BFD">
            <w:pPr>
              <w:pStyle w:val="ConsPlusNormal"/>
              <w:spacing w:line="360" w:lineRule="auto"/>
              <w:jc w:val="center"/>
              <w:rPr>
                <w:b/>
              </w:rPr>
            </w:pPr>
            <w:r>
              <w:rPr>
                <w:b/>
              </w:rPr>
              <w:t>Направления воспитания</w:t>
            </w:r>
          </w:p>
        </w:tc>
        <w:tc>
          <w:tcPr>
            <w:tcW w:w="8520" w:type="dxa"/>
            <w:tcBorders>
              <w:top w:val="outset" w:sz="6" w:space="0" w:color="auto"/>
              <w:left w:val="outset" w:sz="6" w:space="0" w:color="auto"/>
              <w:bottom w:val="outset" w:sz="6" w:space="0" w:color="auto"/>
              <w:right w:val="outset" w:sz="6" w:space="0" w:color="auto"/>
            </w:tcBorders>
            <w:vAlign w:val="center"/>
          </w:tcPr>
          <w:p w:rsidR="009A1D59" w:rsidRDefault="00D31BFD">
            <w:pPr>
              <w:pStyle w:val="ConsPlusNormal"/>
              <w:spacing w:line="360" w:lineRule="auto"/>
              <w:jc w:val="center"/>
              <w:rPr>
                <w:b/>
              </w:rPr>
            </w:pPr>
            <w:r>
              <w:rPr>
                <w:b/>
              </w:rPr>
              <w:t>Целевые ориентиры результатов воспитания</w:t>
            </w:r>
          </w:p>
        </w:tc>
      </w:tr>
      <w:tr w:rsidR="009A1D59">
        <w:tc>
          <w:tcPr>
            <w:tcW w:w="1896"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Гражданско-патриотическое воспитание</w:t>
            </w:r>
          </w:p>
        </w:tc>
        <w:tc>
          <w:tcPr>
            <w:tcW w:w="8520"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знающий и любящий свою малую родину, свой край, имеющий представление о Родине - России, ее территории, расположении;</w:t>
            </w:r>
          </w:p>
          <w:p w:rsidR="009A1D59" w:rsidRDefault="00D31BFD">
            <w:pPr>
              <w:pStyle w:val="ConsPlusNormal"/>
              <w:spacing w:line="360" w:lineRule="auto"/>
              <w:jc w:val="both"/>
            </w:pPr>
            <w:r>
              <w:t>сознающий принадлежность к своему народу и к общности граждан России, проявляющий уважение к своему и другим народам;</w:t>
            </w:r>
          </w:p>
          <w:p w:rsidR="009A1D59" w:rsidRDefault="00D31BFD">
            <w:pPr>
              <w:pStyle w:val="ConsPlusNormal"/>
              <w:spacing w:line="360" w:lineRule="auto"/>
              <w:jc w:val="both"/>
            </w:pPr>
            <w:r>
              <w:t>понимающий свою сопричастность к прошлому, настоящему и будущему родного края, своей Родины - России, Российского государства;</w:t>
            </w:r>
          </w:p>
          <w:p w:rsidR="009A1D59" w:rsidRDefault="00D31BFD">
            <w:pPr>
              <w:pStyle w:val="ConsPlusNormal"/>
              <w:spacing w:line="360" w:lineRule="auto"/>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A1D59" w:rsidRDefault="00D31BFD">
            <w:pPr>
              <w:pStyle w:val="ConsPlusNormal"/>
              <w:spacing w:line="360" w:lineRule="auto"/>
              <w:jc w:val="both"/>
            </w:pPr>
            <w:r>
              <w:t>имеющий первоначальные представления о правах и ответственности человека в обществе, гражданских правах и обязанностях;</w:t>
            </w:r>
          </w:p>
          <w:p w:rsidR="009A1D59" w:rsidRDefault="00D31BFD">
            <w:pPr>
              <w:pStyle w:val="ConsPlusNormal"/>
              <w:spacing w:line="360" w:lineRule="auto"/>
              <w:jc w:val="both"/>
            </w:pPr>
            <w:r>
              <w:t>принимающий участие в жизни класса, общеобразовательной организации, в доступной по возрасту социально значимой деятельности.</w:t>
            </w:r>
          </w:p>
        </w:tc>
      </w:tr>
      <w:tr w:rsidR="009A1D59">
        <w:tc>
          <w:tcPr>
            <w:tcW w:w="1896"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Духовно-нравственное воспитание</w:t>
            </w:r>
          </w:p>
        </w:tc>
        <w:tc>
          <w:tcPr>
            <w:tcW w:w="8520"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9A1D59" w:rsidRDefault="00D31BFD">
            <w:pPr>
              <w:pStyle w:val="ConsPlusNormal"/>
              <w:spacing w:line="360" w:lineRule="auto"/>
              <w:jc w:val="both"/>
            </w:pPr>
            <w:r>
              <w:t>сознающий ценность каждой человеческой жизни, признающий индивидуальность и достоинство каждого человека;</w:t>
            </w:r>
          </w:p>
          <w:p w:rsidR="009A1D59" w:rsidRDefault="00D31BFD">
            <w:pPr>
              <w:pStyle w:val="ConsPlusNormal"/>
              <w:spacing w:line="360" w:lineRule="auto"/>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A1D59" w:rsidRDefault="00D31BFD">
            <w:pPr>
              <w:pStyle w:val="ConsPlusNormal"/>
              <w:spacing w:line="360" w:lineRule="auto"/>
              <w:jc w:val="both"/>
            </w:pPr>
            <w:r>
              <w:t>Умеющий оценивать поступки с позиции их соответствия нравственным нормам, осознающий ответственность за свои поступки.</w:t>
            </w:r>
          </w:p>
          <w:p w:rsidR="009A1D59" w:rsidRDefault="00D31BFD">
            <w:pPr>
              <w:pStyle w:val="ConsPlusNormal"/>
              <w:spacing w:line="360" w:lineRule="auto"/>
              <w:jc w:val="both"/>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9A1D59" w:rsidRDefault="00D31BFD">
            <w:pPr>
              <w:pStyle w:val="ConsPlusNormal"/>
              <w:spacing w:line="360" w:lineRule="auto"/>
              <w:jc w:val="both"/>
            </w:pPr>
            <w:r>
              <w:t xml:space="preserve">Сознающий нравственную и эстетическую ценность литературы, </w:t>
            </w:r>
            <w:r>
              <w:lastRenderedPageBreak/>
              <w:t>родного языка, русского языка, проявляющий интерес к чтению.</w:t>
            </w:r>
          </w:p>
        </w:tc>
      </w:tr>
      <w:tr w:rsidR="009A1D59">
        <w:tc>
          <w:tcPr>
            <w:tcW w:w="1896"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lastRenderedPageBreak/>
              <w:t>Эстетическое воспитание</w:t>
            </w:r>
          </w:p>
        </w:tc>
        <w:tc>
          <w:tcPr>
            <w:tcW w:w="8520"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способный воспринимать и чувствовать прекрасное в быту, природе, искусстве, творчестве людей;</w:t>
            </w:r>
          </w:p>
          <w:p w:rsidR="009A1D59" w:rsidRDefault="00D31BFD">
            <w:pPr>
              <w:pStyle w:val="ConsPlusNormal"/>
              <w:spacing w:line="360" w:lineRule="auto"/>
              <w:jc w:val="both"/>
            </w:pPr>
            <w:r>
              <w:t>проявляющий интерес и уважение к отечественной и мировой художественной культуре;</w:t>
            </w:r>
          </w:p>
          <w:p w:rsidR="009A1D59" w:rsidRDefault="00D31BFD">
            <w:pPr>
              <w:pStyle w:val="ConsPlusNormal"/>
              <w:spacing w:line="360" w:lineRule="auto"/>
              <w:jc w:val="both"/>
            </w:pPr>
            <w:r>
              <w:t>проявляющий стремление к самовыражению в разных видах художественной деятельности, искусстве.</w:t>
            </w:r>
          </w:p>
        </w:tc>
      </w:tr>
      <w:tr w:rsidR="009A1D59">
        <w:tc>
          <w:tcPr>
            <w:tcW w:w="1896"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Физическое воспитание, формирование культуры здоровья и эмоционального благополучия</w:t>
            </w:r>
          </w:p>
        </w:tc>
        <w:tc>
          <w:tcPr>
            <w:tcW w:w="8520"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A1D59" w:rsidRDefault="00D31BFD">
            <w:pPr>
              <w:pStyle w:val="ConsPlusNormal"/>
              <w:spacing w:line="360" w:lineRule="auto"/>
              <w:jc w:val="both"/>
            </w:pPr>
            <w:r>
              <w:t>владеющий основными навыками личной и общественной гигиены, безопасного поведения в быту, природе, обществе;</w:t>
            </w:r>
          </w:p>
          <w:p w:rsidR="009A1D59" w:rsidRDefault="00D31BFD">
            <w:pPr>
              <w:pStyle w:val="ConsPlusNormal"/>
              <w:spacing w:line="360" w:lineRule="auto"/>
              <w:jc w:val="both"/>
            </w:pPr>
            <w:r>
              <w:t>ориентированный на физическое развитие с учетом возможностей здоровья, занятия физкультурой и спортом;</w:t>
            </w:r>
          </w:p>
          <w:p w:rsidR="009A1D59" w:rsidRDefault="00D31BFD">
            <w:pPr>
              <w:pStyle w:val="ConsPlusNormal"/>
              <w:spacing w:line="360" w:lineRule="auto"/>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9A1D59">
        <w:tc>
          <w:tcPr>
            <w:tcW w:w="1896"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Трудовое воспитание</w:t>
            </w:r>
          </w:p>
        </w:tc>
        <w:tc>
          <w:tcPr>
            <w:tcW w:w="8520"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сознающий ценность труда в жизни человека, семьи, общества;</w:t>
            </w:r>
          </w:p>
          <w:p w:rsidR="009A1D59" w:rsidRDefault="00D31BFD">
            <w:pPr>
              <w:pStyle w:val="ConsPlusNormal"/>
              <w:spacing w:line="360" w:lineRule="auto"/>
              <w:jc w:val="both"/>
            </w:pPr>
            <w:r>
              <w:t>проявляющий уважение к труду, людям труда, бережное отношение к результатам труда, ответственное потребление;</w:t>
            </w:r>
          </w:p>
          <w:p w:rsidR="009A1D59" w:rsidRDefault="00D31BFD">
            <w:pPr>
              <w:pStyle w:val="ConsPlusNormal"/>
              <w:spacing w:line="360" w:lineRule="auto"/>
              <w:jc w:val="both"/>
            </w:pPr>
            <w:r>
              <w:t>проявляющий интерес к разным профессиям;</w:t>
            </w:r>
          </w:p>
          <w:p w:rsidR="009A1D59" w:rsidRDefault="00D31BFD">
            <w:pPr>
              <w:pStyle w:val="ConsPlusNormal"/>
              <w:spacing w:line="360" w:lineRule="auto"/>
              <w:jc w:val="both"/>
            </w:pPr>
            <w:r>
              <w:t>участвующий в различных видах доступного по возрасту труда, трудовой деятельности.</w:t>
            </w:r>
          </w:p>
        </w:tc>
      </w:tr>
      <w:tr w:rsidR="009A1D59">
        <w:tc>
          <w:tcPr>
            <w:tcW w:w="1896"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Экологическое воспитание</w:t>
            </w:r>
          </w:p>
        </w:tc>
        <w:tc>
          <w:tcPr>
            <w:tcW w:w="8520"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понимающий ценность природы, зависимость жизни людей от природы, влияние людей на природу, окружающую среду;</w:t>
            </w:r>
          </w:p>
          <w:p w:rsidR="009A1D59" w:rsidRDefault="00D31BFD">
            <w:pPr>
              <w:pStyle w:val="ConsPlusNormal"/>
              <w:spacing w:line="360" w:lineRule="auto"/>
              <w:jc w:val="both"/>
            </w:pPr>
            <w:r>
              <w:t>проявляющий любовь и бережное отношение к природе, неприятие действий, приносящих вред природе, особенно живым существам;</w:t>
            </w:r>
          </w:p>
          <w:p w:rsidR="009A1D59" w:rsidRDefault="00D31BFD">
            <w:pPr>
              <w:pStyle w:val="ConsPlusNormal"/>
              <w:spacing w:line="360" w:lineRule="auto"/>
              <w:jc w:val="both"/>
            </w:pPr>
            <w:r>
              <w:t>выражающий готовность в своей деятельности придерживаться экологических норм.</w:t>
            </w:r>
          </w:p>
        </w:tc>
      </w:tr>
      <w:tr w:rsidR="009A1D59">
        <w:tc>
          <w:tcPr>
            <w:tcW w:w="1896"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pPr>
            <w:r>
              <w:t>Ценности научного познания</w:t>
            </w:r>
          </w:p>
        </w:tc>
        <w:tc>
          <w:tcPr>
            <w:tcW w:w="8520" w:type="dxa"/>
            <w:tcBorders>
              <w:top w:val="nil"/>
              <w:left w:val="outset" w:sz="6" w:space="0" w:color="auto"/>
              <w:bottom w:val="outset" w:sz="6" w:space="0" w:color="auto"/>
              <w:right w:val="outset" w:sz="6" w:space="0" w:color="auto"/>
            </w:tcBorders>
          </w:tcPr>
          <w:p w:rsidR="009A1D59" w:rsidRDefault="00D31BFD">
            <w:pPr>
              <w:pStyle w:val="ConsPlusNormal"/>
              <w:spacing w:line="360" w:lineRule="auto"/>
              <w:jc w:val="both"/>
            </w:pPr>
            <w: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A1D59" w:rsidRDefault="00D31BFD">
            <w:pPr>
              <w:pStyle w:val="ConsPlusNormal"/>
              <w:spacing w:line="360" w:lineRule="auto"/>
              <w:jc w:val="both"/>
            </w:pPr>
            <w:r>
              <w:t xml:space="preserve">обладающий первоначальными представлениями о природных и социальных объектах, многообразии объектов и явлений природы, связи </w:t>
            </w:r>
            <w:r>
              <w:lastRenderedPageBreak/>
              <w:t>живой и неживой природы, о науке, научном знании;</w:t>
            </w:r>
          </w:p>
          <w:p w:rsidR="009A1D59" w:rsidRDefault="00D31BFD">
            <w:pPr>
              <w:pStyle w:val="ConsPlusNormal"/>
              <w:spacing w:line="360" w:lineRule="auto"/>
              <w:jc w:val="both"/>
            </w:pPr>
            <w:r>
              <w:t>имеющий первоначальные навыки наблюдений, систематизации и осмысления опыта в естественно-научной и гуманитарной областях знания.</w:t>
            </w:r>
          </w:p>
        </w:tc>
      </w:tr>
    </w:tbl>
    <w:p w:rsidR="009A1D59" w:rsidRDefault="009A1D59">
      <w:pPr>
        <w:pStyle w:val="ConsPlusNormal"/>
        <w:jc w:val="center"/>
        <w:rPr>
          <w:b/>
        </w:rPr>
      </w:pPr>
    </w:p>
    <w:p w:rsidR="009A1D59" w:rsidRDefault="00D31BFD">
      <w:pPr>
        <w:pStyle w:val="ConsPlusNormal"/>
        <w:jc w:val="center"/>
        <w:rPr>
          <w:b/>
        </w:rPr>
      </w:pPr>
      <w:r>
        <w:rPr>
          <w:b/>
        </w:rPr>
        <w:t>2. Содержательный раздел</w:t>
      </w:r>
    </w:p>
    <w:p w:rsidR="009A1D59" w:rsidRDefault="00D31BFD">
      <w:pPr>
        <w:jc w:val="both"/>
        <w:rPr>
          <w:bCs/>
          <w:color w:val="000000"/>
        </w:rPr>
      </w:pPr>
      <w:r>
        <w:rPr>
          <w:bCs/>
          <w:color w:val="000000"/>
        </w:rPr>
        <w:t xml:space="preserve"> </w:t>
      </w:r>
    </w:p>
    <w:p w:rsidR="009A1D59" w:rsidRDefault="00D31BFD">
      <w:pPr>
        <w:pStyle w:val="ConsPlusNormal"/>
        <w:spacing w:line="360" w:lineRule="auto"/>
        <w:jc w:val="both"/>
        <w:rPr>
          <w:b/>
        </w:rPr>
      </w:pPr>
      <w:r>
        <w:rPr>
          <w:b/>
        </w:rPr>
        <w:t xml:space="preserve">2.1. Уклад </w:t>
      </w:r>
      <w:r>
        <w:t xml:space="preserve">МОУ «Средняя школа №83» </w:t>
      </w:r>
    </w:p>
    <w:p w:rsidR="009A1D59" w:rsidRDefault="00D31BFD">
      <w:pPr>
        <w:pStyle w:val="ab"/>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Основные характеристики:</w:t>
      </w:r>
    </w:p>
    <w:p w:rsidR="009A1D59" w:rsidRDefault="00D31BFD">
      <w:pPr>
        <w:pStyle w:val="ab"/>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Организация воспитательной деятельности МОУ «Средняя школа №83» опирается на школьный уклад, выражающий самобытный облик образовательной организации. </w:t>
      </w:r>
    </w:p>
    <w:p w:rsidR="009A1D59" w:rsidRDefault="00D31BFD">
      <w:pPr>
        <w:pStyle w:val="ab"/>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История школы </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МОУ «Средняя школа №83» — общеобразовательная организация, реализующая программы начального общего образования, основного общего образования и среднего общего образования.</w:t>
      </w:r>
    </w:p>
    <w:p w:rsidR="009A1D59" w:rsidRDefault="00D31BFD">
      <w:pPr>
        <w:pStyle w:val="ConsPlusNormal"/>
        <w:spacing w:line="360" w:lineRule="auto"/>
        <w:ind w:firstLine="567"/>
        <w:jc w:val="both"/>
      </w:pPr>
      <w:r>
        <w:t>Миссия школы – социально значимая. Цель –  социализация личности, учет индивидуальных и возрастных особенностей обучающихся при подготовке к успешной самореализации и профессиональному  самоопределению на основе традиционных российских ценностей, а также принятых в российском обществе правил и норм поведения в интересах человека, семьи, общества и государства. Девиз школы «Школа для всех - школа для каждого».</w:t>
      </w:r>
    </w:p>
    <w:p w:rsidR="009A1D59" w:rsidRDefault="00D31BFD">
      <w:pPr>
        <w:pStyle w:val="ab"/>
        <w:spacing w:after="0" w:line="360" w:lineRule="auto"/>
        <w:ind w:firstLine="567"/>
        <w:jc w:val="both"/>
        <w:rPr>
          <w:rFonts w:ascii="Times New Roman" w:hAnsi="Times New Roman" w:cs="Times New Roman"/>
          <w:color w:val="181818"/>
          <w:sz w:val="24"/>
          <w:szCs w:val="24"/>
          <w:shd w:val="clear" w:color="auto" w:fill="FFFFFF"/>
        </w:rPr>
      </w:pPr>
      <w:r>
        <w:rPr>
          <w:rFonts w:ascii="Times New Roman" w:hAnsi="Times New Roman" w:cs="Times New Roman"/>
          <w:color w:val="181818"/>
          <w:sz w:val="24"/>
          <w:szCs w:val="24"/>
        </w:rPr>
        <w:t>Образовательное пространство школы включает в себя урочную, внеурочную, внешкольную, общественно - значимую, интеллектуально – творческую деятельность, систему воспитательных мероприятий. Воспитательная работа в классных коллективах основывается на анализе воспитательной деятельности в классе с позиции личностно-ориентированного подхода, что позволяет определять перспективы воспитания учащихся, основные проблемы в становлении и развитии школьников. В планах классных руководителей предусматриваются мероприятия, содействующие воспитанию патриотизма,</w:t>
      </w:r>
      <w:r>
        <w:rPr>
          <w:rFonts w:ascii="Times New Roman" w:hAnsi="Times New Roman" w:cs="Times New Roman"/>
          <w:color w:val="181818"/>
          <w:sz w:val="24"/>
          <w:szCs w:val="24"/>
          <w:shd w:val="clear" w:color="auto" w:fill="FFFFFF"/>
        </w:rPr>
        <w:t xml:space="preserve"> гражданственности, нравственности, социальной и правовой компетентности учащихся.</w:t>
      </w:r>
    </w:p>
    <w:p w:rsidR="009A1D59" w:rsidRDefault="00D31BFD">
      <w:pPr>
        <w:pStyle w:val="ab"/>
        <w:spacing w:after="0" w:line="360" w:lineRule="auto"/>
        <w:ind w:firstLine="567"/>
        <w:jc w:val="both"/>
        <w:rPr>
          <w:rFonts w:ascii="Times New Roman" w:hAnsi="Times New Roman" w:cs="Times New Roman"/>
          <w:color w:val="181818"/>
          <w:sz w:val="24"/>
          <w:szCs w:val="24"/>
        </w:rPr>
      </w:pPr>
      <w:r>
        <w:rPr>
          <w:rFonts w:ascii="Times New Roman" w:hAnsi="Times New Roman" w:cs="Times New Roman"/>
          <w:color w:val="181818"/>
          <w:sz w:val="24"/>
          <w:szCs w:val="24"/>
        </w:rPr>
        <w:t>Одной из особенностей школы является организация творческой развивающей среды, проектно-творческой, социально- значимой деятельности, с учётом интересов самих учащихся. Такие формы работы позволяют учащимся удовлетворять разнообразные запросы, развивать творческий потенциал, активно участвовать во всевозможных конкурсах, выставках, литературном творчестве и в реализации проектов.</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Важная роль в формировании «уклада школьной жизни» принадлежит родителям обучающихся. Родители, дети и учителя вместе обсуждают, какой образ жизни будет существовать в школе, в соответствии с их потребностями и возможностями. Родители привлекаются к проведению различных классных и внеклассных мероприятий, экскурсиям и походам в театр. Родительская общественность принимает активное участие в жизни школы: в родительской конференции, тематических праздниках, конкурсах, фестивалях. </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Уклад школьной жизни нашей школы организуется педагогическим коллективом при активном и согласованном участии учащихся, семьи, общественных организаций, учреждений дополнительного образования, культуры и спорта. </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Ежегодно педагогический коллектив школы принимает участие в работе муниципальных инновационных площадок по различным направлениям: обучение и воспитание детей с ОВЗ, организационно-методическое сопровождение муниципальной модели ученического самоуправления и другие. </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 целью повышения эффективности воспитательной работы в учреждении, необходимо: увеличивать количество родителей для участия в школьных событиях, развивать ученическое самоуправление, повышать профессиональную компетентность классных руководителей в сфере воспитательной деятельности.</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Дополнительные характеристики:</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Муниципальное общеобразовательное учреждение «Средняя школа №83» расположено в Заволжском районе города Ярославля. Школа имеет два четырехэтажных здания, которые до 2013 года являлись отдельными образовательными учреждениями (школы №79 и №83). В январе 2013 года школа №79 была реорганизована путем присоединения к школе №83. Особенностью является то, что здания расположены напротив друг друга. На 01.09.2023 года в школе открыты 72 класса, в которых обучается более 2000 человек, из них 100 детей с ограниченными возможностями здоровья с диагнозом задержка психического развития, а так же детей-инвалидов.  </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BFBFB"/>
        </w:rPr>
        <w:t xml:space="preserve">Также </w:t>
      </w:r>
      <w:r>
        <w:rPr>
          <w:rFonts w:ascii="Times New Roman" w:hAnsi="Times New Roman" w:cs="Times New Roman"/>
          <w:sz w:val="24"/>
          <w:szCs w:val="24"/>
        </w:rPr>
        <w:t>в микрорайоне находятся центры дополнительного образования, которые являются партнерами: МОУ КОЦ «ЛАД», Центр «Истоки».</w:t>
      </w:r>
    </w:p>
    <w:p w:rsidR="009A1D59" w:rsidRDefault="00D31BFD">
      <w:pPr>
        <w:pStyle w:val="ab"/>
        <w:spacing w:after="0" w:line="360" w:lineRule="auto"/>
        <w:ind w:firstLine="567"/>
        <w:jc w:val="both"/>
        <w:rPr>
          <w:rFonts w:ascii="Times New Roman" w:hAnsi="Times New Roman" w:cs="Times New Roman"/>
          <w:color w:val="333333"/>
          <w:sz w:val="24"/>
          <w:szCs w:val="24"/>
          <w:shd w:val="clear" w:color="auto" w:fill="FBFBFB"/>
        </w:rPr>
      </w:pPr>
      <w:r>
        <w:rPr>
          <w:rFonts w:ascii="Times New Roman" w:hAnsi="Times New Roman" w:cs="Times New Roman"/>
          <w:color w:val="181818"/>
          <w:sz w:val="24"/>
          <w:szCs w:val="24"/>
          <w:shd w:val="clear" w:color="auto" w:fill="FFFFFF"/>
        </w:rPr>
        <w:t>Уклад - это как раз та сторона школьной жизни, которая требует постоянного внимания, кропотливой работы.  Уверены, что школа, имеющая собственное, на других непохожее индивидуальное лицо, способна воспитывать учащихся, обладающих индивидуальностью, непохожестью.</w:t>
      </w:r>
    </w:p>
    <w:p w:rsidR="009A1D59" w:rsidRDefault="00D31BFD">
      <w:pPr>
        <w:pStyle w:val="ConsPlusNormal"/>
        <w:spacing w:line="360" w:lineRule="auto"/>
        <w:jc w:val="center"/>
        <w:rPr>
          <w:b/>
          <w:bCs/>
          <w:iCs/>
        </w:rPr>
      </w:pPr>
      <w:r>
        <w:rPr>
          <w:b/>
          <w:bCs/>
          <w:iCs/>
        </w:rPr>
        <w:t>2.2. Виды, формы и содержание воспитательной деятельности</w:t>
      </w:r>
    </w:p>
    <w:p w:rsidR="009A1D59" w:rsidRDefault="00D31BFD">
      <w:pPr>
        <w:pStyle w:val="ConsPlusNormal"/>
        <w:spacing w:line="360" w:lineRule="auto"/>
        <w:jc w:val="both"/>
        <w:rPr>
          <w:bCs/>
          <w:iCs/>
        </w:rPr>
      </w:pPr>
      <w:r>
        <w:rPr>
          <w:bCs/>
          <w:iCs/>
        </w:rPr>
        <w:t xml:space="preserve">Практическая реализация цели и задач воспитания осуществляется в рамках следующих </w:t>
      </w:r>
      <w:r>
        <w:rPr>
          <w:bCs/>
          <w:iCs/>
        </w:rPr>
        <w:lastRenderedPageBreak/>
        <w:t>направлений воспитательной работы в МОУ «Средняя школа №83». Каждое из них представлено в соответствующем модуле.</w:t>
      </w:r>
    </w:p>
    <w:p w:rsidR="009A1D59" w:rsidRDefault="00D31BFD">
      <w:pPr>
        <w:pStyle w:val="ConsPlusNormal"/>
        <w:spacing w:line="360" w:lineRule="auto"/>
        <w:jc w:val="center"/>
        <w:rPr>
          <w:b/>
        </w:rPr>
      </w:pPr>
      <w:r>
        <w:rPr>
          <w:b/>
        </w:rPr>
        <w:t>2.2.1. Модуль "Урочная деятельность".</w:t>
      </w:r>
    </w:p>
    <w:p w:rsidR="009A1D59" w:rsidRDefault="00D31BFD">
      <w:pPr>
        <w:pStyle w:val="ConsPlusNormal"/>
        <w:spacing w:line="360" w:lineRule="auto"/>
        <w:ind w:firstLine="567"/>
        <w:jc w:val="both"/>
        <w:rPr>
          <w:bCs/>
          <w:iCs/>
        </w:rPr>
      </w:pPr>
      <w:r>
        <w:rPr>
          <w:bCs/>
          <w:iCs/>
        </w:rPr>
        <w:t xml:space="preserve">Урок как основная форма обучения в школе, помимо образовательного, обладает и значительным воспитательным потенциалом. На уроке дети не только получают новые знания, развивают свои умения и навыки, но и знакомятся с системой традиционных российских духовно-нравственных ценностей, принятыми в российском обществе правилами и нормами поведения, формируют представления о ценностных ориентирах, учатся действовать в рамках нормативно-правового поля. </w:t>
      </w:r>
    </w:p>
    <w:p w:rsidR="009A1D59" w:rsidRDefault="00D31BFD">
      <w:pPr>
        <w:pStyle w:val="ConsPlusNormal"/>
        <w:spacing w:line="360" w:lineRule="auto"/>
        <w:ind w:firstLine="567"/>
        <w:jc w:val="both"/>
      </w:pPr>
      <w:r>
        <w:t>Воспитательное воздействие в рамках урочной деятельности оказывается комплексно: через содержание предметного материала, через применение определенных методов и приёмов обучения, через личность учителя-предметника, через атмосферу на уроке. Только совокупность всех этих элементов позволяет в полной мере реализовать воспитательный потенциал урока.</w:t>
      </w:r>
    </w:p>
    <w:p w:rsidR="009A1D59" w:rsidRDefault="00D31BFD">
      <w:pPr>
        <w:pStyle w:val="ConsPlusNormal"/>
        <w:spacing w:line="360" w:lineRule="auto"/>
        <w:jc w:val="both"/>
      </w:pPr>
      <w:r>
        <w:t>Реализация воспитательного потенциала уроков предусматривает:</w:t>
      </w:r>
    </w:p>
    <w:p w:rsidR="009A1D59" w:rsidRDefault="00D31BFD">
      <w:pPr>
        <w:pStyle w:val="ConsPlusNormal"/>
        <w:numPr>
          <w:ilvl w:val="0"/>
          <w:numId w:val="67"/>
        </w:numPr>
        <w:spacing w:line="360" w:lineRule="auto"/>
        <w:ind w:left="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A1D59" w:rsidRDefault="00D31BFD">
      <w:pPr>
        <w:pStyle w:val="ConsPlusNormal"/>
        <w:numPr>
          <w:ilvl w:val="0"/>
          <w:numId w:val="67"/>
        </w:numPr>
        <w:spacing w:line="360" w:lineRule="auto"/>
        <w:ind w:left="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9A1D59" w:rsidRDefault="00D31BFD">
      <w:pPr>
        <w:pStyle w:val="ConsPlusNormal"/>
        <w:numPr>
          <w:ilvl w:val="0"/>
          <w:numId w:val="67"/>
        </w:numPr>
        <w:spacing w:line="360" w:lineRule="auto"/>
        <w:ind w:left="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A1D59" w:rsidRDefault="00D31BFD">
      <w:pPr>
        <w:pStyle w:val="ConsPlusNormal"/>
        <w:numPr>
          <w:ilvl w:val="0"/>
          <w:numId w:val="67"/>
        </w:numPr>
        <w:spacing w:line="360" w:lineRule="auto"/>
        <w:ind w:left="0"/>
        <w:jc w:val="both"/>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rsidR="009A1D59" w:rsidRDefault="00D31BFD">
      <w:pPr>
        <w:pStyle w:val="ConsPlusNormal"/>
        <w:numPr>
          <w:ilvl w:val="0"/>
          <w:numId w:val="67"/>
        </w:numPr>
        <w:spacing w:line="360" w:lineRule="auto"/>
        <w:ind w:left="0"/>
        <w:jc w:val="both"/>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9A1D59" w:rsidRDefault="00D31BFD">
      <w:pPr>
        <w:pStyle w:val="ConsPlusNormal"/>
        <w:numPr>
          <w:ilvl w:val="0"/>
          <w:numId w:val="67"/>
        </w:numPr>
        <w:spacing w:line="360" w:lineRule="auto"/>
        <w:ind w:left="0"/>
        <w:jc w:val="both"/>
      </w:pP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w:t>
      </w:r>
      <w:r>
        <w:lastRenderedPageBreak/>
        <w:t xml:space="preserve">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9A1D59" w:rsidRDefault="00D31BFD">
      <w:pPr>
        <w:pStyle w:val="ConsPlusNormal"/>
        <w:numPr>
          <w:ilvl w:val="0"/>
          <w:numId w:val="67"/>
        </w:numPr>
        <w:spacing w:line="360" w:lineRule="auto"/>
        <w:ind w:left="0"/>
        <w:jc w:val="both"/>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rsidR="009A1D59" w:rsidRDefault="00D31BFD">
      <w:pPr>
        <w:pStyle w:val="ConsPlusNormal"/>
        <w:numPr>
          <w:ilvl w:val="0"/>
          <w:numId w:val="67"/>
        </w:numPr>
        <w:spacing w:line="360" w:lineRule="auto"/>
        <w:ind w:left="0"/>
        <w:jc w:val="both"/>
        <w:rPr>
          <w:color w:val="FF0000"/>
        </w:rPr>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rsidR="009A1D59" w:rsidRDefault="00D31BFD">
      <w:pPr>
        <w:pStyle w:val="ConsPlusNormal"/>
        <w:numPr>
          <w:ilvl w:val="0"/>
          <w:numId w:val="67"/>
        </w:numPr>
        <w:spacing w:line="360" w:lineRule="auto"/>
        <w:ind w:left="0"/>
        <w:jc w:val="both"/>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rsidR="009A1D59" w:rsidRDefault="00D31BFD">
      <w:pPr>
        <w:pStyle w:val="ConsPlusNormal"/>
        <w:spacing w:line="360" w:lineRule="auto"/>
        <w:jc w:val="center"/>
        <w:rPr>
          <w:b/>
          <w:bCs/>
        </w:rPr>
      </w:pPr>
      <w:r>
        <w:rPr>
          <w:b/>
          <w:bCs/>
        </w:rPr>
        <w:t>2.2.2. Модуль «Внеурочная деятельность»</w:t>
      </w:r>
    </w:p>
    <w:p w:rsidR="009A1D59" w:rsidRDefault="00D31BFD">
      <w:pPr>
        <w:pStyle w:val="ConsPlusNormal"/>
        <w:tabs>
          <w:tab w:val="left" w:pos="567"/>
        </w:tabs>
        <w:spacing w:line="360" w:lineRule="auto"/>
        <w:jc w:val="both"/>
        <w:rPr>
          <w:bCs/>
        </w:rPr>
      </w:pPr>
      <w:r>
        <w:rPr>
          <w:bCs/>
        </w:rPr>
        <w:t xml:space="preserve">         Внеурочная деятельность является неотъемлемой и обязательной частью образовательного процесса школы. Воспитание на занятиях школьных курсов внеурочной деятельности осуществляется через: </w:t>
      </w:r>
    </w:p>
    <w:p w:rsidR="009A1D59" w:rsidRDefault="00D31BFD">
      <w:pPr>
        <w:pStyle w:val="ConsPlusNormal"/>
        <w:numPr>
          <w:ilvl w:val="0"/>
          <w:numId w:val="68"/>
        </w:numPr>
        <w:spacing w:line="360" w:lineRule="auto"/>
        <w:ind w:left="0"/>
        <w:jc w:val="both"/>
        <w:rPr>
          <w:bCs/>
        </w:rPr>
      </w:pPr>
      <w:r>
        <w:rPr>
          <w:bCs/>
        </w:rPr>
        <w:t xml:space="preserve">вовлечение обучающихся в интересную и полезную деятельность, которая предоставляет им возможность самореализовываться в ней, приобретать социально значимые знания, развивать в себе важные для своего личностного развития социально значимые отношения, получать опыт участия в социально значимых делах; </w:t>
      </w:r>
    </w:p>
    <w:p w:rsidR="009A1D59" w:rsidRDefault="00D31BFD">
      <w:pPr>
        <w:pStyle w:val="ConsPlusNormal"/>
        <w:numPr>
          <w:ilvl w:val="0"/>
          <w:numId w:val="68"/>
        </w:numPr>
        <w:spacing w:line="360" w:lineRule="auto"/>
        <w:ind w:left="0"/>
        <w:jc w:val="both"/>
        <w:rPr>
          <w:bCs/>
        </w:rPr>
      </w:pPr>
      <w:r>
        <w:rPr>
          <w:bCs/>
        </w:rPr>
        <w:t xml:space="preserve">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 </w:t>
      </w:r>
    </w:p>
    <w:p w:rsidR="009A1D59" w:rsidRDefault="00D31BFD">
      <w:pPr>
        <w:pStyle w:val="ConsPlusNormal"/>
        <w:numPr>
          <w:ilvl w:val="0"/>
          <w:numId w:val="68"/>
        </w:numPr>
        <w:spacing w:line="360" w:lineRule="auto"/>
        <w:ind w:left="0"/>
        <w:jc w:val="both"/>
        <w:rPr>
          <w:bCs/>
        </w:rPr>
      </w:pPr>
      <w:r>
        <w:rPr>
          <w:bCs/>
        </w:rPr>
        <w:t xml:space="preserve">создание в детских объединениях традиций, задающих их членам определенные социально значимые формы поведения; </w:t>
      </w:r>
    </w:p>
    <w:p w:rsidR="009A1D59" w:rsidRDefault="00D31BFD">
      <w:pPr>
        <w:pStyle w:val="ConsPlusNormal"/>
        <w:numPr>
          <w:ilvl w:val="0"/>
          <w:numId w:val="68"/>
        </w:numPr>
        <w:spacing w:line="360" w:lineRule="auto"/>
        <w:ind w:left="0"/>
        <w:jc w:val="both"/>
        <w:rPr>
          <w:bCs/>
        </w:rPr>
      </w:pPr>
      <w:r>
        <w:rPr>
          <w:bCs/>
        </w:rPr>
        <w:t xml:space="preserve">поддержку обучающихся с ярко выраженной лидерской позицией и установкой на сохранение и поддержание накопленных социально значимых традиций; </w:t>
      </w:r>
    </w:p>
    <w:p w:rsidR="009A1D59" w:rsidRDefault="00D31BFD">
      <w:pPr>
        <w:pStyle w:val="ConsPlusNormal"/>
        <w:numPr>
          <w:ilvl w:val="0"/>
          <w:numId w:val="68"/>
        </w:numPr>
        <w:spacing w:line="360" w:lineRule="auto"/>
        <w:ind w:left="0"/>
        <w:jc w:val="both"/>
        <w:rPr>
          <w:bCs/>
        </w:rPr>
      </w:pPr>
      <w:r>
        <w:rPr>
          <w:bCs/>
        </w:rPr>
        <w:t xml:space="preserve">поощрение педагогами детских инициатив и детского самоуправления. </w:t>
      </w:r>
    </w:p>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реализуется в школе на трех уровнях образования: </w:t>
      </w:r>
    </w:p>
    <w:p w:rsidR="009A1D59" w:rsidRDefault="00D31BFD">
      <w:pPr>
        <w:pStyle w:val="21"/>
        <w:numPr>
          <w:ilvl w:val="0"/>
          <w:numId w:val="69"/>
        </w:numPr>
        <w:spacing w:line="360" w:lineRule="auto"/>
        <w:jc w:val="left"/>
      </w:pPr>
      <w:r>
        <w:rPr>
          <w:b/>
        </w:rPr>
        <w:t>Направления на уровне начального общего образования</w:t>
      </w:r>
      <w:r>
        <w:t>:</w:t>
      </w:r>
    </w:p>
    <w:tbl>
      <w:tblPr>
        <w:tblStyle w:val="af2"/>
        <w:tblW w:w="0" w:type="auto"/>
        <w:tblCellMar>
          <w:top w:w="15" w:type="dxa"/>
          <w:left w:w="15" w:type="dxa"/>
          <w:bottom w:w="15" w:type="dxa"/>
          <w:right w:w="15" w:type="dxa"/>
        </w:tblCellMar>
        <w:tblLook w:val="04A0"/>
      </w:tblPr>
      <w:tblGrid>
        <w:gridCol w:w="3191"/>
        <w:gridCol w:w="3597"/>
        <w:gridCol w:w="2596"/>
      </w:tblGrid>
      <w:tr w:rsidR="009A1D59">
        <w:tc>
          <w:tcPr>
            <w:tcW w:w="3468" w:type="dxa"/>
            <w:tcBorders>
              <w:top w:val="outset" w:sz="6" w:space="0" w:color="auto"/>
              <w:left w:val="outset" w:sz="6" w:space="0" w:color="auto"/>
              <w:bottom w:val="outset" w:sz="6" w:space="0" w:color="auto"/>
              <w:right w:val="outset" w:sz="6" w:space="0" w:color="auto"/>
            </w:tcBorders>
          </w:tcPr>
          <w:p w:rsidR="009A1D59" w:rsidRDefault="00D31BFD">
            <w:pPr>
              <w:pStyle w:val="ConsPlusNormal"/>
              <w:jc w:val="center"/>
              <w:rPr>
                <w:bCs/>
              </w:rPr>
            </w:pPr>
            <w:r>
              <w:rPr>
                <w:bCs/>
              </w:rPr>
              <w:t xml:space="preserve">Направления внеурочной </w:t>
            </w:r>
            <w:r>
              <w:rPr>
                <w:bCs/>
              </w:rPr>
              <w:lastRenderedPageBreak/>
              <w:t>деятельности</w:t>
            </w:r>
          </w:p>
        </w:tc>
        <w:tc>
          <w:tcPr>
            <w:tcW w:w="4140" w:type="dxa"/>
            <w:tcBorders>
              <w:top w:val="outset" w:sz="6" w:space="0" w:color="auto"/>
              <w:left w:val="outset" w:sz="6" w:space="0" w:color="auto"/>
              <w:bottom w:val="outset" w:sz="6" w:space="0" w:color="auto"/>
              <w:right w:val="outset" w:sz="6" w:space="0" w:color="auto"/>
            </w:tcBorders>
          </w:tcPr>
          <w:p w:rsidR="009A1D59" w:rsidRDefault="00D31BFD">
            <w:pPr>
              <w:pStyle w:val="ConsPlusNormal"/>
              <w:jc w:val="center"/>
              <w:rPr>
                <w:bCs/>
              </w:rPr>
            </w:pPr>
            <w:r>
              <w:rPr>
                <w:bCs/>
              </w:rPr>
              <w:lastRenderedPageBreak/>
              <w:t>Курсы, программы</w:t>
            </w:r>
          </w:p>
        </w:tc>
        <w:tc>
          <w:tcPr>
            <w:tcW w:w="2796" w:type="dxa"/>
            <w:tcBorders>
              <w:top w:val="outset" w:sz="6" w:space="0" w:color="auto"/>
              <w:left w:val="outset" w:sz="6" w:space="0" w:color="auto"/>
              <w:bottom w:val="outset" w:sz="6" w:space="0" w:color="auto"/>
              <w:right w:val="outset" w:sz="6" w:space="0" w:color="auto"/>
            </w:tcBorders>
          </w:tcPr>
          <w:p w:rsidR="009A1D59" w:rsidRDefault="00D31BFD">
            <w:pPr>
              <w:pStyle w:val="ConsPlusNormal"/>
              <w:jc w:val="center"/>
              <w:rPr>
                <w:bCs/>
              </w:rPr>
            </w:pPr>
            <w:r>
              <w:rPr>
                <w:bCs/>
              </w:rPr>
              <w:t xml:space="preserve">Направления </w:t>
            </w:r>
          </w:p>
          <w:p w:rsidR="009A1D59" w:rsidRDefault="00D31BFD">
            <w:pPr>
              <w:pStyle w:val="ConsPlusNormal"/>
              <w:jc w:val="center"/>
              <w:rPr>
                <w:bCs/>
              </w:rPr>
            </w:pPr>
            <w:r>
              <w:rPr>
                <w:bCs/>
              </w:rPr>
              <w:lastRenderedPageBreak/>
              <w:t>воспитания</w:t>
            </w:r>
          </w:p>
        </w:tc>
      </w:tr>
      <w:tr w:rsidR="009A1D59">
        <w:tc>
          <w:tcPr>
            <w:tcW w:w="3468"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lastRenderedPageBreak/>
              <w:t>Спортивно-оздоровительная деятельность</w:t>
            </w:r>
          </w:p>
          <w:p w:rsidR="009A1D59" w:rsidRDefault="009A1D59">
            <w:pPr>
              <w:pStyle w:val="ConsPlusNormal"/>
              <w:jc w:val="both"/>
              <w:rPr>
                <w:bCs/>
              </w:rPr>
            </w:pPr>
          </w:p>
        </w:tc>
        <w:tc>
          <w:tcPr>
            <w:tcW w:w="4140" w:type="dxa"/>
            <w:tcBorders>
              <w:top w:val="nil"/>
              <w:left w:val="outset" w:sz="6" w:space="0" w:color="auto"/>
              <w:bottom w:val="outset" w:sz="6" w:space="0" w:color="auto"/>
              <w:right w:val="outset" w:sz="6" w:space="0" w:color="auto"/>
            </w:tcBorders>
          </w:tcPr>
          <w:p w:rsidR="009A1D59" w:rsidRDefault="009A1D59">
            <w:pPr>
              <w:pStyle w:val="ConsPlusNormal"/>
              <w:jc w:val="both"/>
              <w:rPr>
                <w:bCs/>
              </w:rPr>
            </w:pPr>
          </w:p>
        </w:tc>
        <w:tc>
          <w:tcPr>
            <w:tcW w:w="2796" w:type="dxa"/>
            <w:tcBorders>
              <w:top w:val="nil"/>
              <w:left w:val="outset" w:sz="6" w:space="0" w:color="auto"/>
              <w:bottom w:val="outset" w:sz="6" w:space="0" w:color="auto"/>
              <w:right w:val="outset" w:sz="6" w:space="0" w:color="auto"/>
            </w:tcBorders>
          </w:tcPr>
          <w:p w:rsidR="009A1D59" w:rsidRDefault="009A1D59">
            <w:pPr>
              <w:pStyle w:val="ConsPlusNormal"/>
              <w:jc w:val="both"/>
            </w:pPr>
          </w:p>
        </w:tc>
      </w:tr>
      <w:tr w:rsidR="009A1D59">
        <w:tc>
          <w:tcPr>
            <w:tcW w:w="3468"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Проектно-исследовательская деятельность</w:t>
            </w:r>
          </w:p>
        </w:tc>
        <w:tc>
          <w:tcPr>
            <w:tcW w:w="4140" w:type="dxa"/>
            <w:tcBorders>
              <w:top w:val="nil"/>
              <w:left w:val="outset" w:sz="6" w:space="0" w:color="auto"/>
              <w:bottom w:val="outset" w:sz="6" w:space="0" w:color="auto"/>
              <w:right w:val="outset" w:sz="6" w:space="0" w:color="auto"/>
            </w:tcBorders>
          </w:tcPr>
          <w:p w:rsidR="009A1D59" w:rsidRDefault="009A1D59">
            <w:pPr>
              <w:pStyle w:val="ConsPlusNormal"/>
              <w:jc w:val="both"/>
              <w:rPr>
                <w:bCs/>
              </w:rPr>
            </w:pPr>
          </w:p>
        </w:tc>
        <w:tc>
          <w:tcPr>
            <w:tcW w:w="2796" w:type="dxa"/>
            <w:tcBorders>
              <w:top w:val="nil"/>
              <w:left w:val="outset" w:sz="6" w:space="0" w:color="auto"/>
              <w:bottom w:val="outset" w:sz="6" w:space="0" w:color="auto"/>
              <w:right w:val="outset" w:sz="6" w:space="0" w:color="auto"/>
            </w:tcBorders>
          </w:tcPr>
          <w:p w:rsidR="009A1D59" w:rsidRDefault="009A1D59">
            <w:pPr>
              <w:pStyle w:val="ConsPlusNormal"/>
              <w:jc w:val="both"/>
            </w:pPr>
          </w:p>
        </w:tc>
      </w:tr>
      <w:tr w:rsidR="009A1D59">
        <w:tc>
          <w:tcPr>
            <w:tcW w:w="3468"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Коммуникативная деятельность</w:t>
            </w:r>
          </w:p>
        </w:tc>
        <w:tc>
          <w:tcPr>
            <w:tcW w:w="4140" w:type="dxa"/>
            <w:tcBorders>
              <w:top w:val="nil"/>
              <w:left w:val="outset" w:sz="6" w:space="0" w:color="auto"/>
              <w:bottom w:val="outset" w:sz="6" w:space="0" w:color="auto"/>
              <w:right w:val="outset" w:sz="6" w:space="0" w:color="auto"/>
            </w:tcBorders>
          </w:tcPr>
          <w:p w:rsidR="009A1D59" w:rsidRDefault="009A1D59">
            <w:pPr>
              <w:pStyle w:val="ConsPlusNormal"/>
              <w:jc w:val="both"/>
              <w:rPr>
                <w:bCs/>
              </w:rPr>
            </w:pPr>
          </w:p>
        </w:tc>
        <w:tc>
          <w:tcPr>
            <w:tcW w:w="2796" w:type="dxa"/>
            <w:tcBorders>
              <w:top w:val="nil"/>
              <w:left w:val="outset" w:sz="6" w:space="0" w:color="auto"/>
              <w:bottom w:val="outset" w:sz="6" w:space="0" w:color="auto"/>
              <w:right w:val="outset" w:sz="6" w:space="0" w:color="auto"/>
            </w:tcBorders>
          </w:tcPr>
          <w:p w:rsidR="009A1D59" w:rsidRDefault="009A1D59">
            <w:pPr>
              <w:pStyle w:val="ConsPlusNormal"/>
              <w:jc w:val="both"/>
            </w:pPr>
          </w:p>
        </w:tc>
      </w:tr>
      <w:tr w:rsidR="009A1D59">
        <w:tc>
          <w:tcPr>
            <w:tcW w:w="3468"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Художественно-эстетическая творческая деятельность</w:t>
            </w:r>
          </w:p>
        </w:tc>
        <w:tc>
          <w:tcPr>
            <w:tcW w:w="4140" w:type="dxa"/>
            <w:tcBorders>
              <w:top w:val="nil"/>
              <w:left w:val="outset" w:sz="6" w:space="0" w:color="auto"/>
              <w:bottom w:val="outset" w:sz="6" w:space="0" w:color="auto"/>
              <w:right w:val="outset" w:sz="6" w:space="0" w:color="auto"/>
            </w:tcBorders>
          </w:tcPr>
          <w:p w:rsidR="009A1D59" w:rsidRDefault="009A1D59">
            <w:pPr>
              <w:pStyle w:val="ConsPlusNormal"/>
              <w:jc w:val="both"/>
              <w:rPr>
                <w:bCs/>
              </w:rPr>
            </w:pPr>
          </w:p>
        </w:tc>
        <w:tc>
          <w:tcPr>
            <w:tcW w:w="2796" w:type="dxa"/>
            <w:tcBorders>
              <w:top w:val="nil"/>
              <w:left w:val="outset" w:sz="6" w:space="0" w:color="auto"/>
              <w:bottom w:val="outset" w:sz="6" w:space="0" w:color="auto"/>
              <w:right w:val="outset" w:sz="6" w:space="0" w:color="auto"/>
            </w:tcBorders>
          </w:tcPr>
          <w:p w:rsidR="009A1D59" w:rsidRDefault="009A1D59">
            <w:pPr>
              <w:pStyle w:val="ConsPlusNormal"/>
              <w:jc w:val="both"/>
            </w:pPr>
          </w:p>
        </w:tc>
      </w:tr>
      <w:tr w:rsidR="009A1D59">
        <w:tc>
          <w:tcPr>
            <w:tcW w:w="3468"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Информационная культура</w:t>
            </w:r>
          </w:p>
        </w:tc>
        <w:tc>
          <w:tcPr>
            <w:tcW w:w="41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Разговоры о важном</w:t>
            </w:r>
          </w:p>
        </w:tc>
        <w:tc>
          <w:tcPr>
            <w:tcW w:w="2796" w:type="dxa"/>
            <w:tcBorders>
              <w:top w:val="nil"/>
              <w:left w:val="outset" w:sz="6" w:space="0" w:color="auto"/>
              <w:bottom w:val="outset" w:sz="6" w:space="0" w:color="auto"/>
              <w:right w:val="outset" w:sz="6" w:space="0" w:color="auto"/>
            </w:tcBorders>
          </w:tcPr>
          <w:p w:rsidR="009A1D59" w:rsidRDefault="00D31BFD">
            <w:pPr>
              <w:pStyle w:val="ConsPlusNormal"/>
              <w:jc w:val="both"/>
            </w:pPr>
            <w:r>
              <w:t>Гражданско-патриотическое, духовно-нравственное, эстетическое, трудовое, экологическое, ценности научного познания.</w:t>
            </w:r>
          </w:p>
        </w:tc>
      </w:tr>
      <w:tr w:rsidR="009A1D59">
        <w:tc>
          <w:tcPr>
            <w:tcW w:w="3468"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Интеллектуальные марафоны</w:t>
            </w:r>
          </w:p>
        </w:tc>
        <w:tc>
          <w:tcPr>
            <w:tcW w:w="4140" w:type="dxa"/>
            <w:tcBorders>
              <w:top w:val="nil"/>
              <w:left w:val="outset" w:sz="6" w:space="0" w:color="auto"/>
              <w:bottom w:val="outset" w:sz="6" w:space="0" w:color="auto"/>
              <w:right w:val="outset" w:sz="6" w:space="0" w:color="auto"/>
            </w:tcBorders>
          </w:tcPr>
          <w:p w:rsidR="009A1D59" w:rsidRDefault="009A1D59">
            <w:pPr>
              <w:pStyle w:val="ConsPlusNormal"/>
              <w:jc w:val="both"/>
              <w:rPr>
                <w:b/>
                <w:bCs/>
                <w:color w:val="FF0000"/>
              </w:rPr>
            </w:pPr>
          </w:p>
        </w:tc>
        <w:tc>
          <w:tcPr>
            <w:tcW w:w="2796" w:type="dxa"/>
            <w:tcBorders>
              <w:top w:val="nil"/>
              <w:left w:val="outset" w:sz="6" w:space="0" w:color="auto"/>
              <w:bottom w:val="outset" w:sz="6" w:space="0" w:color="auto"/>
              <w:right w:val="outset" w:sz="6" w:space="0" w:color="auto"/>
            </w:tcBorders>
          </w:tcPr>
          <w:p w:rsidR="009A1D59" w:rsidRDefault="009A1D59">
            <w:pPr>
              <w:pStyle w:val="ConsPlusNormal"/>
              <w:jc w:val="both"/>
            </w:pPr>
          </w:p>
        </w:tc>
      </w:tr>
      <w:tr w:rsidR="009A1D59">
        <w:tc>
          <w:tcPr>
            <w:tcW w:w="3468"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«Учение с увлечением!»</w:t>
            </w:r>
          </w:p>
        </w:tc>
        <w:tc>
          <w:tcPr>
            <w:tcW w:w="4140" w:type="dxa"/>
            <w:tcBorders>
              <w:top w:val="nil"/>
              <w:left w:val="outset" w:sz="6" w:space="0" w:color="auto"/>
              <w:bottom w:val="outset" w:sz="6" w:space="0" w:color="auto"/>
              <w:right w:val="outset" w:sz="6" w:space="0" w:color="auto"/>
            </w:tcBorders>
          </w:tcPr>
          <w:p w:rsidR="009A1D59" w:rsidRDefault="009A1D59">
            <w:pPr>
              <w:pStyle w:val="ConsPlusNormal"/>
              <w:jc w:val="both"/>
              <w:rPr>
                <w:b/>
                <w:bCs/>
                <w:color w:val="FF0000"/>
              </w:rPr>
            </w:pPr>
          </w:p>
        </w:tc>
        <w:tc>
          <w:tcPr>
            <w:tcW w:w="2796" w:type="dxa"/>
            <w:tcBorders>
              <w:top w:val="nil"/>
              <w:left w:val="outset" w:sz="6" w:space="0" w:color="auto"/>
              <w:bottom w:val="outset" w:sz="6" w:space="0" w:color="auto"/>
              <w:right w:val="outset" w:sz="6" w:space="0" w:color="auto"/>
            </w:tcBorders>
          </w:tcPr>
          <w:p w:rsidR="009A1D59" w:rsidRDefault="009A1D59">
            <w:pPr>
              <w:pStyle w:val="ConsPlusNormal"/>
              <w:jc w:val="both"/>
            </w:pPr>
          </w:p>
        </w:tc>
      </w:tr>
    </w:tbl>
    <w:p w:rsidR="009A1D59" w:rsidRDefault="00D31BFD">
      <w:pPr>
        <w:pStyle w:val="21"/>
        <w:numPr>
          <w:ilvl w:val="0"/>
          <w:numId w:val="69"/>
        </w:numPr>
        <w:jc w:val="center"/>
        <w:rPr>
          <w:i/>
        </w:rPr>
      </w:pPr>
      <w:r>
        <w:rPr>
          <w:b/>
        </w:rPr>
        <w:t>Направления на уровне основного общего образования</w:t>
      </w:r>
      <w:r>
        <w:rPr>
          <w:i/>
        </w:rPr>
        <w:t>:</w:t>
      </w:r>
    </w:p>
    <w:tbl>
      <w:tblPr>
        <w:tblStyle w:val="af2"/>
        <w:tblW w:w="0" w:type="auto"/>
        <w:tblCellMar>
          <w:top w:w="15" w:type="dxa"/>
          <w:left w:w="15" w:type="dxa"/>
          <w:bottom w:w="15" w:type="dxa"/>
          <w:right w:w="15" w:type="dxa"/>
        </w:tblCellMar>
        <w:tblLook w:val="04A0"/>
      </w:tblPr>
      <w:tblGrid>
        <w:gridCol w:w="9312"/>
        <w:gridCol w:w="36"/>
        <w:gridCol w:w="36"/>
      </w:tblGrid>
      <w:tr w:rsidR="009A1D59">
        <w:tc>
          <w:tcPr>
            <w:tcW w:w="0" w:type="auto"/>
            <w:tcBorders>
              <w:top w:val="outset" w:sz="6" w:space="0" w:color="auto"/>
              <w:left w:val="outset" w:sz="6" w:space="0" w:color="auto"/>
              <w:bottom w:val="outset" w:sz="6" w:space="0" w:color="auto"/>
              <w:right w:val="outset" w:sz="6" w:space="0" w:color="auto"/>
            </w:tcBorders>
          </w:tcPr>
          <w:p w:rsidR="009A1D59" w:rsidRDefault="00D31BFD">
            <w:pPr>
              <w:widowControl w:val="0"/>
              <w:autoSpaceDE w:val="0"/>
              <w:autoSpaceDN w:val="0"/>
              <w:spacing w:after="0" w:line="360" w:lineRule="auto"/>
              <w:jc w:val="center"/>
              <w:rPr>
                <w:rFonts w:ascii="Times New Roman" w:hAnsi="Times New Roman" w:cs="Times New Roman"/>
                <w:sz w:val="24"/>
                <w:szCs w:val="24"/>
              </w:rPr>
            </w:pPr>
            <w:r>
              <w:rPr>
                <w:rFonts w:ascii="Times New Roman" w:hAnsi="Times New Roman" w:cs="Times New Roman"/>
                <w:bCs/>
                <w:sz w:val="24"/>
                <w:szCs w:val="24"/>
              </w:rPr>
              <w:t>Направления внеурочной деятельности</w:t>
            </w:r>
          </w:p>
        </w:tc>
        <w:tc>
          <w:tcPr>
            <w:tcW w:w="0" w:type="auto"/>
            <w:tcBorders>
              <w:top w:val="outset" w:sz="6" w:space="0" w:color="auto"/>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по учебным предметам образовательной программы </w:t>
            </w: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по формирование функциональной грамотности </w:t>
            </w: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по развитию личности, ее способностей, удовлетворения образовательных потребностей и интересов, самореализации обучающихся</w:t>
            </w: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направленная на реализацию комплекса воспитательных мероприятий на уровне образовательной организации, класса</w:t>
            </w: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Деятельность ученических сообществ и воспитательные мероприятия при подготовке и проведении коллективных дел масштаба ученического коллектива или общешкольных мероприятий</w:t>
            </w: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w:t>
            </w: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r>
      <w:tr w:rsidR="009A1D59">
        <w:tc>
          <w:tcPr>
            <w:tcW w:w="0" w:type="auto"/>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в том числе и детьми с ОВЗ)</w:t>
            </w: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r>
      <w:tr w:rsidR="009A1D59">
        <w:tc>
          <w:tcPr>
            <w:tcW w:w="0" w:type="auto"/>
            <w:tcBorders>
              <w:top w:val="nil"/>
              <w:left w:val="outset" w:sz="6" w:space="0" w:color="auto"/>
              <w:bottom w:val="outset" w:sz="6" w:space="0" w:color="auto"/>
              <w:right w:val="outset" w:sz="6" w:space="0" w:color="auto"/>
            </w:tcBorders>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Внеурочная деятельность, направленную на обеспечение </w:t>
            </w:r>
          </w:p>
          <w:p w:rsidR="009A1D59" w:rsidRDefault="00D31BFD">
            <w:pPr>
              <w:widowControl w:val="0"/>
              <w:autoSpaceDE w:val="0"/>
              <w:autoSpaceDN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благополучия обучающихся в пространстве общеобразовательной школы (безопасности </w:t>
            </w:r>
            <w:r>
              <w:rPr>
                <w:rFonts w:ascii="Times New Roman" w:hAnsi="Times New Roman" w:cs="Times New Roman"/>
                <w:sz w:val="24"/>
                <w:szCs w:val="24"/>
              </w:rPr>
              <w:lastRenderedPageBreak/>
              <w:t>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c>
          <w:tcPr>
            <w:tcW w:w="0" w:type="auto"/>
            <w:tcBorders>
              <w:top w:val="nil"/>
              <w:left w:val="outset" w:sz="6" w:space="0" w:color="auto"/>
              <w:bottom w:val="outset" w:sz="6" w:space="0" w:color="auto"/>
              <w:right w:val="outset" w:sz="6" w:space="0" w:color="auto"/>
            </w:tcBorders>
          </w:tcPr>
          <w:p w:rsidR="009A1D59" w:rsidRDefault="009A1D59">
            <w:pPr>
              <w:widowControl w:val="0"/>
              <w:autoSpaceDE w:val="0"/>
              <w:autoSpaceDN w:val="0"/>
              <w:spacing w:after="0" w:line="360" w:lineRule="auto"/>
              <w:rPr>
                <w:rFonts w:ascii="Times New Roman" w:hAnsi="Times New Roman" w:cs="Times New Roman"/>
                <w:sz w:val="24"/>
                <w:szCs w:val="24"/>
              </w:rPr>
            </w:pPr>
          </w:p>
        </w:tc>
      </w:tr>
    </w:tbl>
    <w:p w:rsidR="009A1D59" w:rsidRDefault="009A1D59">
      <w:pPr>
        <w:spacing w:line="360" w:lineRule="auto"/>
        <w:jc w:val="both"/>
        <w:rPr>
          <w:rFonts w:ascii="Times New Roman" w:hAnsi="Times New Roman" w:cs="Times New Roman"/>
          <w:sz w:val="24"/>
          <w:szCs w:val="24"/>
        </w:rPr>
      </w:pP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школе реализуется модель плана внеурочной деятельности с преобладанием учебно-познавательной деятельности. Данная модель предоставляет возможность учителям-предметникам подготовить обучающихся к  успешному прохождению промежуточной и итоговой аттестации. </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Не забыть по инвариантную часть</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час в неделю — на информационно-просветительские занятия </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«Разговоры о важном» (понедельник, первый урок) направлены на развитие ценностного отношения обучающихся к своей родине-России, населяющим ее людям, ее уникальной истории, богатой природе и великой культуре России </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час в неделю — на занятия по формированию функциональной </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грамотности обучающихся (в том числе финансовой грамотности); </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час в неделю — на занятия, направленные на удовлетворение </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профориентационных интересов и потребностей обучающихся (в том числе основы предпринимательства).</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 если введут еще один час -  курс внеурочных занятий «Россия –моя страна» с целью исторического просвещения учащихся 1-11 классов. На занятиях по этому предмету старшеклассникам будут рассказывать о значимых исторических событиях, их влиянии на становление Российского государства. </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 затем прописываем вариативную часть по выше обозначенным направлениям. </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Описательная часть получилась объемная. Но, в общем, все не так сложно, только много всех тонкостей. </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Не забываем в Плане прописывать планируемые результаты и диагностику эффективности внеурочной деятельности.</w:t>
      </w:r>
    </w:p>
    <w:p w:rsidR="009A1D59" w:rsidRDefault="00D31BF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План внеурочной деятельности ООО готов.</w:t>
      </w:r>
    </w:p>
    <w:p w:rsidR="009A1D59" w:rsidRDefault="00D31BFD">
      <w:pPr>
        <w:pStyle w:val="21"/>
        <w:numPr>
          <w:ilvl w:val="0"/>
          <w:numId w:val="69"/>
        </w:numPr>
        <w:jc w:val="center"/>
        <w:rPr>
          <w:b/>
        </w:rPr>
      </w:pPr>
      <w:r>
        <w:rPr>
          <w:b/>
        </w:rPr>
        <w:t>Направления на уровне среднего общего образования:</w:t>
      </w:r>
    </w:p>
    <w:p w:rsidR="009A1D59" w:rsidRDefault="00D31BFD">
      <w:pPr>
        <w:pStyle w:val="ConsPlusNormal"/>
        <w:jc w:val="both"/>
        <w:rPr>
          <w:b/>
          <w:bCs/>
        </w:rPr>
      </w:pPr>
      <w:r>
        <w:rPr>
          <w:b/>
          <w:bCs/>
        </w:rPr>
        <w:t xml:space="preserve"> </w:t>
      </w:r>
    </w:p>
    <w:p w:rsidR="009A1D59" w:rsidRDefault="00D31BFD">
      <w:pPr>
        <w:pStyle w:val="ConsPlusNormal"/>
        <w:jc w:val="center"/>
        <w:rPr>
          <w:b/>
          <w:bCs/>
        </w:rPr>
      </w:pPr>
      <w:r>
        <w:rPr>
          <w:b/>
          <w:bCs/>
        </w:rPr>
        <w:t>2.2.3. Модуль «Классное руководство»</w:t>
      </w:r>
    </w:p>
    <w:p w:rsidR="009A1D59" w:rsidRDefault="00D31BFD">
      <w:pPr>
        <w:pStyle w:val="ConsPlusNormal"/>
        <w:jc w:val="both"/>
        <w:rPr>
          <w:b/>
          <w:bCs/>
        </w:rPr>
      </w:pPr>
      <w:r>
        <w:rPr>
          <w:b/>
          <w:bCs/>
        </w:rPr>
        <w:t xml:space="preserve"> </w:t>
      </w:r>
    </w:p>
    <w:tbl>
      <w:tblPr>
        <w:tblStyle w:val="af2"/>
        <w:tblW w:w="0" w:type="auto"/>
        <w:tblLayout w:type="fixed"/>
        <w:tblCellMar>
          <w:top w:w="15" w:type="dxa"/>
          <w:left w:w="15" w:type="dxa"/>
          <w:bottom w:w="15" w:type="dxa"/>
          <w:right w:w="15" w:type="dxa"/>
        </w:tblCellMar>
        <w:tblLook w:val="04A0"/>
      </w:tblPr>
      <w:tblGrid>
        <w:gridCol w:w="4776"/>
        <w:gridCol w:w="4788"/>
      </w:tblGrid>
      <w:tr w:rsidR="009A1D59">
        <w:tc>
          <w:tcPr>
            <w:tcW w:w="4776" w:type="dxa"/>
            <w:tcBorders>
              <w:top w:val="outset" w:sz="6" w:space="0" w:color="auto"/>
              <w:left w:val="outset" w:sz="6" w:space="0" w:color="auto"/>
              <w:bottom w:val="outset" w:sz="6" w:space="0" w:color="auto"/>
              <w:right w:val="outset" w:sz="6" w:space="0" w:color="auto"/>
            </w:tcBorders>
          </w:tcPr>
          <w:p w:rsidR="009A1D59" w:rsidRDefault="00D31BFD">
            <w:pPr>
              <w:pStyle w:val="TableParagraph"/>
              <w:spacing w:line="273" w:lineRule="auto"/>
              <w:jc w:val="center"/>
            </w:pPr>
            <w:r>
              <w:t>Содержание деятельности</w:t>
            </w:r>
          </w:p>
        </w:tc>
        <w:tc>
          <w:tcPr>
            <w:tcW w:w="4776" w:type="dxa"/>
            <w:tcBorders>
              <w:top w:val="outset" w:sz="6" w:space="0" w:color="auto"/>
              <w:left w:val="outset" w:sz="6" w:space="0" w:color="auto"/>
              <w:bottom w:val="outset" w:sz="6" w:space="0" w:color="auto"/>
              <w:right w:val="outset" w:sz="6" w:space="0" w:color="auto"/>
            </w:tcBorders>
          </w:tcPr>
          <w:p w:rsidR="009A1D59" w:rsidRDefault="00D31BFD">
            <w:pPr>
              <w:pStyle w:val="TableParagraph"/>
              <w:spacing w:line="273" w:lineRule="auto"/>
              <w:jc w:val="center"/>
            </w:pPr>
            <w:r>
              <w:t>Формы деятельности</w:t>
            </w:r>
          </w:p>
        </w:tc>
      </w:tr>
      <w:tr w:rsidR="009A1D59">
        <w:tc>
          <w:tcPr>
            <w:tcW w:w="9564" w:type="dxa"/>
            <w:gridSpan w:val="2"/>
            <w:tcBorders>
              <w:top w:val="nil"/>
              <w:left w:val="outset" w:sz="6" w:space="0" w:color="auto"/>
              <w:bottom w:val="outset" w:sz="6" w:space="0" w:color="auto"/>
              <w:right w:val="outset" w:sz="6" w:space="0" w:color="auto"/>
            </w:tcBorders>
          </w:tcPr>
          <w:p w:rsidR="009A1D59" w:rsidRDefault="00D31BFD">
            <w:pPr>
              <w:widowControl w:val="0"/>
              <w:autoSpaceDE w:val="0"/>
              <w:autoSpaceDN w:val="0"/>
              <w:spacing w:after="0" w:line="273" w:lineRule="auto"/>
              <w:jc w:val="center"/>
              <w:rPr>
                <w:rFonts w:ascii="Times New Roman" w:hAnsi="Times New Roman" w:cs="Times New Roman"/>
                <w:b/>
                <w:i/>
                <w:sz w:val="24"/>
                <w:szCs w:val="24"/>
              </w:rPr>
            </w:pPr>
            <w:r>
              <w:rPr>
                <w:rFonts w:ascii="Times New Roman" w:hAnsi="Times New Roman" w:cs="Times New Roman"/>
                <w:i/>
                <w:sz w:val="24"/>
                <w:szCs w:val="24"/>
              </w:rPr>
              <w:lastRenderedPageBreak/>
              <w:t>Работа с классным коллективом</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Инициирование и поддержка класса в общешкольных делах, мероприятиях, оказание необходимой помощи обучающимся в их подготовке, проведении и анализе.</w:t>
            </w:r>
          </w:p>
        </w:tc>
        <w:tc>
          <w:tcPr>
            <w:tcW w:w="4776" w:type="dxa"/>
            <w:tcBorders>
              <w:top w:val="outset" w:sz="6" w:space="0" w:color="auto"/>
              <w:left w:val="outset" w:sz="6" w:space="0" w:color="auto"/>
              <w:bottom w:val="outset" w:sz="6" w:space="0" w:color="auto"/>
              <w:right w:val="outset" w:sz="6" w:space="0" w:color="auto"/>
            </w:tcBorders>
          </w:tcPr>
          <w:p w:rsidR="009A1D59" w:rsidRDefault="00D31BFD">
            <w:pPr>
              <w:pStyle w:val="TableParagraph"/>
              <w:spacing w:line="360" w:lineRule="auto"/>
            </w:pPr>
            <w:r>
              <w:t xml:space="preserve">Организационные классные часы, пятиминутки, групповые беседы.  </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Организация интересных и полезных для личностного развития обучающихся совместных дел, позволяющих вовлечь в них детей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Интересные и полезные для личностного развития обучающегося совместные дела: сбор актива класса, внутриклассные встречи, творческие группы.</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Поддержка активной позиции каждого обучающегося в беседе, предоставление обучающимся возможности обсуждения и принятия решений по обсуждаемой проблеме, создания благоприятной среды для общения, основанного на принципах уважительного отношения к личности обучающегося</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Классные часы конструктивного и доверительного общения   педагогического работника и обучающихся, игры-тренинги.</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Сплочение коллектива класса через организуемые классными руководителями и родителями совместные мероприятия, включающие  в себя элементы подготовки ученическими микрогруппами необходимых атрибутов, дающие каждому обучающемуся возможность рефлексии собственного участия в жизни класса.</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numPr>
                <w:ilvl w:val="0"/>
                <w:numId w:val="70"/>
              </w:numPr>
              <w:spacing w:line="360" w:lineRule="auto"/>
              <w:jc w:val="both"/>
            </w:pPr>
            <w:r>
              <w:t>игры и тренинги на сплочение;</w:t>
            </w:r>
          </w:p>
          <w:p w:rsidR="009A1D59" w:rsidRDefault="00D31BFD">
            <w:pPr>
              <w:pStyle w:val="TableParagraph"/>
              <w:numPr>
                <w:ilvl w:val="0"/>
                <w:numId w:val="70"/>
              </w:numPr>
              <w:spacing w:line="360" w:lineRule="auto"/>
              <w:jc w:val="both"/>
            </w:pPr>
            <w:r>
              <w:t>однодневные и многодневные походы и экскурсии,</w:t>
            </w:r>
          </w:p>
          <w:p w:rsidR="009A1D59" w:rsidRDefault="00D31BFD">
            <w:pPr>
              <w:pStyle w:val="TableParagraph"/>
              <w:numPr>
                <w:ilvl w:val="0"/>
                <w:numId w:val="70"/>
              </w:numPr>
              <w:spacing w:line="360" w:lineRule="auto"/>
              <w:jc w:val="both"/>
            </w:pPr>
            <w:r>
              <w:t>празднования в классе дней рождения обучающихся,</w:t>
            </w:r>
          </w:p>
          <w:p w:rsidR="009A1D59" w:rsidRDefault="00D31BFD">
            <w:pPr>
              <w:pStyle w:val="TableParagraph"/>
              <w:numPr>
                <w:ilvl w:val="0"/>
                <w:numId w:val="70"/>
              </w:numPr>
              <w:spacing w:line="360" w:lineRule="auto"/>
            </w:pPr>
            <w:r>
              <w:t xml:space="preserve">регулярные внутриклассные тематические «огоньки» и вечера, творческие подарки, розыгрыши. </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Освоение норм и правил общения, которым учащиеся должны  следовать в школе</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 xml:space="preserve">Организация тематических бесед с привлечением субъектов органов профилактики. </w:t>
            </w:r>
          </w:p>
        </w:tc>
      </w:tr>
      <w:tr w:rsidR="009A1D59">
        <w:tc>
          <w:tcPr>
            <w:tcW w:w="9564" w:type="dxa"/>
            <w:gridSpan w:val="2"/>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center"/>
              <w:rPr>
                <w:i/>
              </w:rPr>
            </w:pPr>
            <w:r>
              <w:rPr>
                <w:i/>
              </w:rPr>
              <w:lastRenderedPageBreak/>
              <w:t>Индивидуальная работа с обучающимися</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Изучение особенностей личностного развития обучающихся класса через погружение обучающегося в мир человеческих отношений и соотнесение результатов наблюдения с результатами бесед классного руководителя с родителями обучающихся, учителями-предметниками, а также со школьными психологами.</w:t>
            </w:r>
          </w:p>
        </w:tc>
        <w:tc>
          <w:tcPr>
            <w:tcW w:w="4776" w:type="dxa"/>
            <w:tcBorders>
              <w:top w:val="outset" w:sz="6" w:space="0" w:color="auto"/>
              <w:left w:val="outset" w:sz="6" w:space="0" w:color="auto"/>
              <w:bottom w:val="outset" w:sz="6" w:space="0" w:color="auto"/>
              <w:right w:val="outset" w:sz="6" w:space="0" w:color="auto"/>
            </w:tcBorders>
          </w:tcPr>
          <w:p w:rsidR="009A1D59" w:rsidRDefault="00D31BFD">
            <w:pPr>
              <w:pStyle w:val="TableParagraph"/>
              <w:numPr>
                <w:ilvl w:val="0"/>
                <w:numId w:val="71"/>
              </w:numPr>
              <w:spacing w:line="360" w:lineRule="auto"/>
              <w:jc w:val="both"/>
            </w:pPr>
            <w:r>
              <w:t>Наблюдение за поведением обучающихся в их повседневной жизни в специально создаваемых педагогических ситуациях, в играх,</w:t>
            </w:r>
          </w:p>
          <w:p w:rsidR="009A1D59" w:rsidRDefault="00D31BFD">
            <w:pPr>
              <w:pStyle w:val="TableParagraph"/>
              <w:numPr>
                <w:ilvl w:val="0"/>
                <w:numId w:val="71"/>
              </w:numPr>
              <w:spacing w:line="360" w:lineRule="auto"/>
              <w:jc w:val="both"/>
            </w:pPr>
            <w:r>
              <w:t>Беседы по актуальным нравственным проблемам</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Поддержка обучающегося в решении важных для него жизненных проблем (налаживание взаимоотношений с одноклассниками или педагогическими работниками,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numPr>
                <w:ilvl w:val="0"/>
                <w:numId w:val="72"/>
              </w:numPr>
              <w:spacing w:line="360" w:lineRule="auto"/>
              <w:jc w:val="both"/>
            </w:pPr>
            <w:r>
              <w:t>Частные беседы совместно с ребёнком и его родителями;</w:t>
            </w:r>
          </w:p>
          <w:p w:rsidR="009A1D59" w:rsidRDefault="00D31BFD">
            <w:pPr>
              <w:pStyle w:val="TableParagraph"/>
              <w:numPr>
                <w:ilvl w:val="0"/>
                <w:numId w:val="72"/>
              </w:numPr>
              <w:spacing w:line="360" w:lineRule="auto"/>
              <w:jc w:val="both"/>
            </w:pPr>
            <w:r>
              <w:t>Встречи-консультации со школьными педагогами – психологами;</w:t>
            </w:r>
          </w:p>
          <w:p w:rsidR="009A1D59" w:rsidRDefault="00D31BFD">
            <w:pPr>
              <w:pStyle w:val="TableParagraph"/>
              <w:numPr>
                <w:ilvl w:val="0"/>
                <w:numId w:val="72"/>
              </w:numPr>
              <w:spacing w:line="360" w:lineRule="auto"/>
              <w:jc w:val="both"/>
            </w:pPr>
            <w:r>
              <w:t>Индивидуальные беседы с другими обучающимися класса.</w:t>
            </w:r>
          </w:p>
          <w:p w:rsidR="009A1D59" w:rsidRDefault="009A1D59">
            <w:pPr>
              <w:pStyle w:val="TableParagraph"/>
              <w:spacing w:line="360" w:lineRule="auto"/>
            </w:pP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Отслеживание личных достижений каждого учащегося класса</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Коррекция поведения учащегося (при необходимости).</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numPr>
                <w:ilvl w:val="0"/>
                <w:numId w:val="73"/>
              </w:numPr>
              <w:spacing w:line="360" w:lineRule="auto"/>
              <w:jc w:val="both"/>
            </w:pPr>
            <w:r>
              <w:t>Индивидуальные беседы с ребёнком, его родителями (законными  представителями), с другими обучающимися класса;</w:t>
            </w:r>
          </w:p>
          <w:p w:rsidR="009A1D59" w:rsidRDefault="00D31BFD">
            <w:pPr>
              <w:pStyle w:val="TableParagraph"/>
              <w:numPr>
                <w:ilvl w:val="0"/>
                <w:numId w:val="73"/>
              </w:numPr>
              <w:spacing w:line="360" w:lineRule="auto"/>
              <w:jc w:val="both"/>
            </w:pPr>
            <w:r>
              <w:t>Консультации, тренинги общения со школьным педагогом-психологом; социальным педагогом</w:t>
            </w:r>
          </w:p>
          <w:p w:rsidR="009A1D59" w:rsidRDefault="00D31BFD">
            <w:pPr>
              <w:pStyle w:val="TableParagraph"/>
              <w:numPr>
                <w:ilvl w:val="0"/>
                <w:numId w:val="73"/>
              </w:numPr>
              <w:spacing w:line="360" w:lineRule="auto"/>
              <w:jc w:val="both"/>
            </w:pPr>
            <w:r>
              <w:t>Индивидуальные беседы с привлечением субъектов органов профилактики.</w:t>
            </w:r>
          </w:p>
        </w:tc>
      </w:tr>
      <w:tr w:rsidR="009A1D59">
        <w:tc>
          <w:tcPr>
            <w:tcW w:w="9564" w:type="dxa"/>
            <w:gridSpan w:val="2"/>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center"/>
              <w:rPr>
                <w:i/>
              </w:rPr>
            </w:pPr>
            <w:r>
              <w:rPr>
                <w:i/>
              </w:rPr>
              <w:t>Работа с учителями-предметниками в классе</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lastRenderedPageBreak/>
              <w:t>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tc>
        <w:tc>
          <w:tcPr>
            <w:tcW w:w="4776" w:type="dxa"/>
            <w:tcBorders>
              <w:top w:val="outset" w:sz="6" w:space="0" w:color="auto"/>
              <w:left w:val="outset" w:sz="6" w:space="0" w:color="auto"/>
              <w:bottom w:val="outset" w:sz="6" w:space="0" w:color="auto"/>
              <w:right w:val="outset" w:sz="6" w:space="0" w:color="auto"/>
            </w:tcBorders>
          </w:tcPr>
          <w:p w:rsidR="009A1D59" w:rsidRDefault="00D31BFD">
            <w:pPr>
              <w:pStyle w:val="TableParagraph"/>
              <w:spacing w:line="360" w:lineRule="auto"/>
              <w:jc w:val="both"/>
            </w:pPr>
            <w:r>
              <w:t>Регулярные консультации классного руководителя с учителями- предметниками</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Привлечение учителей-предметников к участию, дающему педагогическим работникам возможность лучше узнавать и понимать своих обучающихся, увидев их в иной, отличной от учебной, обстановке</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Внутриклассные дела</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Привлечение учителей-предметников к участию для объединения усилий в деле обучения и воспитания обучающихся.</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Родительские собрания класса, индивидуальные встречи-беседы.</w:t>
            </w:r>
          </w:p>
        </w:tc>
      </w:tr>
      <w:tr w:rsidR="009A1D59">
        <w:tc>
          <w:tcPr>
            <w:tcW w:w="9564" w:type="dxa"/>
            <w:gridSpan w:val="2"/>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center"/>
              <w:rPr>
                <w:i/>
              </w:rPr>
            </w:pPr>
            <w:r>
              <w:rPr>
                <w:i/>
              </w:rPr>
              <w:t>Взаимодействие с родителями (законными представителями) обучающихся</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Регулярное информирование родителей о школьных успехах и  проблемах их обучающихся, о жизни класса в целом;</w:t>
            </w:r>
          </w:p>
        </w:tc>
        <w:tc>
          <w:tcPr>
            <w:tcW w:w="4776" w:type="dxa"/>
            <w:tcBorders>
              <w:top w:val="outset" w:sz="6" w:space="0" w:color="auto"/>
              <w:left w:val="outset" w:sz="6" w:space="0" w:color="auto"/>
              <w:bottom w:val="outset" w:sz="6" w:space="0" w:color="auto"/>
              <w:right w:val="outset" w:sz="6" w:space="0" w:color="auto"/>
            </w:tcBorders>
          </w:tcPr>
          <w:p w:rsidR="009A1D59" w:rsidRDefault="00D31BFD">
            <w:pPr>
              <w:pStyle w:val="TableParagraph"/>
              <w:numPr>
                <w:ilvl w:val="0"/>
                <w:numId w:val="74"/>
              </w:numPr>
              <w:spacing w:line="360" w:lineRule="auto"/>
              <w:jc w:val="both"/>
            </w:pPr>
            <w:r>
              <w:t>Классные родительские собрания;</w:t>
            </w:r>
          </w:p>
          <w:p w:rsidR="009A1D59" w:rsidRDefault="00D31BFD">
            <w:pPr>
              <w:pStyle w:val="TableParagraph"/>
              <w:numPr>
                <w:ilvl w:val="0"/>
                <w:numId w:val="74"/>
              </w:numPr>
              <w:spacing w:line="360" w:lineRule="auto"/>
              <w:jc w:val="both"/>
            </w:pPr>
            <w:r>
              <w:t>Индивидуальные встречи;</w:t>
            </w:r>
          </w:p>
          <w:p w:rsidR="009A1D59" w:rsidRDefault="00D31BFD">
            <w:pPr>
              <w:pStyle w:val="TableParagraph"/>
              <w:numPr>
                <w:ilvl w:val="0"/>
                <w:numId w:val="74"/>
              </w:numPr>
              <w:spacing w:line="360" w:lineRule="auto"/>
              <w:jc w:val="both"/>
            </w:pPr>
            <w:r>
              <w:t>Информация на школьном сайте</w:t>
            </w:r>
          </w:p>
          <w:p w:rsidR="009A1D59" w:rsidRDefault="00D31BFD">
            <w:pPr>
              <w:pStyle w:val="TableParagraph"/>
              <w:numPr>
                <w:ilvl w:val="0"/>
                <w:numId w:val="74"/>
              </w:numPr>
              <w:spacing w:line="360" w:lineRule="auto"/>
              <w:jc w:val="both"/>
            </w:pPr>
            <w:r>
              <w:t>Информация в родительских группах (официальная группа школы в социальной сети «ВКонтакте», образовательная платформа «Сферум» и другие)</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Помощь родителям обучающихся или их законным представителям в регулировании отношений между ними, администрацией школы и учителями- предметниками;</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numPr>
                <w:ilvl w:val="0"/>
                <w:numId w:val="75"/>
              </w:numPr>
              <w:spacing w:line="360" w:lineRule="auto"/>
              <w:jc w:val="both"/>
            </w:pPr>
            <w:r>
              <w:t>Педагогические ситуации на классных родительских собраниях;</w:t>
            </w:r>
          </w:p>
          <w:p w:rsidR="009A1D59" w:rsidRDefault="00D31BFD">
            <w:pPr>
              <w:pStyle w:val="TableParagraph"/>
              <w:numPr>
                <w:ilvl w:val="0"/>
                <w:numId w:val="75"/>
              </w:numPr>
              <w:spacing w:line="360" w:lineRule="auto"/>
              <w:jc w:val="both"/>
            </w:pPr>
            <w:r>
              <w:t>Индивидуальные консультации;</w:t>
            </w:r>
          </w:p>
          <w:p w:rsidR="009A1D59" w:rsidRDefault="00D31BFD">
            <w:pPr>
              <w:pStyle w:val="TableParagraph"/>
              <w:numPr>
                <w:ilvl w:val="0"/>
                <w:numId w:val="75"/>
              </w:numPr>
              <w:spacing w:line="360" w:lineRule="auto"/>
              <w:jc w:val="both"/>
            </w:pPr>
            <w:r>
              <w:t>Организация встреч с учителями–предметниками, педагогом – психологом, социальным педагогом.</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Соуправление образовательной организацией в решении вопросов воспитания и обучения их обучающихся;</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pPr>
            <w:r>
              <w:t>Работа с родительским комитетом класса:</w:t>
            </w:r>
          </w:p>
          <w:p w:rsidR="009A1D59" w:rsidRDefault="00D31BFD">
            <w:pPr>
              <w:pStyle w:val="TableParagraph"/>
              <w:numPr>
                <w:ilvl w:val="0"/>
                <w:numId w:val="76"/>
              </w:numPr>
              <w:spacing w:line="360" w:lineRule="auto"/>
              <w:jc w:val="both"/>
            </w:pPr>
            <w:r>
              <w:t xml:space="preserve">Индивидуальные и групповые </w:t>
            </w:r>
            <w:r>
              <w:lastRenderedPageBreak/>
              <w:t>собеседования;</w:t>
            </w:r>
          </w:p>
          <w:p w:rsidR="009A1D59" w:rsidRDefault="00D31BFD">
            <w:pPr>
              <w:pStyle w:val="TableParagraph"/>
              <w:numPr>
                <w:ilvl w:val="0"/>
                <w:numId w:val="76"/>
              </w:numPr>
              <w:spacing w:line="360" w:lineRule="auto"/>
              <w:jc w:val="both"/>
            </w:pPr>
            <w:r>
              <w:t>Заседания по нормативно – правовым и организационным вопросам;</w:t>
            </w:r>
          </w:p>
          <w:p w:rsidR="009A1D59" w:rsidRDefault="00D31BFD">
            <w:pPr>
              <w:pStyle w:val="TableParagraph"/>
              <w:numPr>
                <w:ilvl w:val="0"/>
                <w:numId w:val="76"/>
              </w:numPr>
              <w:spacing w:line="360" w:lineRule="auto"/>
              <w:jc w:val="both"/>
            </w:pPr>
            <w:r>
              <w:t>Совместные мероприятия.</w:t>
            </w:r>
          </w:p>
        </w:tc>
      </w:tr>
      <w:tr w:rsidR="009A1D59">
        <w:trPr>
          <w:trHeight w:val="1653"/>
        </w:trPr>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lastRenderedPageBreak/>
              <w:t>Привлечение членов семей обучающихся к организации и проведению дел класса;</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numPr>
                <w:ilvl w:val="0"/>
                <w:numId w:val="77"/>
              </w:numPr>
              <w:spacing w:line="360" w:lineRule="auto"/>
              <w:jc w:val="both"/>
            </w:pPr>
            <w:r>
              <w:t>Приглашение на уроки, классные собрания;</w:t>
            </w:r>
          </w:p>
          <w:p w:rsidR="009A1D59" w:rsidRDefault="00D31BFD">
            <w:pPr>
              <w:pStyle w:val="TableParagraph"/>
              <w:numPr>
                <w:ilvl w:val="0"/>
                <w:numId w:val="77"/>
              </w:numPr>
              <w:spacing w:line="360" w:lineRule="auto"/>
              <w:jc w:val="both"/>
            </w:pPr>
            <w:r>
              <w:t>Предложение роли организатора внеклассного  мероприятия.</w:t>
            </w:r>
          </w:p>
        </w:tc>
      </w:tr>
      <w:tr w:rsidR="009A1D59">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Укрепление семьи и школы.</w:t>
            </w:r>
          </w:p>
        </w:tc>
        <w:tc>
          <w:tcPr>
            <w:tcW w:w="47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Семейные праздники, конкурсы, соревнования и другие мероприятия.</w:t>
            </w:r>
          </w:p>
        </w:tc>
      </w:tr>
    </w:tbl>
    <w:p w:rsidR="009A1D59" w:rsidRDefault="00D31BFD">
      <w:pPr>
        <w:pStyle w:val="ConsPlusNormal"/>
        <w:jc w:val="both"/>
        <w:rPr>
          <w:b/>
          <w:bCs/>
        </w:rPr>
      </w:pPr>
      <w:r>
        <w:rPr>
          <w:b/>
          <w:bCs/>
        </w:rPr>
        <w:t xml:space="preserve"> </w:t>
      </w:r>
    </w:p>
    <w:p w:rsidR="009A1D59" w:rsidRDefault="00D31BFD">
      <w:pPr>
        <w:pStyle w:val="ConsPlusNormal"/>
        <w:jc w:val="both"/>
        <w:rPr>
          <w:b/>
          <w:bCs/>
        </w:rPr>
      </w:pPr>
      <w:r>
        <w:rPr>
          <w:b/>
          <w:bCs/>
        </w:rPr>
        <w:t xml:space="preserve"> </w:t>
      </w:r>
    </w:p>
    <w:p w:rsidR="009A1D59" w:rsidRDefault="00D31BFD">
      <w:pPr>
        <w:pStyle w:val="ConsPlusNormal"/>
        <w:jc w:val="center"/>
        <w:rPr>
          <w:b/>
          <w:bCs/>
        </w:rPr>
      </w:pPr>
      <w:r>
        <w:rPr>
          <w:b/>
          <w:bCs/>
        </w:rPr>
        <w:t>2.2.4. Модуль «Основные школьные дела»</w:t>
      </w:r>
    </w:p>
    <w:p w:rsidR="009A1D59" w:rsidRDefault="00D31BFD">
      <w:pPr>
        <w:pStyle w:val="ConsPlusNormal"/>
        <w:jc w:val="both"/>
        <w:rPr>
          <w:b/>
          <w:bCs/>
        </w:rPr>
      </w:pPr>
      <w:r>
        <w:rPr>
          <w:b/>
          <w:bCs/>
        </w:rPr>
        <w:t xml:space="preserve"> </w:t>
      </w:r>
    </w:p>
    <w:p w:rsidR="009A1D59" w:rsidRDefault="00D31BFD">
      <w:pPr>
        <w:pStyle w:val="ConsPlusNormal"/>
        <w:spacing w:line="360" w:lineRule="auto"/>
        <w:ind w:firstLine="567"/>
        <w:jc w:val="both"/>
        <w:rPr>
          <w:b/>
          <w:bCs/>
        </w:rPr>
      </w:pPr>
      <w:r>
        <w:t>Модуль «Основные школьные дела» представлен как система воспитательных дел, построенная на основе уклада школы, возрастных и индивидуальных особенностей обучающихся, региональных и Всероссийских воспитательных проектов. Модуль обладает особыми условиями, средствами и возможностями воспитания.</w:t>
      </w:r>
      <w:r>
        <w:rPr>
          <w:b/>
          <w:bCs/>
        </w:rPr>
        <w:t xml:space="preserve"> </w:t>
      </w:r>
    </w:p>
    <w:p w:rsidR="009A1D59" w:rsidRDefault="00D31BFD">
      <w:pPr>
        <w:pStyle w:val="ConsPlusNormal"/>
        <w:spacing w:line="360" w:lineRule="auto"/>
        <w:ind w:firstLine="567"/>
        <w:jc w:val="both"/>
        <w:rPr>
          <w:bCs/>
        </w:rPr>
      </w:pPr>
      <w:r>
        <w:rPr>
          <w:b/>
          <w:bCs/>
        </w:rPr>
        <w:t xml:space="preserve">Церемония поднятия (спуска) Государственного флага Российской Федерации </w:t>
      </w:r>
    </w:p>
    <w:p w:rsidR="009A1D59" w:rsidRDefault="00D31BFD">
      <w:pPr>
        <w:pStyle w:val="ConsPlusNormal"/>
        <w:spacing w:line="360" w:lineRule="auto"/>
        <w:ind w:firstLine="567"/>
        <w:jc w:val="both"/>
        <w:rPr>
          <w:bCs/>
        </w:rPr>
      </w:pPr>
      <w:r>
        <w:rPr>
          <w:bCs/>
        </w:rPr>
        <w:t xml:space="preserve">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 </w:t>
      </w:r>
    </w:p>
    <w:p w:rsidR="009A1D59" w:rsidRDefault="00D31BFD">
      <w:pPr>
        <w:pStyle w:val="ConsPlusNormal"/>
        <w:spacing w:line="360" w:lineRule="auto"/>
        <w:jc w:val="both"/>
        <w:rPr>
          <w:bCs/>
        </w:rPr>
      </w:pPr>
      <w:r>
        <w:rPr>
          <w:bCs/>
        </w:rPr>
        <w:t xml:space="preserve">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пришкольной территории у флагштока; в актовом зале, рекреации, холле; в учебных аудиториях.  </w:t>
      </w:r>
    </w:p>
    <w:p w:rsidR="009A1D59" w:rsidRDefault="009A1D59">
      <w:pPr>
        <w:pStyle w:val="ConsPlusNormal"/>
        <w:spacing w:line="360" w:lineRule="auto"/>
        <w:jc w:val="both"/>
        <w:rPr>
          <w:bCs/>
        </w:rPr>
      </w:pPr>
    </w:p>
    <w:p w:rsidR="009A1D59" w:rsidRDefault="009A1D59">
      <w:pPr>
        <w:pStyle w:val="ConsPlusNormal"/>
        <w:spacing w:line="360" w:lineRule="auto"/>
        <w:jc w:val="both"/>
        <w:rPr>
          <w:bCs/>
        </w:rPr>
      </w:pPr>
    </w:p>
    <w:p w:rsidR="009A1D59" w:rsidRDefault="009A1D59">
      <w:pPr>
        <w:pStyle w:val="ConsPlusNormal"/>
        <w:spacing w:line="360" w:lineRule="auto"/>
        <w:jc w:val="both"/>
        <w:rPr>
          <w:bCs/>
        </w:rPr>
      </w:pPr>
    </w:p>
    <w:p w:rsidR="009A1D59" w:rsidRDefault="00D31BFD">
      <w:pPr>
        <w:pStyle w:val="ConsPlusNormal"/>
        <w:spacing w:line="360" w:lineRule="auto"/>
        <w:jc w:val="center"/>
        <w:rPr>
          <w:b/>
          <w:bCs/>
        </w:rPr>
      </w:pPr>
      <w:r>
        <w:rPr>
          <w:b/>
        </w:rPr>
        <w:lastRenderedPageBreak/>
        <w:t>Общешкольные дела, связанные с развитием воспитательной составляющей учебной деятельности</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«Ученик года» – конкурс, который проводится в целях выявления наиболее значительных учебных достижений учащихся школы, развития интеллектуальных, познавательных способностей, расширения кругозора учащихся, а также формирования навыков коллективной работы в сочетании с самостоятельностью учащихся, творческого усвоения и применения знаний.</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Торжественная линейка «День Знаний» – традиционный общешкольный праздник. Особое значение этот день имеет для учащихся школы, передача традиций, разновозрастных межличностных отношений в школьном коллективе.</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«Итоговая научная конференция» (9 классов) способствует развитию умений и навыков проектной деятельности, обмену опытом (между учащимися, педагогами), формированию творческого мышления, навыков и опыта самостоятельной работы, ответственному отношению в процессе создания индивидуально и  коллективно значимого результата (продукта).</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Олимпиады (школьный, муниципальный уровни) метапредметные недели - циклы тематических мероприятий (игры, 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w:t>
      </w:r>
      <w:bookmarkStart w:id="12" w:name="II._Общешкольные_дела,_направленные_на_у"/>
      <w:bookmarkEnd w:id="12"/>
    </w:p>
    <w:p w:rsidR="009A1D59" w:rsidRDefault="00D31BFD">
      <w:pPr>
        <w:pStyle w:val="ab"/>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«День солидарности в борьбе с терроризмом» – цикл мероприятий (общешкольная линейка, классные часы, выставки детских рисунков, уроки мужества), направленные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Выборная «кампания» - традиционная общешкольная площадка для формирования основ школьного самоуправления для учащихся 5-9 классов. В игровой форме учащиеся осваивают все этапы предвыборной кампании (дебаты, агитационная кампания, выборы). По итогам игры формируются органы школьного самоуправления.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внутришкольных коллективов.</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Система мероприятий, направленных на воспитание чувства любви к Родине, гордости за героизм народа, уважения к ветеранам: Дни воинской   славы, День Победы, День защитников Отечества, Всероссийская акция «Бессмертный полк», классные часы, посвященные памятным датам Отечества, выставки рисунков «Я помню, я горжусь…», конкурс чтецов и др.</w:t>
      </w:r>
      <w:bookmarkStart w:id="13" w:name="III._Общешкольные_дела,_направленные_на_"/>
      <w:bookmarkEnd w:id="13"/>
    </w:p>
    <w:p w:rsidR="009A1D59" w:rsidRDefault="00D31BFD">
      <w:pPr>
        <w:pStyle w:val="ab"/>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Общешкольные дела, направленные на создание условий для накопления опыта самореализации в различных   творческой, спортивной, художественной деятельности, позитивной коммуникации</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Традиционные мероприятия: Выставка «Дары осени», «Осенняя ярмарка», праздник «Выпускной вечер», праздник Последнего звонка. Новогодние праздники – общешкольное коллективное творческое дело, состоящее из цикла отдельных дел:</w:t>
      </w:r>
    </w:p>
    <w:p w:rsidR="009A1D59" w:rsidRDefault="00D31BFD">
      <w:pPr>
        <w:pStyle w:val="ab"/>
        <w:numPr>
          <w:ilvl w:val="0"/>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мастерская «Деда Мороза»,</w:t>
      </w:r>
    </w:p>
    <w:p w:rsidR="009A1D59" w:rsidRDefault="00D31BFD">
      <w:pPr>
        <w:pStyle w:val="21"/>
        <w:numPr>
          <w:ilvl w:val="0"/>
          <w:numId w:val="78"/>
        </w:numPr>
        <w:spacing w:after="0" w:afterAutospacing="0" w:line="360" w:lineRule="auto"/>
      </w:pPr>
      <w:r>
        <w:t>сбор подарков для детей, находящихся в трудной жизненной ситуации,</w:t>
      </w:r>
    </w:p>
    <w:p w:rsidR="009A1D59" w:rsidRDefault="00D31BFD">
      <w:pPr>
        <w:pStyle w:val="21"/>
        <w:numPr>
          <w:ilvl w:val="0"/>
          <w:numId w:val="78"/>
        </w:numPr>
        <w:spacing w:after="0" w:afterAutospacing="0" w:line="360" w:lineRule="auto"/>
      </w:pPr>
      <w:r>
        <w:t>конкурс «Новогодняя атмосфера»,</w:t>
      </w:r>
    </w:p>
    <w:p w:rsidR="009A1D59" w:rsidRDefault="00D31BFD">
      <w:pPr>
        <w:pStyle w:val="21"/>
        <w:numPr>
          <w:ilvl w:val="0"/>
          <w:numId w:val="78"/>
        </w:numPr>
        <w:spacing w:after="0" w:afterAutospacing="0" w:line="360" w:lineRule="auto"/>
      </w:pPr>
      <w:r>
        <w:t>выставка новогодних поделок «Новогодний рождественский сувенир»,</w:t>
      </w:r>
    </w:p>
    <w:p w:rsidR="009A1D59" w:rsidRDefault="00D31BFD">
      <w:pPr>
        <w:pStyle w:val="21"/>
        <w:numPr>
          <w:ilvl w:val="0"/>
          <w:numId w:val="78"/>
        </w:numPr>
        <w:spacing w:after="0" w:afterAutospacing="0" w:line="360" w:lineRule="auto"/>
      </w:pPr>
      <w:r>
        <w:t>новогодние праздники для учащихся разных классов, в которых принимают участие все учащиеся, педагогики и родители.</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«День учителя» – праздник, который любят взрослые и дети, включает и День самоуправления и концертные программы онлайн и офлайн поздравления учителей школы (развивает творческие способности, самостоятельность, способствует сплочению коллектива.)</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«День матери» – праздник-концерт, направленный на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рамках мероприятий Школьного спортивного клуба «Феникс» – комплекс соревнований (Кросс Нации, Веселый старты; шахматы, День здоровья, волейбол, мини- футбол, лёгкая атлетика). Данные мероприятия направлены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9A1D59" w:rsidRDefault="00D31BFD">
      <w:pPr>
        <w:pStyle w:val="ConsPlusNormal"/>
        <w:spacing w:line="360" w:lineRule="auto"/>
        <w:ind w:firstLine="567"/>
        <w:jc w:val="both"/>
        <w:rPr>
          <w:bCs/>
        </w:rPr>
      </w:pPr>
      <w:r>
        <w:rPr>
          <w:bCs/>
        </w:rPr>
        <w:t xml:space="preserve">Перечень основных государственных и народных праздников, памятных дат в </w:t>
      </w:r>
      <w:r>
        <w:rPr>
          <w:bCs/>
        </w:rPr>
        <w:lastRenderedPageBreak/>
        <w:t>календарном плане воспитательной работы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tbl>
      <w:tblPr>
        <w:tblStyle w:val="af2"/>
        <w:tblW w:w="0" w:type="auto"/>
        <w:tblCellMar>
          <w:top w:w="15" w:type="dxa"/>
          <w:left w:w="15" w:type="dxa"/>
          <w:bottom w:w="15" w:type="dxa"/>
          <w:right w:w="15" w:type="dxa"/>
        </w:tblCellMar>
        <w:tblLook w:val="04A0"/>
      </w:tblPr>
      <w:tblGrid>
        <w:gridCol w:w="2219"/>
        <w:gridCol w:w="7165"/>
      </w:tblGrid>
      <w:tr w:rsidR="009A1D59">
        <w:tc>
          <w:tcPr>
            <w:tcW w:w="2376" w:type="dxa"/>
            <w:tcBorders>
              <w:top w:val="outset" w:sz="6" w:space="0" w:color="auto"/>
              <w:left w:val="outset" w:sz="6" w:space="0" w:color="auto"/>
              <w:bottom w:val="outset" w:sz="6" w:space="0" w:color="auto"/>
              <w:right w:val="outset" w:sz="6" w:space="0" w:color="auto"/>
            </w:tcBorders>
          </w:tcPr>
          <w:p w:rsidR="009A1D59" w:rsidRDefault="00D31BFD">
            <w:pPr>
              <w:pStyle w:val="ConsPlusNormal"/>
              <w:jc w:val="center"/>
              <w:rPr>
                <w:b/>
                <w:bCs/>
              </w:rPr>
            </w:pPr>
            <w:r>
              <w:rPr>
                <w:b/>
                <w:bCs/>
              </w:rPr>
              <w:t>Дата</w:t>
            </w:r>
          </w:p>
        </w:tc>
        <w:tc>
          <w:tcPr>
            <w:tcW w:w="8040" w:type="dxa"/>
            <w:tcBorders>
              <w:top w:val="outset" w:sz="6" w:space="0" w:color="auto"/>
              <w:left w:val="outset" w:sz="6" w:space="0" w:color="auto"/>
              <w:bottom w:val="outset" w:sz="6" w:space="0" w:color="auto"/>
              <w:right w:val="outset" w:sz="6" w:space="0" w:color="auto"/>
            </w:tcBorders>
          </w:tcPr>
          <w:p w:rsidR="009A1D59" w:rsidRDefault="00D31BFD">
            <w:pPr>
              <w:pStyle w:val="ConsPlusNormal"/>
              <w:jc w:val="center"/>
              <w:rPr>
                <w:b/>
                <w:bCs/>
              </w:rPr>
            </w:pPr>
            <w:r>
              <w:rPr>
                <w:b/>
                <w:bCs/>
              </w:rPr>
              <w:t>Мероприятие</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1 сентября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знаний</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
                <w:bCs/>
              </w:rPr>
            </w:pPr>
            <w:r>
              <w:rPr>
                <w:bCs/>
              </w:rPr>
              <w:t>3 сентября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окончания Второй мировой войны, День солидарности в борьбе</w:t>
            </w:r>
          </w:p>
          <w:p w:rsidR="009A1D59" w:rsidRDefault="00D31BFD">
            <w:pPr>
              <w:pStyle w:val="ConsPlusNormal"/>
              <w:jc w:val="both"/>
              <w:rPr>
                <w:b/>
                <w:bCs/>
              </w:rPr>
            </w:pPr>
            <w:r>
              <w:rPr>
                <w:bCs/>
              </w:rPr>
              <w:t>с терроризмом</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
                <w:bCs/>
              </w:rPr>
            </w:pPr>
            <w:r>
              <w:rPr>
                <w:bCs/>
              </w:rPr>
              <w:t>1 октября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
                <w:bCs/>
              </w:rPr>
            </w:pPr>
            <w:r>
              <w:rPr>
                <w:bCs/>
              </w:rPr>
              <w:t>День пожилых людей</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
                <w:bCs/>
              </w:rPr>
            </w:pPr>
            <w:r>
              <w:rPr>
                <w:bCs/>
              </w:rPr>
              <w:t>5 октября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
                <w:bCs/>
              </w:rPr>
            </w:pPr>
            <w:r>
              <w:rPr>
                <w:bCs/>
              </w:rPr>
              <w:t>День Учителя</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
                <w:bCs/>
              </w:rPr>
            </w:pPr>
            <w:r>
              <w:rPr>
                <w:bCs/>
              </w:rPr>
              <w:t>4 октября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
                <w:bCs/>
              </w:rPr>
            </w:pPr>
            <w:r>
              <w:rPr>
                <w:bCs/>
              </w:rPr>
              <w:t>День защиты животных</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Третье воскресенье октября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отца</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
                <w:bCs/>
              </w:rPr>
            </w:pPr>
            <w:r>
              <w:rPr>
                <w:bCs/>
              </w:rPr>
              <w:t>30 октября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
                <w:bCs/>
              </w:rPr>
            </w:pPr>
            <w:r>
              <w:rPr>
                <w:bCs/>
              </w:rPr>
              <w:t>День памяти жертв политических репрессий</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4 ноября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народного единства</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3 декабря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Международный день инвалидов</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5 декабря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Битва за Москву, Международный день добровольцев</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6 декабря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Александра Невского</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9 декабря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Героев Отечества</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10 декабря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прав человека</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12 декабря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Конституции Российской Федерации</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27 декабря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спасателя</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1 января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Новый год</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7 января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Рождество Христово</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25 января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«Татьянин день» (праздник студентов)</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27 января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снятия блокады Ленинграда</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 февраля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воинской славы России</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8 февраля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русской науки</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21 февраля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Международный день родного языка</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23 февраля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защитников Отечества</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8 марта</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Международный женский день</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18 марта</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воссоединения Крыма с Россией</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12 апреля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космонавтики</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1 мая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весны и труда</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9 мая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Победы</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24 мая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славянской письменности и культуры</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1 июня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Международный день защиты детей</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5 июня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эколога</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6 июня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Пушкинский день России</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12 июня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России</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22 июня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памяти и скорби</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27 июня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молодежи</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lastRenderedPageBreak/>
              <w:t>8 июля</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семьи, любви и верности</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22 августа</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Государственного флага Российской Федерации</w:t>
            </w:r>
          </w:p>
        </w:tc>
      </w:tr>
      <w:tr w:rsidR="009A1D59">
        <w:tc>
          <w:tcPr>
            <w:tcW w:w="2376"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23 августа</w:t>
            </w:r>
          </w:p>
        </w:tc>
        <w:tc>
          <w:tcPr>
            <w:tcW w:w="8040" w:type="dxa"/>
            <w:tcBorders>
              <w:top w:val="nil"/>
              <w:left w:val="outset" w:sz="6" w:space="0" w:color="auto"/>
              <w:bottom w:val="outset" w:sz="6" w:space="0" w:color="auto"/>
              <w:right w:val="outset" w:sz="6" w:space="0" w:color="auto"/>
            </w:tcBorders>
          </w:tcPr>
          <w:p w:rsidR="009A1D59" w:rsidRDefault="00D31BFD">
            <w:pPr>
              <w:pStyle w:val="ConsPlusNormal"/>
              <w:jc w:val="both"/>
              <w:rPr>
                <w:bCs/>
              </w:rPr>
            </w:pPr>
            <w:r>
              <w:rPr>
                <w:bCs/>
              </w:rPr>
              <w:t>День воинской славы России</w:t>
            </w:r>
          </w:p>
        </w:tc>
      </w:tr>
    </w:tbl>
    <w:p w:rsidR="009A1D59" w:rsidRDefault="00D31BFD">
      <w:pPr>
        <w:pStyle w:val="ConsPlusNormal"/>
        <w:jc w:val="both"/>
        <w:rPr>
          <w:b/>
          <w:bCs/>
        </w:rPr>
      </w:pPr>
      <w:r>
        <w:rPr>
          <w:b/>
          <w:bCs/>
        </w:rPr>
        <w:t xml:space="preserve"> </w:t>
      </w:r>
    </w:p>
    <w:p w:rsidR="009A1D59" w:rsidRDefault="00D31BFD">
      <w:pPr>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основного школьного дела его участники объединяются на основе схожих интересов, общих ценностей и смыслов совместной деятельности — так складывается </w:t>
      </w:r>
      <w:r>
        <w:rPr>
          <w:rFonts w:ascii="Times New Roman" w:hAnsi="Times New Roman" w:cs="Times New Roman"/>
          <w:i/>
          <w:iCs/>
          <w:sz w:val="24"/>
          <w:szCs w:val="24"/>
        </w:rPr>
        <w:t xml:space="preserve">детско-взрослая событийная </w:t>
      </w:r>
      <w:r>
        <w:rPr>
          <w:rFonts w:ascii="Times New Roman" w:hAnsi="Times New Roman" w:cs="Times New Roman"/>
          <w:sz w:val="24"/>
          <w:szCs w:val="24"/>
        </w:rPr>
        <w:t>общность. Такой общности характерно содействие друг другу, взаимопомощь, сотворчество и сопереживание, взаимопонимание и взаимное уважение, умение сотрудничать со сверстниками и взрослыми.</w:t>
      </w:r>
    </w:p>
    <w:p w:rsidR="009A1D59" w:rsidRDefault="00D31BFD">
      <w:pPr>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организации основного школьного дела важно учитывать как возможности, интересы и потребности детей, педагогов, родителей и прочих участников, так и внешние условия (особенности социального и производственного окружения школы, ближайшие культурные центры и т. д.).</w:t>
      </w:r>
    </w:p>
    <w:p w:rsidR="009A1D59" w:rsidRDefault="00D31BFD">
      <w:pPr>
        <w:adjustRightInd w:val="0"/>
        <w:spacing w:after="0" w:line="360" w:lineRule="auto"/>
        <w:ind w:firstLine="567"/>
        <w:jc w:val="both"/>
        <w:rPr>
          <w:rFonts w:ascii="Times New Roman" w:hAnsi="Times New Roman" w:cs="Times New Roman"/>
          <w:b/>
          <w:bCs/>
          <w:sz w:val="24"/>
          <w:szCs w:val="24"/>
        </w:rPr>
      </w:pPr>
      <w:r>
        <w:rPr>
          <w:rFonts w:ascii="Times New Roman" w:hAnsi="Times New Roman" w:cs="Times New Roman"/>
          <w:sz w:val="24"/>
          <w:szCs w:val="24"/>
        </w:rPr>
        <w:t>Основные школьные дела разрабатываются и реализуются в совместной деятельности детей, педагогов, родителей, социальных партнеров образовательной организации; позволяют на практике осуществлять идеи субъектного подхода в воспитании; создают условия для выстраивания демократических отношений в школе, способствующих развитию у обучающихся инициативности и ответственности, что соответствует целевым ориентирам современного воспитания. Основное школьное дело выступает как механизм формирования детского коллектива, детско-взрослой общности, реализации Программы воспитания в целом и составляет часть уклада школы.</w:t>
      </w:r>
    </w:p>
    <w:p w:rsidR="009A1D59" w:rsidRDefault="00D31BFD">
      <w:pPr>
        <w:pStyle w:val="ConsPlusNormal"/>
        <w:jc w:val="center"/>
        <w:rPr>
          <w:b/>
          <w:bCs/>
        </w:rPr>
      </w:pPr>
      <w:r>
        <w:rPr>
          <w:b/>
          <w:bCs/>
        </w:rPr>
        <w:t>2.2.5. Модуль «Внешкольные мероприятия»</w:t>
      </w:r>
    </w:p>
    <w:p w:rsidR="009A1D59" w:rsidRDefault="00D31BFD">
      <w:pPr>
        <w:pStyle w:val="ConsPlusNormal"/>
        <w:jc w:val="center"/>
        <w:rPr>
          <w:b/>
          <w:bCs/>
        </w:rPr>
      </w:pPr>
      <w:r>
        <w:rPr>
          <w:b/>
          <w:bCs/>
        </w:rPr>
        <w:t xml:space="preserve"> </w:t>
      </w:r>
    </w:p>
    <w:p w:rsidR="009A1D59" w:rsidRDefault="00D31BFD">
      <w:pPr>
        <w:pStyle w:val="ab"/>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внешкольных мероприятий предусматривает: </w:t>
      </w:r>
    </w:p>
    <w:p w:rsidR="009A1D59" w:rsidRDefault="00D31BFD">
      <w:pPr>
        <w:pStyle w:val="ConsPlusNormal"/>
        <w:numPr>
          <w:ilvl w:val="0"/>
          <w:numId w:val="79"/>
        </w:numPr>
        <w:spacing w:line="360" w:lineRule="auto"/>
        <w:ind w:left="0"/>
        <w:jc w:val="both"/>
      </w:pPr>
      <w:r>
        <w:t>общие внешкольные мероприятия, в том числе организуемые совместно с социальными партнерами школы, с привлечением обучающихся к их планированию, организации, проведению, анализу проведенного мероприятия;</w:t>
      </w:r>
    </w:p>
    <w:p w:rsidR="009A1D59" w:rsidRDefault="00D31BFD">
      <w:pPr>
        <w:pStyle w:val="ConsPlusNormal"/>
        <w:numPr>
          <w:ilvl w:val="0"/>
          <w:numId w:val="79"/>
        </w:numPr>
        <w:spacing w:line="360" w:lineRule="auto"/>
        <w:ind w:left="0"/>
        <w:jc w:val="both"/>
      </w:pPr>
      <w: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9A1D59" w:rsidRDefault="00D31BFD">
      <w:pPr>
        <w:pStyle w:val="ConsPlusNormal"/>
        <w:numPr>
          <w:ilvl w:val="0"/>
          <w:numId w:val="79"/>
        </w:numPr>
        <w:spacing w:line="360" w:lineRule="auto"/>
        <w:ind w:left="0"/>
        <w:jc w:val="both"/>
      </w:pPr>
      <w:r>
        <w:t>экскурсии, походы выходного дня (в музей, в театр, филармонию, «Кванториум», на предприятие, природу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A1D59" w:rsidRDefault="00D31BFD">
      <w:pPr>
        <w:pStyle w:val="ConsPlusNormal"/>
        <w:numPr>
          <w:ilvl w:val="0"/>
          <w:numId w:val="79"/>
        </w:numPr>
        <w:spacing w:line="360" w:lineRule="auto"/>
        <w:ind w:left="0"/>
        <w:jc w:val="both"/>
      </w:pPr>
      <w: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w:t>
      </w:r>
      <w:r>
        <w:lastRenderedPageBreak/>
        <w:t>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A1D59" w:rsidRDefault="00D31BFD">
      <w:pPr>
        <w:pStyle w:val="ConsPlusNormal"/>
        <w:numPr>
          <w:ilvl w:val="0"/>
          <w:numId w:val="79"/>
        </w:numPr>
        <w:spacing w:line="360" w:lineRule="auto"/>
        <w:ind w:left="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A1D59" w:rsidRDefault="00D31BFD">
      <w:pPr>
        <w:pStyle w:val="ConsPlusNormal"/>
        <w:spacing w:line="360" w:lineRule="auto"/>
        <w:jc w:val="center"/>
        <w:rPr>
          <w:b/>
          <w:bCs/>
        </w:rPr>
      </w:pPr>
      <w:r>
        <w:rPr>
          <w:b/>
          <w:bCs/>
        </w:rPr>
        <w:t>2.2.6. Модуль «Самоуправление»</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Основная цель самоуправления в школе заключается в создании условий для выявления, </w:t>
      </w:r>
      <w:r>
        <w:rPr>
          <w:rFonts w:ascii="Times New Roman" w:eastAsia="SimSun" w:hAnsi="Times New Roman" w:cs="Times New Roman"/>
          <w:sz w:val="24"/>
          <w:szCs w:val="24"/>
        </w:rPr>
        <w:t>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r>
        <w:rPr>
          <w:rFonts w:ascii="Times New Roman" w:hAnsi="Times New Roman" w:cs="Times New Roman"/>
          <w:sz w:val="24"/>
          <w:szCs w:val="24"/>
        </w:rPr>
        <w:t xml:space="preserve">.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9A1D59" w:rsidRDefault="00D31BFD">
      <w:pPr>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основе ученического самоуправления школы №83 лежит совмещенная административно-игровая модель. Она представляет собой комбинацию административной и игровой моделей. Работа ученического самоуправления строится на основе законодательной и нормативно-правовой базы, обеспечивающей деятельность ученического  самоуправления в школе, а также локальных актов (Положений, протоколов заседаний и других). </w:t>
      </w:r>
    </w:p>
    <w:p w:rsidR="009A1D59" w:rsidRDefault="00D31BFD">
      <w:pPr>
        <w:adjustRightInd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 главе школьного самоуправления находится выборный Президент (из числа старшеклассников), который регламентирует работу Совета старшеклассников «Федерация 83» (8-11 классы), Совета параллелей (5-7 классы) и Центра детских инициатив. Совет старшеклассников и  Совет параллелей организует работу по направлениям деятельности: </w:t>
      </w:r>
    </w:p>
    <w:p w:rsidR="009A1D59" w:rsidRDefault="00D31BFD">
      <w:pPr>
        <w:pStyle w:val="af3"/>
        <w:numPr>
          <w:ilvl w:val="0"/>
          <w:numId w:val="80"/>
        </w:numPr>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Министерство образования</w:t>
      </w:r>
    </w:p>
    <w:p w:rsidR="009A1D59" w:rsidRDefault="00D31BFD">
      <w:pPr>
        <w:pStyle w:val="21"/>
        <w:numPr>
          <w:ilvl w:val="0"/>
          <w:numId w:val="80"/>
        </w:numPr>
        <w:adjustRightInd w:val="0"/>
        <w:spacing w:after="0" w:afterAutospacing="0" w:line="360" w:lineRule="auto"/>
      </w:pPr>
      <w:r>
        <w:t>Министерство заботы</w:t>
      </w:r>
    </w:p>
    <w:p w:rsidR="009A1D59" w:rsidRDefault="00D31BFD">
      <w:pPr>
        <w:pStyle w:val="21"/>
        <w:numPr>
          <w:ilvl w:val="0"/>
          <w:numId w:val="80"/>
        </w:numPr>
        <w:adjustRightInd w:val="0"/>
        <w:spacing w:after="0" w:afterAutospacing="0" w:line="360" w:lineRule="auto"/>
      </w:pPr>
      <w:r>
        <w:t>Медиа-центр</w:t>
      </w:r>
    </w:p>
    <w:p w:rsidR="009A1D59" w:rsidRDefault="00D31BFD">
      <w:pPr>
        <w:pStyle w:val="21"/>
        <w:numPr>
          <w:ilvl w:val="0"/>
          <w:numId w:val="80"/>
        </w:numPr>
        <w:adjustRightInd w:val="0"/>
        <w:spacing w:after="0" w:afterAutospacing="0" w:line="360" w:lineRule="auto"/>
      </w:pPr>
      <w:r>
        <w:lastRenderedPageBreak/>
        <w:t>Министерство культуры и отдыха</w:t>
      </w:r>
    </w:p>
    <w:p w:rsidR="009A1D59" w:rsidRDefault="00D31BFD">
      <w:pPr>
        <w:pStyle w:val="21"/>
        <w:numPr>
          <w:ilvl w:val="0"/>
          <w:numId w:val="80"/>
        </w:numPr>
        <w:adjustRightInd w:val="0"/>
        <w:spacing w:after="0" w:afterAutospacing="0" w:line="360" w:lineRule="auto"/>
      </w:pPr>
      <w:r>
        <w:t>Министерство физкультуры, спорта и культуры здорового образа жизни</w:t>
      </w:r>
    </w:p>
    <w:p w:rsidR="009A1D59" w:rsidRDefault="00D31BFD">
      <w:pPr>
        <w:pStyle w:val="21"/>
        <w:numPr>
          <w:ilvl w:val="0"/>
          <w:numId w:val="80"/>
        </w:numPr>
        <w:adjustRightInd w:val="0"/>
        <w:spacing w:after="0" w:afterAutospacing="0" w:line="360" w:lineRule="auto"/>
      </w:pPr>
      <w:r>
        <w:t>Министерство порядка и дисциплины</w:t>
      </w:r>
    </w:p>
    <w:p w:rsidR="009A1D59" w:rsidRDefault="00D31BFD">
      <w:pPr>
        <w:pStyle w:val="21"/>
        <w:numPr>
          <w:ilvl w:val="0"/>
          <w:numId w:val="80"/>
        </w:numPr>
        <w:adjustRightInd w:val="0"/>
        <w:spacing w:after="0" w:afterAutospacing="0" w:line="360" w:lineRule="auto"/>
      </w:pPr>
      <w:r>
        <w:t>Министерство экологии и труда</w:t>
      </w:r>
    </w:p>
    <w:p w:rsidR="009A1D59" w:rsidRDefault="00D31BFD">
      <w:pPr>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Руководителями направлений являются министры.</w:t>
      </w:r>
    </w:p>
    <w:p w:rsidR="009A1D59" w:rsidRDefault="00D31BFD">
      <w:pPr>
        <w:adjustRightInd w:val="0"/>
        <w:jc w:val="both"/>
      </w:pPr>
      <w:r>
        <w:rPr>
          <w:noProof/>
          <w:lang w:eastAsia="ru-RU"/>
        </w:rPr>
        <w:drawing>
          <wp:inline distT="0" distB="0" distL="0" distR="0">
            <wp:extent cx="6454140" cy="4518660"/>
            <wp:effectExtent l="19050" t="0" r="3810" b="0"/>
            <wp:docPr id="2" name="Рисунок 2" descr="C:\Users\Admin\AppData\Local\Temp\ksohtml1590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Admin\AppData\Local\Temp\ksohtml15908\wps1.jpg"/>
                    <pic:cNvPicPr>
                      <a:picLocks noChangeAspect="1" noChangeArrowheads="1"/>
                    </pic:cNvPicPr>
                  </pic:nvPicPr>
                  <pic:blipFill>
                    <a:blip r:embed="rId14" cstate="print"/>
                    <a:srcRect/>
                    <a:stretch>
                      <a:fillRect/>
                    </a:stretch>
                  </pic:blipFill>
                  <pic:spPr>
                    <a:xfrm>
                      <a:off x="0" y="0"/>
                      <a:ext cx="6454140" cy="4518660"/>
                    </a:xfrm>
                    <a:prstGeom prst="rect">
                      <a:avLst/>
                    </a:prstGeom>
                    <a:noFill/>
                    <a:ln w="9525">
                      <a:noFill/>
                      <a:miter lim="800000"/>
                      <a:headEnd/>
                      <a:tailEnd/>
                    </a:ln>
                  </pic:spPr>
                </pic:pic>
              </a:graphicData>
            </a:graphic>
          </wp:inline>
        </w:drawing>
      </w:r>
      <w:r>
        <w:rPr>
          <w:b/>
        </w:rPr>
        <w:t xml:space="preserve"> </w:t>
      </w:r>
    </w:p>
    <w:p w:rsidR="009A1D59" w:rsidRDefault="00D31BFD">
      <w:pPr>
        <w:adjustRightInd w:val="0"/>
        <w:jc w:val="center"/>
        <w:rPr>
          <w:rFonts w:ascii="Times New Roman" w:hAnsi="Times New Roman" w:cs="Times New Roman"/>
          <w:b/>
          <w:sz w:val="24"/>
          <w:szCs w:val="24"/>
        </w:rPr>
      </w:pPr>
      <w:r>
        <w:rPr>
          <w:rFonts w:ascii="Times New Roman" w:hAnsi="Times New Roman" w:cs="Times New Roman"/>
          <w:b/>
          <w:sz w:val="24"/>
          <w:szCs w:val="24"/>
        </w:rPr>
        <w:t>Схема 1. Уровень школьного самоуправления</w:t>
      </w:r>
    </w:p>
    <w:p w:rsidR="009A1D59" w:rsidRDefault="00D31BFD">
      <w:pPr>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Структура ученического самоуправления школы имеет несколько уровней. Уровень классных коллективов формируется и реализуется в каждом классе. Классный коллектив избирает лидеров самоуправления: старосту, помощника старосты и обучающихся, которые будут представлять интересы класса на уровне общешкольного ученического самоуправления. </w:t>
      </w:r>
    </w:p>
    <w:p w:rsidR="009A1D59" w:rsidRDefault="00D31BFD">
      <w:pPr>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Данный уровень самоуправления дает обучающимся возможность раскрыть свои личностные качества, получить опыт реализации различных социальных ролей в процессе разработки плана классных дел, подготовки и организации разнообразных событий класса. </w:t>
      </w:r>
    </w:p>
    <w:p w:rsidR="009A1D59" w:rsidRDefault="00D31BFD">
      <w:pPr>
        <w:adjustRightInd w:val="0"/>
        <w:spacing w:line="360" w:lineRule="auto"/>
        <w:jc w:val="both"/>
      </w:pPr>
      <w:r>
        <w:t xml:space="preserve"> </w:t>
      </w:r>
    </w:p>
    <w:p w:rsidR="009A1D59" w:rsidRDefault="00D31BFD">
      <w:pPr>
        <w:adjustRightInd w:val="0"/>
        <w:jc w:val="both"/>
      </w:pPr>
      <w:r>
        <w:lastRenderedPageBreak/>
        <w:t xml:space="preserve"> </w:t>
      </w:r>
    </w:p>
    <w:p w:rsidR="009A1D59" w:rsidRDefault="00D31BFD">
      <w:pPr>
        <w:adjustRightInd w:val="0"/>
        <w:jc w:val="center"/>
      </w:pPr>
      <w:r>
        <w:rPr>
          <w:noProof/>
          <w:lang w:eastAsia="ru-RU"/>
        </w:rPr>
        <w:drawing>
          <wp:inline distT="0" distB="0" distL="0" distR="0">
            <wp:extent cx="4297680" cy="4518660"/>
            <wp:effectExtent l="19050" t="0" r="7620" b="0"/>
            <wp:docPr id="3" name="Рисунок 3" descr="C:\Users\Admin\AppData\Local\Temp\ksohtml1590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Admin\AppData\Local\Temp\ksohtml15908\wps2.jpg"/>
                    <pic:cNvPicPr>
                      <a:picLocks noChangeAspect="1" noChangeArrowheads="1"/>
                    </pic:cNvPicPr>
                  </pic:nvPicPr>
                  <pic:blipFill>
                    <a:blip r:embed="rId15" cstate="print"/>
                    <a:srcRect/>
                    <a:stretch>
                      <a:fillRect/>
                    </a:stretch>
                  </pic:blipFill>
                  <pic:spPr>
                    <a:xfrm>
                      <a:off x="0" y="0"/>
                      <a:ext cx="4297680" cy="4518660"/>
                    </a:xfrm>
                    <a:prstGeom prst="rect">
                      <a:avLst/>
                    </a:prstGeom>
                    <a:noFill/>
                    <a:ln w="9525">
                      <a:noFill/>
                      <a:miter lim="800000"/>
                      <a:headEnd/>
                      <a:tailEnd/>
                    </a:ln>
                  </pic:spPr>
                </pic:pic>
              </a:graphicData>
            </a:graphic>
          </wp:inline>
        </w:drawing>
      </w:r>
      <w:r>
        <w:t xml:space="preserve"> </w:t>
      </w:r>
    </w:p>
    <w:p w:rsidR="009A1D59" w:rsidRDefault="00D31BFD">
      <w:pPr>
        <w:adjustRightInd w:val="0"/>
        <w:jc w:val="center"/>
        <w:rPr>
          <w:rFonts w:ascii="Times New Roman" w:hAnsi="Times New Roman" w:cs="Times New Roman"/>
          <w:b/>
          <w:sz w:val="24"/>
          <w:szCs w:val="24"/>
        </w:rPr>
      </w:pPr>
      <w:r>
        <w:rPr>
          <w:rFonts w:ascii="Times New Roman" w:hAnsi="Times New Roman" w:cs="Times New Roman"/>
          <w:b/>
          <w:sz w:val="24"/>
          <w:szCs w:val="24"/>
        </w:rPr>
        <w:t>Схема 2. Уровень классного самоуправления</w:t>
      </w: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9A1D59">
      <w:pPr>
        <w:adjustRightInd w:val="0"/>
        <w:jc w:val="center"/>
        <w:rPr>
          <w:rFonts w:ascii="Times New Roman" w:hAnsi="Times New Roman" w:cs="Times New Roman"/>
          <w:b/>
          <w:sz w:val="24"/>
          <w:szCs w:val="24"/>
        </w:rPr>
      </w:pPr>
    </w:p>
    <w:p w:rsidR="009A1D59" w:rsidRDefault="00D31BFD">
      <w:pPr>
        <w:pStyle w:val="ab"/>
        <w:spacing w:line="273" w:lineRule="auto"/>
        <w:jc w:val="both"/>
        <w:rPr>
          <w:rFonts w:ascii="Times New Roman" w:hAnsi="Times New Roman" w:cs="Times New Roman"/>
          <w:sz w:val="24"/>
          <w:szCs w:val="24"/>
        </w:rPr>
      </w:pPr>
      <w:r>
        <w:rPr>
          <w:rFonts w:ascii="Times New Roman" w:hAnsi="Times New Roman" w:cs="Times New Roman"/>
          <w:sz w:val="24"/>
          <w:szCs w:val="24"/>
        </w:rPr>
        <w:lastRenderedPageBreak/>
        <w:t>Таким образом, ученическое самоуправление реализуется:</w:t>
      </w:r>
    </w:p>
    <w:tbl>
      <w:tblPr>
        <w:tblStyle w:val="af2"/>
        <w:tblW w:w="0" w:type="auto"/>
        <w:tblCellMar>
          <w:top w:w="15" w:type="dxa"/>
          <w:left w:w="15" w:type="dxa"/>
          <w:bottom w:w="15" w:type="dxa"/>
          <w:right w:w="15" w:type="dxa"/>
        </w:tblCellMar>
        <w:tblLook w:val="04A0"/>
      </w:tblPr>
      <w:tblGrid>
        <w:gridCol w:w="3162"/>
        <w:gridCol w:w="3064"/>
        <w:gridCol w:w="3158"/>
      </w:tblGrid>
      <w:tr w:rsidR="009A1D59">
        <w:tc>
          <w:tcPr>
            <w:tcW w:w="5112" w:type="dxa"/>
            <w:tcBorders>
              <w:top w:val="outset" w:sz="6" w:space="0" w:color="auto"/>
              <w:left w:val="outset" w:sz="6" w:space="0" w:color="auto"/>
              <w:bottom w:val="outset" w:sz="6" w:space="0" w:color="auto"/>
              <w:right w:val="outset" w:sz="6" w:space="0" w:color="auto"/>
            </w:tcBorders>
          </w:tcPr>
          <w:p w:rsidR="009A1D59" w:rsidRDefault="00D31BFD">
            <w:pPr>
              <w:pStyle w:val="TableParagraph"/>
              <w:spacing w:line="273" w:lineRule="auto"/>
              <w:jc w:val="center"/>
              <w:rPr>
                <w:b/>
              </w:rPr>
            </w:pPr>
            <w:r>
              <w:rPr>
                <w:b/>
              </w:rPr>
              <w:t>На уровне школы</w:t>
            </w:r>
          </w:p>
        </w:tc>
        <w:tc>
          <w:tcPr>
            <w:tcW w:w="5112" w:type="dxa"/>
            <w:tcBorders>
              <w:top w:val="outset" w:sz="6" w:space="0" w:color="auto"/>
              <w:left w:val="outset" w:sz="6" w:space="0" w:color="auto"/>
              <w:bottom w:val="outset" w:sz="6" w:space="0" w:color="auto"/>
              <w:right w:val="outset" w:sz="6" w:space="0" w:color="auto"/>
            </w:tcBorders>
          </w:tcPr>
          <w:p w:rsidR="009A1D59" w:rsidRDefault="00D31BFD">
            <w:pPr>
              <w:pStyle w:val="TableParagraph"/>
              <w:spacing w:line="273" w:lineRule="auto"/>
              <w:jc w:val="center"/>
              <w:rPr>
                <w:b/>
              </w:rPr>
            </w:pPr>
            <w:r>
              <w:rPr>
                <w:b/>
              </w:rPr>
              <w:t>На уровне классов</w:t>
            </w:r>
          </w:p>
        </w:tc>
        <w:tc>
          <w:tcPr>
            <w:tcW w:w="5112" w:type="dxa"/>
            <w:tcBorders>
              <w:top w:val="outset" w:sz="6" w:space="0" w:color="auto"/>
              <w:left w:val="outset" w:sz="6" w:space="0" w:color="auto"/>
              <w:bottom w:val="outset" w:sz="6" w:space="0" w:color="auto"/>
              <w:right w:val="outset" w:sz="6" w:space="0" w:color="auto"/>
            </w:tcBorders>
          </w:tcPr>
          <w:p w:rsidR="009A1D59" w:rsidRDefault="00D31BFD">
            <w:pPr>
              <w:pStyle w:val="TableParagraph"/>
              <w:spacing w:line="273" w:lineRule="auto"/>
              <w:jc w:val="center"/>
              <w:rPr>
                <w:b/>
              </w:rPr>
            </w:pPr>
            <w:r>
              <w:rPr>
                <w:b/>
              </w:rPr>
              <w:t>На уровне обучающихся</w:t>
            </w:r>
          </w:p>
        </w:tc>
      </w:tr>
      <w:tr w:rsidR="009A1D59">
        <w:trPr>
          <w:trHeight w:val="5242"/>
        </w:trPr>
        <w:tc>
          <w:tcPr>
            <w:tcW w:w="5112" w:type="dxa"/>
            <w:tcBorders>
              <w:top w:val="nil"/>
              <w:left w:val="outset" w:sz="6" w:space="0" w:color="auto"/>
              <w:bottom w:val="outset" w:sz="6" w:space="0" w:color="auto"/>
              <w:right w:val="outset" w:sz="6" w:space="0" w:color="auto"/>
            </w:tcBorders>
          </w:tcPr>
          <w:p w:rsidR="009A1D59" w:rsidRDefault="00D31BFD">
            <w:pPr>
              <w:pStyle w:val="TableParagraph"/>
              <w:numPr>
                <w:ilvl w:val="0"/>
                <w:numId w:val="81"/>
              </w:numPr>
              <w:spacing w:line="360" w:lineRule="auto"/>
              <w:ind w:left="0" w:firstLine="0"/>
              <w:jc w:val="both"/>
            </w:pPr>
            <w:r>
              <w:t>через деятельность выборного Совета обучающихся: Совета Активов, Совета параллелей,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A1D59" w:rsidRDefault="00D31BFD">
            <w:pPr>
              <w:pStyle w:val="TableParagraph"/>
              <w:numPr>
                <w:ilvl w:val="0"/>
                <w:numId w:val="81"/>
              </w:numPr>
              <w:spacing w:line="360" w:lineRule="auto"/>
              <w:ind w:left="0" w:firstLine="0"/>
              <w:jc w:val="both"/>
            </w:pPr>
            <w: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флешмобов и т.п.), отвечающих за проведение тех или иных конкретных мероприятий, праздников, вечеров, акций и т.д.</w:t>
            </w:r>
          </w:p>
        </w:tc>
        <w:tc>
          <w:tcPr>
            <w:tcW w:w="5112" w:type="dxa"/>
            <w:tcBorders>
              <w:top w:val="nil"/>
              <w:left w:val="outset" w:sz="6" w:space="0" w:color="auto"/>
              <w:bottom w:val="outset" w:sz="6" w:space="0" w:color="auto"/>
              <w:right w:val="outset" w:sz="6" w:space="0" w:color="auto"/>
            </w:tcBorders>
          </w:tcPr>
          <w:p w:rsidR="009A1D59" w:rsidRDefault="00D31BFD">
            <w:pPr>
              <w:pStyle w:val="TableParagraph"/>
              <w:numPr>
                <w:ilvl w:val="0"/>
                <w:numId w:val="82"/>
              </w:numPr>
              <w:spacing w:line="360" w:lineRule="auto"/>
              <w:ind w:left="0" w:firstLine="0"/>
              <w:jc w:val="both"/>
            </w:pPr>
            <w:r>
              <w:t>через деятельность выборных Активов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A1D59" w:rsidRDefault="00D31BFD">
            <w:pPr>
              <w:pStyle w:val="TableParagraph"/>
              <w:numPr>
                <w:ilvl w:val="0"/>
                <w:numId w:val="82"/>
              </w:numPr>
              <w:spacing w:line="360" w:lineRule="auto"/>
              <w:ind w:left="77" w:firstLine="0"/>
              <w:jc w:val="both"/>
            </w:pPr>
            <w:r>
              <w:t>через деятельность выборных органов самоуправления, отвечающих за различные направления работы класса.</w:t>
            </w:r>
          </w:p>
          <w:p w:rsidR="009A1D59" w:rsidRDefault="00D31BFD">
            <w:pPr>
              <w:pStyle w:val="TableParagraph"/>
              <w:numPr>
                <w:ilvl w:val="0"/>
                <w:numId w:val="82"/>
              </w:numPr>
              <w:spacing w:line="360" w:lineRule="auto"/>
              <w:ind w:left="22" w:hanging="22"/>
              <w:jc w:val="both"/>
            </w:pPr>
            <w:r>
              <w:t>через организацию на принципах самоуправления жизни детских групп, осуществляемую через систему распределяемых среди участников ответственных должностей.</w:t>
            </w:r>
          </w:p>
        </w:tc>
        <w:tc>
          <w:tcPr>
            <w:tcW w:w="5112" w:type="dxa"/>
            <w:tcBorders>
              <w:top w:val="nil"/>
              <w:left w:val="outset" w:sz="6" w:space="0" w:color="auto"/>
              <w:bottom w:val="outset" w:sz="6" w:space="0" w:color="auto"/>
              <w:right w:val="outset" w:sz="6" w:space="0" w:color="auto"/>
            </w:tcBorders>
          </w:tcPr>
          <w:p w:rsidR="009A1D59" w:rsidRDefault="00D31BFD">
            <w:pPr>
              <w:pStyle w:val="TableParagraph"/>
              <w:numPr>
                <w:ilvl w:val="0"/>
                <w:numId w:val="82"/>
              </w:numPr>
              <w:spacing w:line="360" w:lineRule="auto"/>
              <w:ind w:left="69" w:firstLine="8"/>
              <w:jc w:val="both"/>
            </w:pPr>
            <w:r>
              <w:t>через вовлечение школьников в планирование, организацию, проведение и анализ общешкольных и внутриклассных дел;</w:t>
            </w:r>
          </w:p>
          <w:p w:rsidR="009A1D59" w:rsidRDefault="00D31BFD">
            <w:pPr>
              <w:pStyle w:val="TableParagraph"/>
              <w:numPr>
                <w:ilvl w:val="0"/>
                <w:numId w:val="82"/>
              </w:numPr>
              <w:spacing w:line="360" w:lineRule="auto"/>
              <w:ind w:left="69" w:firstLine="8"/>
              <w:jc w:val="both"/>
            </w:pPr>
            <w: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tc>
      </w:tr>
    </w:tbl>
    <w:p w:rsidR="009A1D59" w:rsidRDefault="00D31BFD">
      <w:pPr>
        <w:pStyle w:val="ConsPlusNormal"/>
        <w:ind w:firstLine="567"/>
        <w:jc w:val="both"/>
        <w:rPr>
          <w:b/>
          <w:bCs/>
        </w:rPr>
      </w:pPr>
      <w:r>
        <w:rPr>
          <w:b/>
          <w:bCs/>
        </w:rPr>
        <w:t xml:space="preserve"> </w:t>
      </w:r>
    </w:p>
    <w:p w:rsidR="009A1D59" w:rsidRDefault="00D31BFD">
      <w:pPr>
        <w:pStyle w:val="ConsPlusNormal"/>
        <w:ind w:firstLine="567"/>
        <w:jc w:val="center"/>
        <w:rPr>
          <w:b/>
          <w:bCs/>
        </w:rPr>
      </w:pPr>
      <w:r>
        <w:rPr>
          <w:b/>
          <w:bCs/>
        </w:rPr>
        <w:t>Модуль 2.2.7. «Детские общественные объединения»</w:t>
      </w:r>
    </w:p>
    <w:p w:rsidR="009A1D59" w:rsidRDefault="00D31BFD">
      <w:pPr>
        <w:pStyle w:val="ConsPlusNormal"/>
        <w:ind w:firstLine="567"/>
        <w:jc w:val="both"/>
      </w:pPr>
      <w:r>
        <w:t xml:space="preserve"> </w:t>
      </w:r>
    </w:p>
    <w:p w:rsidR="009A1D59" w:rsidRDefault="00D31BFD">
      <w:pPr>
        <w:pStyle w:val="ab"/>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Действующее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w:t>
      </w:r>
      <w:r>
        <w:rPr>
          <w:rFonts w:ascii="Times New Roman" w:hAnsi="Times New Roman" w:cs="Times New Roman"/>
          <w:sz w:val="24"/>
          <w:szCs w:val="24"/>
        </w:rPr>
        <w:lastRenderedPageBreak/>
        <w:t>реализации общих целей, указанных в уставе. Их правовой основой является ФЗ от 19.05.1995 N 82-ФЗ (ред. от 20.12.2017)"Об общественных объединениях" (ст. 5).</w:t>
      </w:r>
    </w:p>
    <w:tbl>
      <w:tblPr>
        <w:tblStyle w:val="af2"/>
        <w:tblW w:w="0" w:type="auto"/>
        <w:tblCellMar>
          <w:top w:w="15" w:type="dxa"/>
          <w:left w:w="15" w:type="dxa"/>
          <w:bottom w:w="15" w:type="dxa"/>
          <w:right w:w="15" w:type="dxa"/>
        </w:tblCellMar>
        <w:tblLook w:val="04A0"/>
      </w:tblPr>
      <w:tblGrid>
        <w:gridCol w:w="3292"/>
        <w:gridCol w:w="1107"/>
        <w:gridCol w:w="4985"/>
      </w:tblGrid>
      <w:tr w:rsidR="009A1D59">
        <w:tc>
          <w:tcPr>
            <w:tcW w:w="3600" w:type="dxa"/>
            <w:tcBorders>
              <w:top w:val="outset" w:sz="6" w:space="0" w:color="auto"/>
              <w:left w:val="outset" w:sz="6" w:space="0" w:color="auto"/>
              <w:bottom w:val="outset" w:sz="6" w:space="0" w:color="auto"/>
              <w:right w:val="outset" w:sz="6" w:space="0" w:color="auto"/>
            </w:tcBorders>
          </w:tcPr>
          <w:p w:rsidR="009A1D59" w:rsidRDefault="00D31BFD">
            <w:pPr>
              <w:pStyle w:val="TableParagraph"/>
              <w:spacing w:line="360" w:lineRule="auto"/>
              <w:jc w:val="center"/>
              <w:rPr>
                <w:b/>
              </w:rPr>
            </w:pPr>
            <w:r>
              <w:rPr>
                <w:b/>
              </w:rPr>
              <w:t>Детские объединения</w:t>
            </w:r>
          </w:p>
        </w:tc>
        <w:tc>
          <w:tcPr>
            <w:tcW w:w="1176" w:type="dxa"/>
            <w:tcBorders>
              <w:top w:val="outset" w:sz="6" w:space="0" w:color="auto"/>
              <w:left w:val="outset" w:sz="6" w:space="0" w:color="auto"/>
              <w:bottom w:val="outset" w:sz="6" w:space="0" w:color="auto"/>
              <w:right w:val="outset" w:sz="6" w:space="0" w:color="auto"/>
            </w:tcBorders>
          </w:tcPr>
          <w:p w:rsidR="009A1D59" w:rsidRDefault="00D31BFD">
            <w:pPr>
              <w:pStyle w:val="af1"/>
              <w:spacing w:line="360" w:lineRule="auto"/>
              <w:jc w:val="center"/>
              <w:rPr>
                <w:rFonts w:eastAsia="Cambria" w:cs="Cambria"/>
                <w:b/>
                <w:color w:val="000000"/>
              </w:rPr>
            </w:pPr>
            <w:r>
              <w:rPr>
                <w:rFonts w:eastAsia="Cambria"/>
                <w:b/>
                <w:color w:val="000000"/>
              </w:rPr>
              <w:t>Уровни</w:t>
            </w:r>
          </w:p>
          <w:p w:rsidR="009A1D59" w:rsidRDefault="009A1D59">
            <w:pPr>
              <w:pStyle w:val="TableParagraph"/>
              <w:spacing w:line="360" w:lineRule="auto"/>
              <w:jc w:val="center"/>
              <w:rPr>
                <w:b/>
              </w:rPr>
            </w:pPr>
          </w:p>
        </w:tc>
        <w:tc>
          <w:tcPr>
            <w:tcW w:w="5628" w:type="dxa"/>
            <w:tcBorders>
              <w:top w:val="outset" w:sz="6" w:space="0" w:color="auto"/>
              <w:left w:val="outset" w:sz="6" w:space="0" w:color="auto"/>
              <w:bottom w:val="outset" w:sz="6" w:space="0" w:color="auto"/>
              <w:right w:val="outset" w:sz="6" w:space="0" w:color="auto"/>
            </w:tcBorders>
          </w:tcPr>
          <w:p w:rsidR="009A1D59" w:rsidRDefault="00D31BFD">
            <w:pPr>
              <w:pStyle w:val="TableParagraph"/>
              <w:spacing w:line="360" w:lineRule="auto"/>
              <w:jc w:val="center"/>
              <w:rPr>
                <w:b/>
              </w:rPr>
            </w:pPr>
            <w:r>
              <w:rPr>
                <w:b/>
              </w:rPr>
              <w:t>Задачи</w:t>
            </w:r>
          </w:p>
        </w:tc>
      </w:tr>
      <w:tr w:rsidR="009A1D59">
        <w:tc>
          <w:tcPr>
            <w:tcW w:w="3600"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 xml:space="preserve">1. </w:t>
            </w:r>
            <w:r>
              <w:rPr>
                <w:b/>
              </w:rPr>
              <w:t xml:space="preserve">Волонтерский отряд «Дорогою добра» </w:t>
            </w:r>
            <w:r>
              <w:t xml:space="preserve">в рамках </w:t>
            </w:r>
            <w:r>
              <w:rPr>
                <w:i/>
              </w:rPr>
              <w:t>школьного волонтерского движения</w:t>
            </w:r>
            <w:r>
              <w:t>, действующий на базе школы волонтерский отряд «Дорогою добра»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w:t>
            </w:r>
          </w:p>
        </w:tc>
        <w:tc>
          <w:tcPr>
            <w:tcW w:w="11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center"/>
            </w:pPr>
            <w:r>
              <w:t>НОО, ООО, СОО</w:t>
            </w:r>
          </w:p>
        </w:tc>
        <w:tc>
          <w:tcPr>
            <w:tcW w:w="5628" w:type="dxa"/>
            <w:tcBorders>
              <w:top w:val="nil"/>
              <w:left w:val="outset" w:sz="6" w:space="0" w:color="auto"/>
              <w:bottom w:val="outset" w:sz="6" w:space="0" w:color="auto"/>
              <w:right w:val="outset" w:sz="6" w:space="0" w:color="auto"/>
            </w:tcBorders>
          </w:tcPr>
          <w:p w:rsidR="009A1D59" w:rsidRDefault="00D31BFD">
            <w:pPr>
              <w:pStyle w:val="21"/>
              <w:widowControl/>
              <w:numPr>
                <w:ilvl w:val="0"/>
                <w:numId w:val="83"/>
              </w:numPr>
              <w:shd w:val="clear" w:color="auto" w:fill="FFFFFF"/>
              <w:autoSpaceDN/>
              <w:spacing w:line="360" w:lineRule="auto"/>
              <w:rPr>
                <w:rFonts w:ascii="YS Text" w:hAnsi="YS Text"/>
                <w:color w:val="333333"/>
              </w:rPr>
            </w:pPr>
            <w:r>
              <w:rPr>
                <w:rFonts w:ascii="YS Text" w:hAnsi="YS Text"/>
                <w:color w:val="333333"/>
              </w:rPr>
              <w:t>поддержка ученических инициатив</w:t>
            </w:r>
          </w:p>
          <w:p w:rsidR="009A1D59" w:rsidRDefault="00D31BFD">
            <w:pPr>
              <w:pStyle w:val="21"/>
              <w:widowControl/>
              <w:numPr>
                <w:ilvl w:val="0"/>
                <w:numId w:val="83"/>
              </w:numPr>
              <w:shd w:val="clear" w:color="auto" w:fill="FFFFFF"/>
              <w:autoSpaceDN/>
              <w:spacing w:line="360" w:lineRule="auto"/>
              <w:rPr>
                <w:rFonts w:ascii="YS Text" w:hAnsi="YS Text"/>
                <w:color w:val="333333"/>
              </w:rPr>
            </w:pPr>
            <w:r>
              <w:rPr>
                <w:rFonts w:ascii="YS Text" w:hAnsi="YS Text"/>
                <w:color w:val="333333"/>
              </w:rPr>
              <w:t>содействие всестороннему развитию учащихся, формированию у них активной жизненной позиции</w:t>
            </w:r>
          </w:p>
          <w:p w:rsidR="009A1D59" w:rsidRDefault="00D31BFD">
            <w:pPr>
              <w:pStyle w:val="21"/>
              <w:widowControl/>
              <w:numPr>
                <w:ilvl w:val="0"/>
                <w:numId w:val="83"/>
              </w:numPr>
              <w:shd w:val="clear" w:color="auto" w:fill="FFFFFF"/>
              <w:autoSpaceDN/>
              <w:spacing w:line="360" w:lineRule="auto"/>
              <w:rPr>
                <w:rFonts w:ascii="YS Text" w:hAnsi="YS Text"/>
                <w:color w:val="333333"/>
              </w:rPr>
            </w:pPr>
            <w:r>
              <w:rPr>
                <w:rFonts w:ascii="YS Text" w:hAnsi="YS Text"/>
                <w:color w:val="333333"/>
              </w:rPr>
              <w:t>расширение сферы внеучебной деятельности и вторичной занятости учащихся</w:t>
            </w:r>
          </w:p>
          <w:p w:rsidR="009A1D59" w:rsidRDefault="00D31BFD">
            <w:pPr>
              <w:pStyle w:val="21"/>
              <w:widowControl/>
              <w:numPr>
                <w:ilvl w:val="0"/>
                <w:numId w:val="83"/>
              </w:numPr>
              <w:shd w:val="clear" w:color="auto" w:fill="FFFFFF"/>
              <w:autoSpaceDN/>
              <w:spacing w:line="360" w:lineRule="auto"/>
              <w:rPr>
                <w:rFonts w:ascii="YS Text" w:hAnsi="YS Text"/>
                <w:color w:val="333333"/>
              </w:rPr>
            </w:pPr>
            <w:r>
              <w:rPr>
                <w:rFonts w:ascii="YS Text" w:hAnsi="YS Text"/>
                <w:color w:val="333333"/>
              </w:rPr>
              <w:t>вовлечение учащихся в проекты, связанные с оказанием конкретной помощи социально незащищенным слоям населения, охраной окружающей среды</w:t>
            </w:r>
          </w:p>
        </w:tc>
      </w:tr>
      <w:tr w:rsidR="009A1D59">
        <w:tc>
          <w:tcPr>
            <w:tcW w:w="3600"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rPr>
                <w:b/>
              </w:rPr>
            </w:pPr>
            <w:r>
              <w:t xml:space="preserve">2. </w:t>
            </w:r>
            <w:r>
              <w:rPr>
                <w:b/>
              </w:rPr>
              <w:t xml:space="preserve">Школьный спортивный клуб «Феникс» </w:t>
            </w:r>
          </w:p>
          <w:p w:rsidR="009A1D59" w:rsidRDefault="00D31BFD">
            <w:pPr>
              <w:pStyle w:val="ab"/>
              <w:spacing w:line="360" w:lineRule="auto"/>
              <w:jc w:val="both"/>
            </w:pPr>
            <w:r>
              <w:rPr>
                <w:rFonts w:ascii="Times New Roman" w:hAnsi="Times New Roman" w:cs="Times New Roman"/>
                <w:sz w:val="24"/>
                <w:szCs w:val="24"/>
              </w:rPr>
              <w:t>Школьный спортивный клуб создан с целью организации и проведения спортивно-массовой и физкультурно-оздоровительной работы в школе во внеурочное время</w:t>
            </w:r>
            <w:r>
              <w:t>.</w:t>
            </w:r>
          </w:p>
        </w:tc>
        <w:tc>
          <w:tcPr>
            <w:tcW w:w="11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center"/>
            </w:pPr>
            <w:r>
              <w:t>НОО,</w:t>
            </w:r>
          </w:p>
          <w:p w:rsidR="009A1D59" w:rsidRDefault="00D31BFD">
            <w:pPr>
              <w:pStyle w:val="TableParagraph"/>
              <w:spacing w:line="360" w:lineRule="auto"/>
              <w:jc w:val="center"/>
            </w:pPr>
            <w:r>
              <w:t>ООО</w:t>
            </w:r>
          </w:p>
        </w:tc>
        <w:tc>
          <w:tcPr>
            <w:tcW w:w="5628"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both"/>
            </w:pPr>
            <w:r>
              <w:t>Основными задачами создания и деятельности Школьного спортивного клуба являются:</w:t>
            </w:r>
          </w:p>
          <w:p w:rsidR="009A1D59" w:rsidRDefault="00D31BFD">
            <w:pPr>
              <w:pStyle w:val="TableParagraph"/>
              <w:numPr>
                <w:ilvl w:val="0"/>
                <w:numId w:val="84"/>
              </w:numPr>
              <w:spacing w:line="360" w:lineRule="auto"/>
              <w:ind w:left="30" w:hanging="30"/>
              <w:jc w:val="both"/>
            </w:pPr>
            <w:r>
              <w:t>пропаганда здорового образа жизни, личностных и общественных ценностей физической культуры и спорта;</w:t>
            </w:r>
          </w:p>
          <w:p w:rsidR="009A1D59" w:rsidRDefault="00D31BFD">
            <w:pPr>
              <w:pStyle w:val="TableParagraph"/>
              <w:numPr>
                <w:ilvl w:val="0"/>
                <w:numId w:val="84"/>
              </w:numPr>
              <w:spacing w:line="360" w:lineRule="auto"/>
              <w:ind w:left="30" w:hanging="30"/>
              <w:jc w:val="both"/>
            </w:pPr>
            <w:r>
              <w:t>формирование у учащихся ранней мотивации и устойчивого интереса к укреплению здоровья, физическому и спортивному совершенствованию;</w:t>
            </w:r>
          </w:p>
          <w:p w:rsidR="009A1D59" w:rsidRDefault="00D31BFD">
            <w:pPr>
              <w:pStyle w:val="TableParagraph"/>
              <w:numPr>
                <w:ilvl w:val="0"/>
                <w:numId w:val="84"/>
              </w:numPr>
              <w:spacing w:line="360" w:lineRule="auto"/>
              <w:ind w:left="30" w:hanging="30"/>
              <w:jc w:val="both"/>
            </w:pPr>
            <w:r>
              <w:t>вовлечение обучающихся в систематические занятия физической культурой и спортом;</w:t>
            </w:r>
          </w:p>
          <w:p w:rsidR="009A1D59" w:rsidRDefault="00D31BFD">
            <w:pPr>
              <w:pStyle w:val="TableParagraph"/>
              <w:numPr>
                <w:ilvl w:val="0"/>
                <w:numId w:val="84"/>
              </w:numPr>
              <w:spacing w:line="360" w:lineRule="auto"/>
              <w:ind w:left="30" w:hanging="30"/>
              <w:jc w:val="both"/>
            </w:pPr>
            <w:r>
              <w:t xml:space="preserve">совершенствование организации различных форм физкультурно- </w:t>
            </w:r>
            <w:r>
              <w:lastRenderedPageBreak/>
              <w:t>оздоровительной и спортивно-массовой работы с детьми и подростками;</w:t>
            </w:r>
          </w:p>
          <w:p w:rsidR="009A1D59" w:rsidRDefault="00D31BFD">
            <w:pPr>
              <w:pStyle w:val="TableParagraph"/>
              <w:numPr>
                <w:ilvl w:val="0"/>
                <w:numId w:val="84"/>
              </w:numPr>
              <w:spacing w:line="360" w:lineRule="auto"/>
              <w:ind w:left="30" w:hanging="30"/>
              <w:jc w:val="both"/>
            </w:pPr>
            <w:r>
              <w:t>закрепление и совершенствование умений и навыков учащихся полученных на уроках физической культуры, формирование жизненно необходимых физических качеств;</w:t>
            </w:r>
          </w:p>
          <w:p w:rsidR="009A1D59" w:rsidRDefault="00D31BFD">
            <w:pPr>
              <w:pStyle w:val="TableParagraph"/>
              <w:numPr>
                <w:ilvl w:val="0"/>
                <w:numId w:val="84"/>
              </w:numPr>
              <w:spacing w:line="360" w:lineRule="auto"/>
              <w:ind w:left="30" w:hanging="30"/>
              <w:jc w:val="both"/>
            </w:pPr>
            <w:r>
              <w:t>профилактика асоциальных проявлений в детской среде, выработка потребности в здоровом образе жизни; результативность спортивных достижений обучающихся школы.</w:t>
            </w:r>
          </w:p>
        </w:tc>
      </w:tr>
      <w:tr w:rsidR="009A1D59">
        <w:tc>
          <w:tcPr>
            <w:tcW w:w="3600" w:type="dxa"/>
            <w:tcBorders>
              <w:top w:val="nil"/>
              <w:left w:val="outset" w:sz="6" w:space="0" w:color="auto"/>
              <w:bottom w:val="outset" w:sz="6" w:space="0" w:color="auto"/>
              <w:right w:val="outset" w:sz="6" w:space="0" w:color="auto"/>
            </w:tcBorders>
          </w:tcPr>
          <w:p w:rsidR="009A1D59" w:rsidRDefault="00D31BFD">
            <w:pPr>
              <w:pStyle w:val="TableParagraph"/>
              <w:numPr>
                <w:ilvl w:val="0"/>
                <w:numId w:val="85"/>
              </w:numPr>
              <w:spacing w:line="360" w:lineRule="auto"/>
              <w:jc w:val="both"/>
              <w:rPr>
                <w:b/>
              </w:rPr>
            </w:pPr>
            <w:r>
              <w:rPr>
                <w:b/>
              </w:rPr>
              <w:lastRenderedPageBreak/>
              <w:t>3. Общероссийское общественно-государственное Движение детей и молодежи «Движение первых»</w:t>
            </w:r>
          </w:p>
          <w:p w:rsidR="009A1D59" w:rsidRDefault="009A1D59">
            <w:pPr>
              <w:pStyle w:val="TableParagraph"/>
              <w:numPr>
                <w:ilvl w:val="0"/>
                <w:numId w:val="85"/>
              </w:numPr>
              <w:spacing w:line="360" w:lineRule="auto"/>
              <w:jc w:val="both"/>
              <w:rPr>
                <w:b/>
              </w:rPr>
            </w:pPr>
          </w:p>
        </w:tc>
        <w:tc>
          <w:tcPr>
            <w:tcW w:w="11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center"/>
            </w:pPr>
            <w:r>
              <w:t>НОО, ООО, СОО</w:t>
            </w:r>
          </w:p>
        </w:tc>
        <w:tc>
          <w:tcPr>
            <w:tcW w:w="5628" w:type="dxa"/>
            <w:tcBorders>
              <w:top w:val="nil"/>
              <w:left w:val="outset" w:sz="6" w:space="0" w:color="auto"/>
              <w:bottom w:val="outset" w:sz="6" w:space="0" w:color="auto"/>
              <w:right w:val="outset" w:sz="6" w:space="0" w:color="auto"/>
            </w:tcBorders>
          </w:tcPr>
          <w:p w:rsidR="009A1D59" w:rsidRDefault="00D31BFD">
            <w:pPr>
              <w:pStyle w:val="TableParagraph"/>
              <w:numPr>
                <w:ilvl w:val="0"/>
                <w:numId w:val="86"/>
              </w:numPr>
              <w:spacing w:line="360" w:lineRule="auto"/>
              <w:ind w:left="14" w:hanging="18"/>
              <w:jc w:val="both"/>
            </w:pPr>
            <w:r>
              <w:t>формирование внутренней позиции личности как ценностного отношения человека к себе, собственному жизненному пути, окружающим людям, предметному миру – культурному наследию России и человечества;</w:t>
            </w:r>
          </w:p>
          <w:p w:rsidR="009A1D59" w:rsidRDefault="00D31BFD">
            <w:pPr>
              <w:pStyle w:val="TableParagraph"/>
              <w:numPr>
                <w:ilvl w:val="0"/>
                <w:numId w:val="86"/>
              </w:numPr>
              <w:spacing w:line="360" w:lineRule="auto"/>
              <w:ind w:left="14" w:hanging="18"/>
              <w:jc w:val="both"/>
            </w:pPr>
            <w:r>
              <w:t>формирование гражданской идентичности как сути феномена внутренней позиции личности, развивающегося посредством идентификации с идеями, утверждающими ценность человека как гражданина своего Отечества в контексте отношений государства и человека, его гражданского статуса, личностного отношения к себе как гражданину, другим гражданам страны, своим гражданским правам и обязанностям;</w:t>
            </w:r>
          </w:p>
          <w:p w:rsidR="009A1D59" w:rsidRDefault="00D31BFD">
            <w:pPr>
              <w:pStyle w:val="TableParagraph"/>
              <w:numPr>
                <w:ilvl w:val="0"/>
                <w:numId w:val="86"/>
              </w:numPr>
              <w:spacing w:line="360" w:lineRule="auto"/>
              <w:ind w:left="14" w:hanging="18"/>
              <w:jc w:val="both"/>
            </w:pPr>
            <w:r>
              <w:t>укрепление духовно-нравственных основ общественной жизни, самоопределения в мире ценностей и традиций многонационального народа Российской Федерации;</w:t>
            </w:r>
          </w:p>
          <w:p w:rsidR="009A1D59" w:rsidRDefault="00D31BFD">
            <w:pPr>
              <w:pStyle w:val="TableParagraph"/>
              <w:numPr>
                <w:ilvl w:val="0"/>
                <w:numId w:val="86"/>
              </w:numPr>
              <w:spacing w:line="360" w:lineRule="auto"/>
              <w:ind w:left="14" w:hanging="18"/>
              <w:jc w:val="both"/>
            </w:pPr>
            <w:r>
              <w:t>развитие личности как субъекта активной деятельности в обществе;</w:t>
            </w:r>
          </w:p>
          <w:p w:rsidR="009A1D59" w:rsidRDefault="00D31BFD">
            <w:pPr>
              <w:pStyle w:val="TableParagraph"/>
              <w:numPr>
                <w:ilvl w:val="0"/>
                <w:numId w:val="86"/>
              </w:numPr>
              <w:spacing w:line="360" w:lineRule="auto"/>
              <w:ind w:left="14" w:hanging="18"/>
              <w:jc w:val="both"/>
            </w:pPr>
            <w:r>
              <w:lastRenderedPageBreak/>
              <w:t>развитие навыков, направленных на способы оказания помощи людям, сотрудничества, содействия выражающееся в таких видах, как волонтерство, (кооперативное поведение) ради общего блага.</w:t>
            </w:r>
          </w:p>
        </w:tc>
      </w:tr>
      <w:tr w:rsidR="009A1D59">
        <w:tc>
          <w:tcPr>
            <w:tcW w:w="3600" w:type="dxa"/>
            <w:tcBorders>
              <w:top w:val="nil"/>
              <w:left w:val="outset" w:sz="6" w:space="0" w:color="auto"/>
              <w:bottom w:val="outset" w:sz="6" w:space="0" w:color="auto"/>
              <w:right w:val="outset" w:sz="6" w:space="0" w:color="auto"/>
            </w:tcBorders>
          </w:tcPr>
          <w:p w:rsidR="009A1D59" w:rsidRDefault="00D31BFD">
            <w:pPr>
              <w:pStyle w:val="TableParagraph"/>
              <w:numPr>
                <w:ilvl w:val="0"/>
                <w:numId w:val="85"/>
              </w:numPr>
              <w:spacing w:line="360" w:lineRule="auto"/>
              <w:ind w:left="0" w:firstLine="0"/>
              <w:jc w:val="both"/>
              <w:rPr>
                <w:b/>
              </w:rPr>
            </w:pPr>
            <w:r>
              <w:rPr>
                <w:b/>
              </w:rPr>
              <w:lastRenderedPageBreak/>
              <w:t>4. Медиацентр «MEDIA SCOOL»</w:t>
            </w:r>
          </w:p>
        </w:tc>
        <w:tc>
          <w:tcPr>
            <w:tcW w:w="1176" w:type="dxa"/>
            <w:tcBorders>
              <w:top w:val="nil"/>
              <w:left w:val="outset" w:sz="6" w:space="0" w:color="auto"/>
              <w:bottom w:val="outset" w:sz="6" w:space="0" w:color="auto"/>
              <w:right w:val="outset" w:sz="6" w:space="0" w:color="auto"/>
            </w:tcBorders>
          </w:tcPr>
          <w:p w:rsidR="009A1D59" w:rsidRDefault="00D31BFD">
            <w:pPr>
              <w:pStyle w:val="TableParagraph"/>
              <w:spacing w:line="360" w:lineRule="auto"/>
              <w:jc w:val="center"/>
            </w:pPr>
            <w:r>
              <w:t>ООО, СОО</w:t>
            </w:r>
          </w:p>
        </w:tc>
        <w:tc>
          <w:tcPr>
            <w:tcW w:w="5628" w:type="dxa"/>
            <w:tcBorders>
              <w:top w:val="nil"/>
              <w:left w:val="outset" w:sz="6" w:space="0" w:color="auto"/>
              <w:bottom w:val="outset" w:sz="6" w:space="0" w:color="auto"/>
              <w:right w:val="outset" w:sz="6" w:space="0" w:color="auto"/>
            </w:tcBorders>
          </w:tcPr>
          <w:p w:rsidR="009A1D59" w:rsidRDefault="00D31BFD">
            <w:pPr>
              <w:pStyle w:val="af1"/>
              <w:numPr>
                <w:ilvl w:val="0"/>
                <w:numId w:val="87"/>
              </w:numPr>
              <w:shd w:val="clear" w:color="auto" w:fill="FFFFFF"/>
              <w:autoSpaceDE w:val="0"/>
              <w:spacing w:line="360" w:lineRule="auto"/>
              <w:ind w:left="10" w:hanging="14"/>
              <w:rPr>
                <w:color w:val="000000"/>
              </w:rPr>
            </w:pPr>
            <w:r>
              <w:rPr>
                <w:color w:val="000000"/>
              </w:rPr>
              <w:t>сформировать у учащихся активную позицию в получении знаний и умений выявлять информационную угрозу, определять степень ее опасности, предвидеть последствия информационной угрозы и противостоять им через участие в работе школьного медиацентра;</w:t>
            </w:r>
          </w:p>
          <w:p w:rsidR="009A1D59" w:rsidRDefault="00D31BFD">
            <w:pPr>
              <w:pStyle w:val="af1"/>
              <w:numPr>
                <w:ilvl w:val="0"/>
                <w:numId w:val="87"/>
              </w:numPr>
              <w:shd w:val="clear" w:color="auto" w:fill="FFFFFF"/>
              <w:autoSpaceDE w:val="0"/>
              <w:spacing w:line="360" w:lineRule="auto"/>
              <w:ind w:left="10" w:hanging="14"/>
              <w:rPr>
                <w:color w:val="000000"/>
              </w:rPr>
            </w:pPr>
            <w:r>
              <w:t>повышение уровня медиаграмотности обучающихся школы</w:t>
            </w:r>
          </w:p>
          <w:p w:rsidR="009A1D59" w:rsidRDefault="00D31BFD">
            <w:pPr>
              <w:pStyle w:val="af1"/>
              <w:numPr>
                <w:ilvl w:val="0"/>
                <w:numId w:val="87"/>
              </w:numPr>
              <w:shd w:val="clear" w:color="auto" w:fill="FFFFFF"/>
              <w:autoSpaceDE w:val="0"/>
              <w:spacing w:line="360" w:lineRule="auto"/>
              <w:ind w:left="10" w:hanging="14"/>
              <w:rPr>
                <w:color w:val="000000"/>
              </w:rPr>
            </w:pPr>
            <w:r>
              <w:t>создание условий для развития социальной и творческой активности обучающихся</w:t>
            </w:r>
          </w:p>
          <w:p w:rsidR="009A1D59" w:rsidRDefault="00D31BFD">
            <w:pPr>
              <w:pStyle w:val="af1"/>
              <w:numPr>
                <w:ilvl w:val="0"/>
                <w:numId w:val="87"/>
              </w:numPr>
              <w:shd w:val="clear" w:color="auto" w:fill="FFFFFF"/>
              <w:autoSpaceDE w:val="0"/>
              <w:spacing w:line="360" w:lineRule="auto"/>
              <w:ind w:left="19" w:hanging="23"/>
              <w:rPr>
                <w:color w:val="000000"/>
              </w:rPr>
            </w:pPr>
            <w:r>
              <w:t>участие в значимых для Школы конкурсах, мероприятиях и конференциях медианаправленности</w:t>
            </w:r>
          </w:p>
        </w:tc>
      </w:tr>
    </w:tbl>
    <w:p w:rsidR="009A1D59" w:rsidRDefault="00D31BFD">
      <w:pPr>
        <w:pStyle w:val="ConsPlusNormal"/>
        <w:jc w:val="center"/>
        <w:rPr>
          <w:b/>
          <w:bCs/>
        </w:rPr>
      </w:pPr>
      <w:r>
        <w:rPr>
          <w:b/>
          <w:bCs/>
        </w:rPr>
        <w:t xml:space="preserve"> </w:t>
      </w:r>
    </w:p>
    <w:p w:rsidR="009A1D59" w:rsidRDefault="00D31BFD">
      <w:pPr>
        <w:pStyle w:val="ConsPlusNormal"/>
        <w:ind w:firstLine="567"/>
        <w:jc w:val="center"/>
        <w:rPr>
          <w:b/>
          <w:bCs/>
        </w:rPr>
      </w:pPr>
      <w:r>
        <w:rPr>
          <w:b/>
          <w:bCs/>
        </w:rPr>
        <w:t>Модуль 2.2.8. «Профориентация»</w:t>
      </w:r>
    </w:p>
    <w:p w:rsidR="009A1D59" w:rsidRDefault="00D31BFD">
      <w:pPr>
        <w:pStyle w:val="ConsPlusNormal"/>
        <w:ind w:firstLine="567"/>
        <w:jc w:val="center"/>
      </w:pPr>
      <w:r>
        <w:t xml:space="preserve"> </w:t>
      </w:r>
    </w:p>
    <w:p w:rsidR="009A1D59" w:rsidRDefault="00D31BFD">
      <w:pPr>
        <w:pStyle w:val="ConsPlusNormal"/>
        <w:spacing w:line="360" w:lineRule="auto"/>
        <w:ind w:firstLine="567"/>
        <w:jc w:val="both"/>
      </w:pPr>
      <w:r>
        <w:t xml:space="preserve">Профориентационная работа в школе включает в себя комплекс мер по формированию готовности к профессиональному самоопределению обучающихся с учетом запросов современного рынка труда. </w:t>
      </w:r>
    </w:p>
    <w:p w:rsidR="009A1D59" w:rsidRDefault="00D31BFD">
      <w:pPr>
        <w:pStyle w:val="ConsPlusNormal"/>
        <w:spacing w:line="360" w:lineRule="auto"/>
        <w:ind w:firstLine="567"/>
        <w:jc w:val="both"/>
      </w:pPr>
      <w:r>
        <w:t>В средней школе №83 данный модуль реализуется дополнительными общеобразовательными общеразвивающими программами по профессиональной ориентации:</w:t>
      </w:r>
    </w:p>
    <w:p w:rsidR="009A1D59" w:rsidRDefault="00D31BFD">
      <w:pPr>
        <w:pStyle w:val="ConsPlusNormal"/>
        <w:numPr>
          <w:ilvl w:val="0"/>
          <w:numId w:val="88"/>
        </w:numPr>
        <w:spacing w:line="360" w:lineRule="auto"/>
        <w:ind w:left="0" w:firstLine="567"/>
        <w:jc w:val="both"/>
      </w:pPr>
      <w:r>
        <w:t>«Мир профессий» на уровне начального общего образования;</w:t>
      </w:r>
    </w:p>
    <w:p w:rsidR="009A1D59" w:rsidRDefault="00D31BFD">
      <w:pPr>
        <w:pStyle w:val="ConsPlusNormal"/>
        <w:numPr>
          <w:ilvl w:val="0"/>
          <w:numId w:val="88"/>
        </w:numPr>
        <w:spacing w:line="360" w:lineRule="auto"/>
        <w:ind w:left="0" w:firstLine="567"/>
        <w:jc w:val="both"/>
      </w:pPr>
      <w:r>
        <w:t>«Шаги в профессию» на уровне основного общего образования;</w:t>
      </w:r>
    </w:p>
    <w:p w:rsidR="009A1D59" w:rsidRDefault="00D31BFD">
      <w:pPr>
        <w:pStyle w:val="ConsPlusNormal"/>
        <w:numPr>
          <w:ilvl w:val="0"/>
          <w:numId w:val="88"/>
        </w:numPr>
        <w:spacing w:line="360" w:lineRule="auto"/>
        <w:ind w:left="0" w:firstLine="567"/>
        <w:jc w:val="both"/>
      </w:pPr>
      <w:r>
        <w:t xml:space="preserve">«Путь в будущее» на уровне среднего общего образования. </w:t>
      </w:r>
    </w:p>
    <w:p w:rsidR="009A1D59" w:rsidRDefault="00D31BFD">
      <w:pPr>
        <w:pStyle w:val="ConsPlusNormal"/>
        <w:spacing w:line="360" w:lineRule="auto"/>
        <w:ind w:firstLine="567"/>
        <w:jc w:val="both"/>
      </w:pPr>
      <w:r>
        <w:t>Исходя из ресурсов образовательной организации, профессиональный минимум, предусмотренный методическими рекомендациями Министерства просвещения РФ,  будет реализовываться на базовом уровне в рамках профориентационных мероприятий:</w:t>
      </w:r>
    </w:p>
    <w:p w:rsidR="009A1D59" w:rsidRDefault="00D31BFD">
      <w:pPr>
        <w:pStyle w:val="ConsPlusNormal"/>
        <w:numPr>
          <w:ilvl w:val="0"/>
          <w:numId w:val="89"/>
        </w:numPr>
        <w:spacing w:line="360" w:lineRule="auto"/>
        <w:ind w:left="0" w:firstLine="567"/>
        <w:jc w:val="both"/>
      </w:pPr>
      <w:r>
        <w:lastRenderedPageBreak/>
        <w:t>профориентационный урок. Для проведения данного мероприятия рекомендуется использование разработанных материалов в рамках федерального проекта «Успех каждого ребенка» Национального проекта «Образование» («Билет в будущее», онлайн-уроки «ПроеКТОриЯ» и др.).</w:t>
      </w:r>
    </w:p>
    <w:p w:rsidR="009A1D59" w:rsidRDefault="00D31BFD">
      <w:pPr>
        <w:pStyle w:val="ConsPlusNormal"/>
        <w:numPr>
          <w:ilvl w:val="0"/>
          <w:numId w:val="89"/>
        </w:numPr>
        <w:spacing w:line="360" w:lineRule="auto"/>
        <w:ind w:left="0" w:firstLine="567"/>
        <w:jc w:val="both"/>
      </w:pPr>
      <w:r>
        <w:t>Онлайн-диагностика и групповое консультирование по итогам оценки профильной направленности школьников с помощью профориентационной диагностики.</w:t>
      </w:r>
    </w:p>
    <w:p w:rsidR="009A1D59" w:rsidRDefault="00D31BFD">
      <w:pPr>
        <w:pStyle w:val="ConsPlusNormal"/>
        <w:numPr>
          <w:ilvl w:val="0"/>
          <w:numId w:val="89"/>
        </w:numPr>
        <w:spacing w:line="360" w:lineRule="auto"/>
        <w:ind w:left="0" w:firstLine="567"/>
        <w:jc w:val="both"/>
      </w:pPr>
      <w:r>
        <w:t>Информационное сопровождение обучающихся и их родителей по возможностям общедоступного и школьного сегментов Платформы «Билет в будущее».</w:t>
      </w:r>
    </w:p>
    <w:p w:rsidR="009A1D59" w:rsidRDefault="00D31BFD">
      <w:pPr>
        <w:pStyle w:val="ConsPlusNormal"/>
        <w:numPr>
          <w:ilvl w:val="0"/>
          <w:numId w:val="89"/>
        </w:numPr>
        <w:spacing w:line="360" w:lineRule="auto"/>
        <w:ind w:left="0" w:firstLine="567"/>
        <w:jc w:val="both"/>
      </w:pPr>
      <w:r>
        <w:t xml:space="preserve">Вариативные мероприятия: проектная деятельность, посещение организаций профессионального образования и работодателей города Ярославля и Ярославской области, а так же других регионов. </w:t>
      </w:r>
    </w:p>
    <w:p w:rsidR="009A1D59" w:rsidRDefault="00D31BFD">
      <w:pPr>
        <w:pStyle w:val="ConsPlusNormal"/>
        <w:spacing w:line="360" w:lineRule="auto"/>
        <w:ind w:firstLine="567"/>
        <w:jc w:val="both"/>
      </w:pPr>
      <w:r>
        <w:t>Кроме заявленных профессиональным минимумом, остаются актуальными следующие формы реализации профориентационного направления в школе:</w:t>
      </w:r>
    </w:p>
    <w:p w:rsidR="009A1D59" w:rsidRDefault="00D31BFD">
      <w:pPr>
        <w:pStyle w:val="ConsPlusNormal"/>
        <w:numPr>
          <w:ilvl w:val="0"/>
          <w:numId w:val="90"/>
        </w:numPr>
        <w:spacing w:line="360" w:lineRule="auto"/>
        <w:ind w:left="0" w:firstLine="567"/>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A1D59" w:rsidRDefault="00D31BFD">
      <w:pPr>
        <w:pStyle w:val="ConsPlusNormal"/>
        <w:numPr>
          <w:ilvl w:val="0"/>
          <w:numId w:val="90"/>
        </w:numPr>
        <w:spacing w:line="360" w:lineRule="auto"/>
        <w:ind w:left="0" w:firstLine="567"/>
        <w:jc w:val="both"/>
      </w:pPr>
      <w:r>
        <w:t>экскурсии на предприятия, в организации, дающие начальные представления о существующих профессиях и условиях работы;</w:t>
      </w:r>
    </w:p>
    <w:p w:rsidR="009A1D59" w:rsidRDefault="00D31BFD">
      <w:pPr>
        <w:pStyle w:val="ConsPlusNormal"/>
        <w:numPr>
          <w:ilvl w:val="0"/>
          <w:numId w:val="90"/>
        </w:numPr>
        <w:spacing w:line="360" w:lineRule="auto"/>
        <w:ind w:left="0" w:firstLine="567"/>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A1D59" w:rsidRDefault="00D31BFD">
      <w:pPr>
        <w:pStyle w:val="ConsPlusNormal"/>
        <w:numPr>
          <w:ilvl w:val="0"/>
          <w:numId w:val="90"/>
        </w:numPr>
        <w:spacing w:line="360" w:lineRule="auto"/>
        <w:ind w:left="0" w:firstLine="567"/>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A1D59" w:rsidRDefault="00D31BFD">
      <w:pPr>
        <w:pStyle w:val="ConsPlusNormal"/>
        <w:numPr>
          <w:ilvl w:val="0"/>
          <w:numId w:val="90"/>
        </w:numPr>
        <w:spacing w:line="360" w:lineRule="auto"/>
        <w:ind w:left="0" w:firstLine="567"/>
        <w:jc w:val="both"/>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A1D59" w:rsidRDefault="00D31BFD">
      <w:pPr>
        <w:pStyle w:val="ConsPlusNormal"/>
        <w:spacing w:line="360" w:lineRule="auto"/>
        <w:jc w:val="center"/>
        <w:rPr>
          <w:b/>
          <w:bCs/>
        </w:rPr>
      </w:pPr>
      <w:r>
        <w:rPr>
          <w:b/>
          <w:bCs/>
        </w:rPr>
        <w:t>Модуль 2.2.9. «Взаимодействие с родителями (законными представителями)»</w:t>
      </w:r>
    </w:p>
    <w:p w:rsidR="009A1D59" w:rsidRDefault="00D31BFD">
      <w:pPr>
        <w:pStyle w:val="ConsPlusNormal"/>
        <w:spacing w:line="360" w:lineRule="auto"/>
        <w:ind w:firstLine="567"/>
        <w:jc w:val="both"/>
        <w:rPr>
          <w:b/>
          <w:bCs/>
        </w:rPr>
      </w:pPr>
      <w:r>
        <w:t>Работа с родителями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p>
    <w:p w:rsidR="009A1D59" w:rsidRDefault="00D31BFD">
      <w:pPr>
        <w:pStyle w:val="ConsPlusNormal"/>
        <w:spacing w:line="360" w:lineRule="auto"/>
        <w:ind w:firstLine="567"/>
        <w:jc w:val="both"/>
      </w:pPr>
      <w:r>
        <w:lastRenderedPageBreak/>
        <w:t>Реализация воспитательного потенциала взаимодействия с родителями (законными представителями) обучающихся осуществляется через:</w:t>
      </w:r>
    </w:p>
    <w:p w:rsidR="009A1D59" w:rsidRDefault="00D31BFD">
      <w:pPr>
        <w:pStyle w:val="ConsPlusNormal"/>
        <w:numPr>
          <w:ilvl w:val="0"/>
          <w:numId w:val="91"/>
        </w:numPr>
        <w:spacing w:line="360" w:lineRule="auto"/>
        <w:ind w:left="0" w:firstLine="567"/>
        <w:jc w:val="both"/>
      </w:pPr>
      <w:r>
        <w:t>создание и деятельность родительских комитетов в школе и классах, участвующих в обсуждении и решении вопросов воспитания и обучения;</w:t>
      </w:r>
    </w:p>
    <w:p w:rsidR="009A1D59" w:rsidRDefault="00D31BFD">
      <w:pPr>
        <w:pStyle w:val="ConsPlusNormal"/>
        <w:numPr>
          <w:ilvl w:val="0"/>
          <w:numId w:val="91"/>
        </w:numPr>
        <w:spacing w:line="360" w:lineRule="auto"/>
        <w:ind w:left="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A1D59" w:rsidRDefault="00D31BFD">
      <w:pPr>
        <w:pStyle w:val="ConsPlusNormal"/>
        <w:numPr>
          <w:ilvl w:val="0"/>
          <w:numId w:val="91"/>
        </w:numPr>
        <w:spacing w:line="360" w:lineRule="auto"/>
        <w:ind w:left="0"/>
        <w:jc w:val="both"/>
      </w:pPr>
      <w:r>
        <w:t>дни открытых дверей, в которые родители (законные представители) посещают уроки, внеурочные занятия, школьные события;</w:t>
      </w:r>
    </w:p>
    <w:p w:rsidR="009A1D59" w:rsidRDefault="00D31BFD">
      <w:pPr>
        <w:pStyle w:val="ConsPlusNormal"/>
        <w:numPr>
          <w:ilvl w:val="0"/>
          <w:numId w:val="91"/>
        </w:numPr>
        <w:spacing w:line="360" w:lineRule="auto"/>
        <w:ind w:left="0"/>
        <w:jc w:val="both"/>
      </w:pPr>
      <w:r>
        <w:t xml:space="preserve">проведение ежегодных детско-родительских тематических конференций; </w:t>
      </w:r>
    </w:p>
    <w:p w:rsidR="009A1D59" w:rsidRDefault="00D31BFD">
      <w:pPr>
        <w:pStyle w:val="ConsPlusNormal"/>
        <w:numPr>
          <w:ilvl w:val="0"/>
          <w:numId w:val="91"/>
        </w:numPr>
        <w:spacing w:line="360" w:lineRule="auto"/>
        <w:ind w:left="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педагогов-психологов, врачей, социального педагога и обмениваться опытом;</w:t>
      </w:r>
    </w:p>
    <w:p w:rsidR="009A1D59" w:rsidRDefault="00D31BFD">
      <w:pPr>
        <w:pStyle w:val="ConsPlusNormal"/>
        <w:numPr>
          <w:ilvl w:val="0"/>
          <w:numId w:val="91"/>
        </w:numPr>
        <w:spacing w:line="360" w:lineRule="auto"/>
        <w:ind w:left="0"/>
        <w:jc w:val="both"/>
      </w:pPr>
      <w:r>
        <w:t>родительские группы в информационно-коммуникационной сети "Интернет" с участием педагогов, на которых обсуждаются интересующие родителей вопросы;</w:t>
      </w:r>
    </w:p>
    <w:p w:rsidR="009A1D59" w:rsidRDefault="00D31BFD">
      <w:pPr>
        <w:pStyle w:val="ConsPlusNormal"/>
        <w:numPr>
          <w:ilvl w:val="0"/>
          <w:numId w:val="91"/>
        </w:numPr>
        <w:spacing w:line="360" w:lineRule="auto"/>
        <w:ind w:left="0"/>
        <w:jc w:val="both"/>
      </w:pPr>
      <w:r>
        <w:t>участие родителей в психолого-педагогических консилиумах и советах профилактики;</w:t>
      </w:r>
    </w:p>
    <w:p w:rsidR="009A1D59" w:rsidRDefault="00D31BFD">
      <w:pPr>
        <w:pStyle w:val="ConsPlusNormal"/>
        <w:numPr>
          <w:ilvl w:val="0"/>
          <w:numId w:val="91"/>
        </w:numPr>
        <w:spacing w:line="360" w:lineRule="auto"/>
        <w:ind w:left="0"/>
        <w:jc w:val="both"/>
      </w:pPr>
      <w:r>
        <w:t>привлечение родителей (законных представителей) к подготовке и проведению классных и общешкольных мероприятий.</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школе осуществляет работу совет отцов. Роль в воспитательном процессе -  решение важных социально значимых вопросов по защите семейных ценностей, усиление роли </w:t>
      </w:r>
      <w:r>
        <w:rPr>
          <w:rFonts w:ascii="Times New Roman" w:hAnsi="Times New Roman" w:cs="Times New Roman"/>
          <w:b/>
          <w:bCs/>
          <w:sz w:val="24"/>
          <w:szCs w:val="24"/>
        </w:rPr>
        <w:t>отца</w:t>
      </w:r>
      <w:r>
        <w:rPr>
          <w:rFonts w:ascii="Times New Roman" w:hAnsi="Times New Roman" w:cs="Times New Roman"/>
          <w:sz w:val="24"/>
          <w:szCs w:val="24"/>
        </w:rPr>
        <w:t xml:space="preserve"> в семье и обществе, укрепление института семьи через конкретные дела, связанные с наставничеством и воспитанием подрастающего поколения.</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Работа с родителями или законными представителями школьников осуществляется в рамках следующих видов и форм деятельности:</w:t>
      </w:r>
      <w:bookmarkStart w:id="14" w:name="На_групповом_уровне:"/>
      <w:bookmarkEnd w:id="14"/>
    </w:p>
    <w:p w:rsidR="009A1D59" w:rsidRDefault="00D31BFD">
      <w:pPr>
        <w:pStyle w:val="ab"/>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На групповом уровне:</w:t>
      </w:r>
    </w:p>
    <w:p w:rsidR="009A1D59" w:rsidRDefault="00D31BFD">
      <w:pPr>
        <w:pStyle w:val="21"/>
        <w:numPr>
          <w:ilvl w:val="0"/>
          <w:numId w:val="92"/>
        </w:numPr>
        <w:spacing w:line="360" w:lineRule="auto"/>
        <w:rPr>
          <w:rFonts w:ascii="Symbol" w:hAnsi="Symbol"/>
        </w:rPr>
      </w:pPr>
      <w:r>
        <w:t>общешкольный родительский комитет, участвующий в управлении школой и решении вопросов воспитания и социализации их детей;</w:t>
      </w:r>
    </w:p>
    <w:p w:rsidR="009A1D59" w:rsidRDefault="00D31BFD">
      <w:pPr>
        <w:pStyle w:val="21"/>
        <w:numPr>
          <w:ilvl w:val="0"/>
          <w:numId w:val="92"/>
        </w:numPr>
        <w:spacing w:line="360" w:lineRule="auto"/>
        <w:rPr>
          <w:rFonts w:ascii="Symbol" w:hAnsi="Symbol"/>
        </w:rPr>
      </w:pPr>
      <w:r>
        <w:t>общешкольные родительские собрания, происходящие в режиме обсуждения наиболее острых проблем обучения и воспитания школьников;</w:t>
      </w:r>
    </w:p>
    <w:p w:rsidR="009A1D59" w:rsidRDefault="00D31BFD">
      <w:pPr>
        <w:pStyle w:val="21"/>
        <w:numPr>
          <w:ilvl w:val="0"/>
          <w:numId w:val="92"/>
        </w:numPr>
        <w:spacing w:line="360" w:lineRule="auto"/>
        <w:rPr>
          <w:rFonts w:ascii="Symbol" w:hAnsi="Symbol"/>
        </w:rPr>
      </w:pPr>
      <w: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9A1D59" w:rsidRDefault="00D31BFD">
      <w:pPr>
        <w:pStyle w:val="21"/>
        <w:numPr>
          <w:ilvl w:val="0"/>
          <w:numId w:val="92"/>
        </w:numPr>
        <w:spacing w:line="360" w:lineRule="auto"/>
        <w:rPr>
          <w:rFonts w:ascii="Symbol" w:hAnsi="Symbol"/>
        </w:rPr>
      </w:pPr>
      <w:r>
        <w:t xml:space="preserve">взаимодействие с родителями посредством школьного сайта, официальной </w:t>
      </w:r>
      <w:r>
        <w:lastRenderedPageBreak/>
        <w:t>социальной группы: размещается информация, предусматривающая ознакомление родителей, школьные новости</w:t>
      </w:r>
    </w:p>
    <w:p w:rsidR="009A1D59" w:rsidRDefault="00D31BFD">
      <w:pPr>
        <w:pStyle w:val="21"/>
        <w:numPr>
          <w:ilvl w:val="0"/>
          <w:numId w:val="92"/>
        </w:numPr>
        <w:spacing w:line="360" w:lineRule="auto"/>
        <w:rPr>
          <w:rFonts w:ascii="Symbol" w:hAnsi="Symbol"/>
        </w:rPr>
      </w:pPr>
      <w:r>
        <w:t>творческие группы – объединения детей, педагогов и родителей класса, параллели, школы, проявивших инициативу в подготовке отдельного мероприятия</w:t>
      </w:r>
    </w:p>
    <w:p w:rsidR="009A1D59" w:rsidRDefault="00D31BFD">
      <w:pPr>
        <w:pStyle w:val="210"/>
        <w:spacing w:line="360" w:lineRule="auto"/>
        <w:jc w:val="both"/>
      </w:pPr>
      <w:bookmarkStart w:id="15" w:name="На_индивидуальном_уровне:"/>
      <w:bookmarkEnd w:id="15"/>
      <w:r>
        <w:t>На индивидуальном уровне:</w:t>
      </w:r>
    </w:p>
    <w:p w:rsidR="009A1D59" w:rsidRDefault="00D31BFD">
      <w:pPr>
        <w:pStyle w:val="21"/>
        <w:numPr>
          <w:ilvl w:val="0"/>
          <w:numId w:val="92"/>
        </w:numPr>
        <w:spacing w:line="360" w:lineRule="auto"/>
        <w:rPr>
          <w:rFonts w:ascii="Symbol" w:hAnsi="Symbol"/>
        </w:rPr>
      </w:pPr>
      <w:r>
        <w:t>обращение к специалистам по запросу родителей для решения острых конфликтных ситуаций;</w:t>
      </w:r>
    </w:p>
    <w:p w:rsidR="009A1D59" w:rsidRDefault="00D31BFD">
      <w:pPr>
        <w:pStyle w:val="21"/>
        <w:numPr>
          <w:ilvl w:val="0"/>
          <w:numId w:val="92"/>
        </w:numPr>
        <w:spacing w:line="360" w:lineRule="auto"/>
        <w:rPr>
          <w:rFonts w:ascii="Symbol" w:hAnsi="Symbol"/>
        </w:rPr>
      </w:pPr>
      <w: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A1D59" w:rsidRDefault="00D31BFD">
      <w:pPr>
        <w:pStyle w:val="21"/>
        <w:numPr>
          <w:ilvl w:val="0"/>
          <w:numId w:val="92"/>
        </w:numPr>
        <w:spacing w:line="360" w:lineRule="auto"/>
        <w:rPr>
          <w:rFonts w:ascii="Symbol" w:hAnsi="Symbol"/>
        </w:rPr>
      </w:pPr>
      <w:r>
        <w:t>помощь со стороны родителей в подготовке и проведении общешкольных и внутриклассных мероприятий воспитательной направленности;</w:t>
      </w:r>
    </w:p>
    <w:p w:rsidR="009A1D59" w:rsidRDefault="00D31BFD">
      <w:pPr>
        <w:pStyle w:val="21"/>
        <w:numPr>
          <w:ilvl w:val="0"/>
          <w:numId w:val="92"/>
        </w:numPr>
        <w:spacing w:line="360" w:lineRule="auto"/>
        <w:rPr>
          <w:rFonts w:ascii="Symbol" w:hAnsi="Symbol"/>
        </w:rPr>
      </w:pPr>
      <w:r>
        <w:t>индивидуальное консультирование c целью координации воспитательных усилий педагогов и родителей.</w:t>
      </w:r>
    </w:p>
    <w:p w:rsidR="009A1D59" w:rsidRDefault="00D31BFD">
      <w:pPr>
        <w:pStyle w:val="ConsPlusNormal"/>
        <w:spacing w:line="360" w:lineRule="auto"/>
        <w:jc w:val="center"/>
        <w:rPr>
          <w:b/>
          <w:bCs/>
        </w:rPr>
      </w:pPr>
      <w:r>
        <w:rPr>
          <w:b/>
          <w:bCs/>
        </w:rPr>
        <w:t>Модуль 2.2.10. «Профилактика и безопасность»</w:t>
      </w:r>
    </w:p>
    <w:p w:rsidR="009A1D59" w:rsidRDefault="00D31BFD">
      <w:pPr>
        <w:pStyle w:val="ab"/>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Деятельность администрации и педагогического коллектива направлена на создание в школе эффективной профилактической среды и обеспечение безопасности жизнедеятельности как условия успешной воспитательной деятельности. </w:t>
      </w:r>
    </w:p>
    <w:p w:rsidR="009A1D59" w:rsidRDefault="00D31BFD">
      <w:pPr>
        <w:pStyle w:val="ab"/>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с обучающимися по профилактике и безопасности проводится в следующих направлениях:</w:t>
      </w:r>
    </w:p>
    <w:p w:rsidR="009A1D59" w:rsidRDefault="00D31BFD">
      <w:pPr>
        <w:pStyle w:val="ab"/>
        <w:widowControl w:val="0"/>
        <w:numPr>
          <w:ilvl w:val="0"/>
          <w:numId w:val="93"/>
        </w:numPr>
        <w:shd w:val="clear" w:color="auto" w:fill="auto"/>
        <w:autoSpaceDE w:val="0"/>
        <w:autoSpaceDN w:val="0"/>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u w:val="single"/>
        </w:rPr>
        <w:t>общая профилактика</w:t>
      </w:r>
      <w:r>
        <w:rPr>
          <w:rFonts w:ascii="Times New Roman" w:hAnsi="Times New Roman" w:cs="Times New Roman"/>
          <w:sz w:val="24"/>
          <w:szCs w:val="24"/>
        </w:rPr>
        <w:t xml:space="preserve"> направлена на предупреждение отклоняющегося поведения несовершеннолетних в образовательной среде;</w:t>
      </w:r>
    </w:p>
    <w:p w:rsidR="009A1D59" w:rsidRDefault="00D31BFD">
      <w:pPr>
        <w:pStyle w:val="ab"/>
        <w:widowControl w:val="0"/>
        <w:numPr>
          <w:ilvl w:val="0"/>
          <w:numId w:val="93"/>
        </w:numPr>
        <w:shd w:val="clear" w:color="auto" w:fill="auto"/>
        <w:autoSpaceDE w:val="0"/>
        <w:autoSpaceDN w:val="0"/>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u w:val="single"/>
        </w:rPr>
        <w:t>индивидуальная профилактика</w:t>
      </w:r>
      <w:r>
        <w:rPr>
          <w:rFonts w:ascii="Times New Roman" w:hAnsi="Times New Roman" w:cs="Times New Roman"/>
          <w:sz w:val="24"/>
          <w:szCs w:val="24"/>
        </w:rPr>
        <w:t xml:space="preserve">  — система социальных, психологических, педагогических, правовых и медицинских мер, целью которых является снижение влияния факторов отклоняющегося поведения в образовательной среде и усиление ресурсов защиты;</w:t>
      </w:r>
    </w:p>
    <w:p w:rsidR="009A1D59" w:rsidRDefault="00D31BFD">
      <w:pPr>
        <w:pStyle w:val="ab"/>
        <w:widowControl w:val="0"/>
        <w:numPr>
          <w:ilvl w:val="0"/>
          <w:numId w:val="93"/>
        </w:numPr>
        <w:shd w:val="clear" w:color="auto" w:fill="auto"/>
        <w:autoSpaceDE w:val="0"/>
        <w:autoSpaceDN w:val="0"/>
        <w:spacing w:before="100" w:beforeAutospacing="1" w:after="0" w:line="360" w:lineRule="auto"/>
        <w:jc w:val="both"/>
        <w:rPr>
          <w:rFonts w:ascii="Times New Roman" w:hAnsi="Times New Roman" w:cs="Times New Roman"/>
          <w:sz w:val="24"/>
          <w:szCs w:val="24"/>
        </w:rPr>
      </w:pPr>
      <w:r>
        <w:rPr>
          <w:rFonts w:ascii="Times New Roman" w:hAnsi="Times New Roman" w:cs="Times New Roman"/>
          <w:sz w:val="24"/>
          <w:szCs w:val="24"/>
          <w:u w:val="single"/>
        </w:rPr>
        <w:t>специальная профилактика</w:t>
      </w:r>
      <w:r>
        <w:rPr>
          <w:rFonts w:ascii="Times New Roman" w:hAnsi="Times New Roman" w:cs="Times New Roman"/>
          <w:sz w:val="24"/>
          <w:szCs w:val="24"/>
        </w:rPr>
        <w:t xml:space="preserve">  — система социальных, психологических, педагогических, правовых и медицинских действий с лицами, регулярно проявляющими отклоняющееся поведение.</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Основными формами педагогической профилактики являются социально – педагогическая диагностика, которая осуществляется социальным педагогом и педагогами-психологами школы. Её цель - сбор информации для планирования и </w:t>
      </w:r>
      <w:r>
        <w:rPr>
          <w:rFonts w:ascii="Times New Roman" w:hAnsi="Times New Roman" w:cs="Times New Roman"/>
          <w:sz w:val="24"/>
          <w:szCs w:val="24"/>
        </w:rPr>
        <w:lastRenderedPageBreak/>
        <w:t>проведения индивидуальной и специальной профилактической работы с обучающимися. Диагностическая работа может проводиться как групповым, так и индивидуальным методом.</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 целью предупреждения распространения употребления психоактивных веществ в школе с учащимися 13-17 лет ежегодно проводится тестирование, которое позволяет выявить подростков, имеющих факт употребления ПАВ, а так же выстроить работу по данному направлению.  </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школе применяются меры, направленные на профилактику и безопасность:</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 мероприятий, направленных на формирование безопасного образа жизни, правовой культуры, гражданской и уголовной ответственности (беседы, видеоуроки, классные часы, минутки безопасности и т.д.);</w:t>
      </w:r>
    </w:p>
    <w:p w:rsidR="009A1D59" w:rsidRDefault="00D31BFD">
      <w:pPr>
        <w:pStyle w:val="ab"/>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-использование педагогами школы современных технологий воспитания (работа с семьей, медиация, социально-психологическое сопровождение, вовлечение в волонтерскую деятельность и дополнительное образование, организация трудовой занятости и другое):</w:t>
      </w:r>
    </w:p>
    <w:p w:rsidR="009A1D59" w:rsidRDefault="00D31BFD">
      <w:pPr>
        <w:pStyle w:val="ab"/>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-организация участия школьников в реализации социально значимых проектов, конкурсов, акций школьного, городского, областного уровней, направленных на формирование гражданско-правового сознания обучающихся;</w:t>
      </w:r>
    </w:p>
    <w:p w:rsidR="009A1D59" w:rsidRDefault="00D31BFD">
      <w:pPr>
        <w:pStyle w:val="ab"/>
        <w:spacing w:after="0" w:line="360" w:lineRule="auto"/>
        <w:jc w:val="both"/>
        <w:rPr>
          <w:rFonts w:ascii="Times New Roman" w:hAnsi="Times New Roman" w:cs="Times New Roman"/>
          <w:sz w:val="24"/>
          <w:szCs w:val="24"/>
        </w:rPr>
      </w:pPr>
      <w:r>
        <w:rPr>
          <w:rFonts w:ascii="Times New Roman" w:hAnsi="Times New Roman" w:cs="Times New Roman"/>
          <w:sz w:val="24"/>
          <w:szCs w:val="24"/>
        </w:rPr>
        <w:t>-организация деятельности детских общественных объединений, вовлечение в деятельность волонтерского отряда школы;</w:t>
      </w:r>
    </w:p>
    <w:p w:rsidR="009A1D59" w:rsidRDefault="00D31BFD">
      <w:pPr>
        <w:pStyle w:val="ab"/>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-привлечение ведомств, общественных организаций, учреждений культуры, спорта, здравоохранения, родительской общественности для проведения совместных проектов по профилактике безнадзорности и правонарушений несовершеннолетних (беседы, видеоуроки,  тематические классные часы и внеклассные мероприятия, организация внеурочного досуга и т.д.);</w:t>
      </w:r>
    </w:p>
    <w:p w:rsidR="009A1D59" w:rsidRDefault="00D31BFD">
      <w:pPr>
        <w:pStyle w:val="ab"/>
        <w:spacing w:after="0" w:line="360" w:lineRule="auto"/>
        <w:jc w:val="both"/>
        <w:rPr>
          <w:rFonts w:ascii="Times New Roman" w:hAnsi="Times New Roman" w:cs="Times New Roman"/>
          <w:sz w:val="24"/>
          <w:szCs w:val="24"/>
        </w:rPr>
      </w:pPr>
      <w:r>
        <w:rPr>
          <w:rFonts w:ascii="Times New Roman" w:hAnsi="Times New Roman" w:cs="Times New Roman"/>
          <w:sz w:val="24"/>
          <w:szCs w:val="24"/>
        </w:rPr>
        <w:t>-использование информационных материалов, плакатов, художественной литературы для организации выставок, проведения классных часов, внеклассных мероприятий по предметам по профилактике безнадзорности и правонарушений несовершеннолетних;</w:t>
      </w:r>
    </w:p>
    <w:p w:rsidR="009A1D59" w:rsidRDefault="00D31BFD">
      <w:pPr>
        <w:pStyle w:val="ab"/>
        <w:spacing w:after="0" w:line="360" w:lineRule="auto"/>
        <w:jc w:val="both"/>
        <w:rPr>
          <w:rFonts w:ascii="Times New Roman" w:hAnsi="Times New Roman" w:cs="Times New Roman"/>
          <w:sz w:val="24"/>
          <w:szCs w:val="24"/>
        </w:rPr>
      </w:pPr>
      <w:r>
        <w:rPr>
          <w:rFonts w:ascii="Times New Roman" w:hAnsi="Times New Roman" w:cs="Times New Roman"/>
          <w:sz w:val="24"/>
          <w:szCs w:val="24"/>
        </w:rPr>
        <w:t>-ведение раздела на школьном сайте «Внимание, здоровье! (Безопасность)», размещение постов в официальной группе школы в социальной сети Вконтакте и размещение специальных информационных стендов.</w:t>
      </w:r>
    </w:p>
    <w:p w:rsidR="009A1D59" w:rsidRDefault="00D31BFD">
      <w:pPr>
        <w:pStyle w:val="ab"/>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Одной из важных форм педагогической профилактики является работа с родителями (законными представителями) обучающихся, которая представляет собой сложный, но необходимый для профилактики вид деятельности, так как семья является </w:t>
      </w:r>
      <w:r>
        <w:rPr>
          <w:rFonts w:ascii="Times New Roman" w:hAnsi="Times New Roman" w:cs="Times New Roman"/>
          <w:sz w:val="24"/>
          <w:szCs w:val="24"/>
        </w:rPr>
        <w:lastRenderedPageBreak/>
        <w:t>одним из важнейших факторов, влияющих на формирование отклонений в поведении детей и подростков.</w:t>
      </w:r>
    </w:p>
    <w:p w:rsidR="009A1D59" w:rsidRDefault="00D31BFD">
      <w:pPr>
        <w:pStyle w:val="ab"/>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Профилактическая работа с родителями предусматривает оптимальное педагогическое взаимодействия школы и семьи, включение её в воспитательный процесс через общеклассные и общешкольные тематические события: День семьи, День матери, новогодние праздники, экскурсионные выезды и т.д.</w:t>
      </w:r>
    </w:p>
    <w:p w:rsidR="009A1D59" w:rsidRDefault="00D31BFD">
      <w:pPr>
        <w:pStyle w:val="ab"/>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ходе работы с классным коллективом классный руководитель выявляет область возможных проблем детско-родительских отношений. Для работы с данными семьями используются следующие формы:</w:t>
      </w:r>
    </w:p>
    <w:p w:rsidR="009A1D59" w:rsidRDefault="00D31BFD">
      <w:pPr>
        <w:pStyle w:val="21"/>
        <w:numPr>
          <w:ilvl w:val="0"/>
          <w:numId w:val="92"/>
        </w:numPr>
        <w:spacing w:after="0" w:afterAutospacing="0" w:line="360" w:lineRule="auto"/>
        <w:rPr>
          <w:rFonts w:ascii="Symbol" w:hAnsi="Symbol"/>
        </w:rPr>
      </w:pPr>
      <w:r>
        <w:t>встречи, проведение индивидуальных бесед со специалистами (социальный педагог, педагог-психолог, школьный врач);</w:t>
      </w:r>
    </w:p>
    <w:p w:rsidR="009A1D59" w:rsidRDefault="00D31BFD">
      <w:pPr>
        <w:pStyle w:val="21"/>
        <w:numPr>
          <w:ilvl w:val="0"/>
          <w:numId w:val="92"/>
        </w:numPr>
        <w:spacing w:line="360" w:lineRule="auto"/>
        <w:rPr>
          <w:rFonts w:ascii="Symbol" w:hAnsi="Symbol"/>
        </w:rPr>
      </w:pPr>
      <w:r>
        <w:t>вовлечение в воспитательные мероприятия школы;</w:t>
      </w:r>
    </w:p>
    <w:p w:rsidR="009A1D59" w:rsidRDefault="00D31BFD">
      <w:pPr>
        <w:pStyle w:val="21"/>
        <w:numPr>
          <w:ilvl w:val="0"/>
          <w:numId w:val="92"/>
        </w:numPr>
        <w:spacing w:line="360" w:lineRule="auto"/>
        <w:rPr>
          <w:rFonts w:ascii="Symbol" w:hAnsi="Symbol"/>
        </w:rPr>
      </w:pPr>
      <w:r>
        <w:t>обследование условий проживания обучающихся;</w:t>
      </w:r>
    </w:p>
    <w:p w:rsidR="009A1D59" w:rsidRDefault="00D31BFD">
      <w:pPr>
        <w:pStyle w:val="21"/>
        <w:numPr>
          <w:ilvl w:val="0"/>
          <w:numId w:val="92"/>
        </w:numPr>
        <w:spacing w:line="360" w:lineRule="auto"/>
        <w:rPr>
          <w:rFonts w:ascii="Symbol" w:hAnsi="Symbol"/>
        </w:rPr>
      </w:pPr>
      <w:r>
        <w:t>приглашение на заседания Совета профилактики, заседания ПМПК, совещания при директоре;</w:t>
      </w:r>
    </w:p>
    <w:p w:rsidR="009A1D59" w:rsidRDefault="00D31BFD">
      <w:pPr>
        <w:pStyle w:val="21"/>
        <w:numPr>
          <w:ilvl w:val="0"/>
          <w:numId w:val="92"/>
        </w:numPr>
        <w:spacing w:line="360" w:lineRule="auto"/>
        <w:rPr>
          <w:rFonts w:ascii="Symbol" w:hAnsi="Symbol"/>
        </w:rPr>
      </w:pPr>
      <w:r>
        <w:t>совместные мероприятия с КДН и ОДН.</w:t>
      </w:r>
    </w:p>
    <w:p w:rsidR="009A1D59" w:rsidRDefault="00D31BFD">
      <w:pPr>
        <w:pStyle w:val="ab"/>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школе ведется активная информационно-просветительская работа: беседы, инструктажи, видео уроки, дискуссии, «круглые столы», тренировочные мероприятия по эвакуации, внеурочные занятия с участием приглашенных специалистов, педагога-психолога, социального педагога и учащихся школы. Информация для детей представляется широко, разнообразно, с использованием современных технических средств обучения. Все это позволяет обучающимся получить систему знаний, которая способствует формированию адекватного поведения и общепринятых норм. </w:t>
      </w:r>
    </w:p>
    <w:p w:rsidR="009A1D59" w:rsidRDefault="00D31BFD">
      <w:pPr>
        <w:pStyle w:val="ConsPlusNormal"/>
        <w:spacing w:line="360" w:lineRule="auto"/>
        <w:jc w:val="center"/>
        <w:rPr>
          <w:b/>
          <w:bCs/>
        </w:rPr>
      </w:pPr>
      <w:r>
        <w:rPr>
          <w:b/>
          <w:bCs/>
        </w:rPr>
        <w:t>Модуль 2.2.11. «Социальное партнёрство»</w:t>
      </w:r>
    </w:p>
    <w:p w:rsidR="009A1D59" w:rsidRDefault="00D31BFD">
      <w:pPr>
        <w:pStyle w:val="ConsPlusNormal"/>
        <w:spacing w:line="360" w:lineRule="auto"/>
        <w:ind w:firstLine="567"/>
        <w:jc w:val="both"/>
      </w:pPr>
      <w:r>
        <w:t>Реализация воспитательного потенциала социального партнерства предусматривает:</w:t>
      </w:r>
    </w:p>
    <w:p w:rsidR="009A1D59" w:rsidRDefault="00D31BFD">
      <w:pPr>
        <w:pStyle w:val="ConsPlusNormal"/>
        <w:numPr>
          <w:ilvl w:val="0"/>
          <w:numId w:val="94"/>
        </w:numPr>
        <w:spacing w:line="360" w:lineRule="auto"/>
        <w:ind w:left="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A1D59" w:rsidRDefault="00D31BFD">
      <w:pPr>
        <w:pStyle w:val="ConsPlusNormal"/>
        <w:numPr>
          <w:ilvl w:val="0"/>
          <w:numId w:val="94"/>
        </w:numPr>
        <w:spacing w:line="360" w:lineRule="auto"/>
        <w:ind w:left="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9A1D59" w:rsidRDefault="00D31BFD">
      <w:pPr>
        <w:pStyle w:val="ConsPlusNormal"/>
        <w:numPr>
          <w:ilvl w:val="0"/>
          <w:numId w:val="94"/>
        </w:numPr>
        <w:spacing w:line="360" w:lineRule="auto"/>
        <w:ind w:left="0"/>
        <w:jc w:val="both"/>
      </w:pPr>
      <w:r>
        <w:lastRenderedPageBreak/>
        <w:t>проведение на базе организаций-партнеров отдельных уроков, занятий, внешкольных мероприятий, акций воспитательной направленности;</w:t>
      </w:r>
    </w:p>
    <w:p w:rsidR="009A1D59" w:rsidRDefault="00D31BFD">
      <w:pPr>
        <w:pStyle w:val="ConsPlusNormal"/>
        <w:numPr>
          <w:ilvl w:val="0"/>
          <w:numId w:val="94"/>
        </w:numPr>
        <w:spacing w:line="360" w:lineRule="auto"/>
        <w:ind w:left="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9A1D59" w:rsidRDefault="00D31BFD">
      <w:pPr>
        <w:pStyle w:val="ConsPlusNormal"/>
        <w:numPr>
          <w:ilvl w:val="0"/>
          <w:numId w:val="94"/>
        </w:numPr>
        <w:spacing w:line="360" w:lineRule="auto"/>
        <w:ind w:left="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A1D59" w:rsidRDefault="00D31BFD">
      <w:pPr>
        <w:pStyle w:val="ConsPlusNormal"/>
        <w:jc w:val="both"/>
      </w:pPr>
      <w:r>
        <w:t xml:space="preserve"> </w:t>
      </w:r>
    </w:p>
    <w:p w:rsidR="009A1D59" w:rsidRDefault="00D31BFD">
      <w:pPr>
        <w:pStyle w:val="ConsPlusNormal"/>
        <w:jc w:val="both"/>
        <w:rPr>
          <w:b/>
          <w:bCs/>
        </w:rPr>
      </w:pPr>
      <w:r>
        <w:rPr>
          <w:b/>
          <w:bCs/>
        </w:rPr>
        <w:t xml:space="preserve"> </w:t>
      </w:r>
      <w:r>
        <w:rPr>
          <w:b/>
          <w:bCs/>
          <w:noProof/>
        </w:rPr>
        <w:drawing>
          <wp:inline distT="0" distB="0" distL="0" distR="0">
            <wp:extent cx="5939790" cy="2830830"/>
            <wp:effectExtent l="19050" t="0" r="3810" b="0"/>
            <wp:docPr id="1" name="Рисунок 4" descr="C:\Users\Admin\AppData\Local\Temp\ksohtml1590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Admin\AppData\Local\Temp\ksohtml15908\wps3.jpg"/>
                    <pic:cNvPicPr>
                      <a:picLocks noChangeAspect="1" noChangeArrowheads="1"/>
                    </pic:cNvPicPr>
                  </pic:nvPicPr>
                  <pic:blipFill>
                    <a:blip r:embed="rId16" cstate="print"/>
                    <a:srcRect/>
                    <a:stretch>
                      <a:fillRect/>
                    </a:stretch>
                  </pic:blipFill>
                  <pic:spPr>
                    <a:xfrm>
                      <a:off x="0" y="0"/>
                      <a:ext cx="5939790" cy="2831175"/>
                    </a:xfrm>
                    <a:prstGeom prst="rect">
                      <a:avLst/>
                    </a:prstGeom>
                    <a:noFill/>
                    <a:ln w="9525">
                      <a:noFill/>
                      <a:miter lim="800000"/>
                      <a:headEnd/>
                      <a:tailEnd/>
                    </a:ln>
                  </pic:spPr>
                </pic:pic>
              </a:graphicData>
            </a:graphic>
          </wp:inline>
        </w:drawing>
      </w:r>
    </w:p>
    <w:p w:rsidR="009A1D59" w:rsidRDefault="00D31BFD">
      <w:pPr>
        <w:pStyle w:val="ConsPlusNormal"/>
        <w:jc w:val="both"/>
      </w:pPr>
      <w:r>
        <w:t xml:space="preserve"> </w:t>
      </w:r>
    </w:p>
    <w:p w:rsidR="009A1D59" w:rsidRDefault="00D31BFD">
      <w:pPr>
        <w:pStyle w:val="ConsPlusNormal"/>
        <w:jc w:val="center"/>
        <w:rPr>
          <w:b/>
          <w:bCs/>
        </w:rPr>
      </w:pPr>
      <w:r>
        <w:rPr>
          <w:b/>
          <w:bCs/>
        </w:rPr>
        <w:t>Схема 3. Взаимодействие школы с социальными партнерами.</w:t>
      </w:r>
    </w:p>
    <w:p w:rsidR="009A1D59" w:rsidRDefault="00D31BFD">
      <w:pPr>
        <w:pStyle w:val="ConsPlusNormal"/>
        <w:jc w:val="both"/>
        <w:rPr>
          <w:b/>
          <w:bCs/>
        </w:rPr>
      </w:pPr>
      <w:r>
        <w:rPr>
          <w:b/>
          <w:bCs/>
        </w:rPr>
        <w:t xml:space="preserve"> </w:t>
      </w:r>
    </w:p>
    <w:p w:rsidR="009A1D59" w:rsidRDefault="00D31BFD">
      <w:pPr>
        <w:pStyle w:val="ConsPlusNormal"/>
        <w:spacing w:line="360" w:lineRule="auto"/>
        <w:jc w:val="center"/>
        <w:rPr>
          <w:b/>
          <w:bCs/>
        </w:rPr>
      </w:pPr>
      <w:r>
        <w:rPr>
          <w:b/>
          <w:bCs/>
        </w:rPr>
        <w:t>Модуль 2.2.12.  «Организация предметно-пространственной среды»</w:t>
      </w:r>
    </w:p>
    <w:p w:rsidR="009A1D59" w:rsidRDefault="00D31BFD">
      <w:pPr>
        <w:pStyle w:val="ConsPlusNormal"/>
        <w:spacing w:line="360" w:lineRule="auto"/>
        <w:ind w:firstLine="567"/>
        <w:jc w:val="both"/>
      </w:pPr>
      <w:r>
        <w:t>Реализация воспитательного потенциала предметно-пространственной среды школы осуществляется через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9A1D59" w:rsidRDefault="00D31BFD">
      <w:pPr>
        <w:pStyle w:val="ConsPlusNormal"/>
        <w:numPr>
          <w:ilvl w:val="0"/>
          <w:numId w:val="95"/>
        </w:numPr>
        <w:spacing w:line="360" w:lineRule="auto"/>
        <w:ind w:left="0"/>
        <w:jc w:val="both"/>
      </w:pPr>
      <w:r>
        <w:t>оформление внешнего вида фасадов зданий, рекреаций и коридоров школы государственной символикой Российской Федерации и города Ярославля (флаги, гербы);</w:t>
      </w:r>
    </w:p>
    <w:p w:rsidR="009A1D59" w:rsidRDefault="00D31BFD">
      <w:pPr>
        <w:pStyle w:val="ConsPlusNormal"/>
        <w:numPr>
          <w:ilvl w:val="0"/>
          <w:numId w:val="95"/>
        </w:numPr>
        <w:spacing w:line="360" w:lineRule="auto"/>
        <w:ind w:left="0"/>
        <w:jc w:val="both"/>
      </w:pPr>
      <w:r>
        <w:t>организацию и проведение церемоний поднятия государственного флага Российской Федерации;</w:t>
      </w:r>
    </w:p>
    <w:p w:rsidR="009A1D59" w:rsidRDefault="00D31BFD">
      <w:pPr>
        <w:pStyle w:val="ConsPlusNormal"/>
        <w:numPr>
          <w:ilvl w:val="0"/>
          <w:numId w:val="95"/>
        </w:numPr>
        <w:spacing w:line="360" w:lineRule="auto"/>
        <w:ind w:left="0"/>
        <w:jc w:val="both"/>
      </w:pPr>
      <w:r>
        <w:lastRenderedPageBreak/>
        <w:t>размещение в предметных кабинетах карт России, регионов, муниципальных образований с изображениями значимых культурных объектов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A1D59" w:rsidRDefault="00D31BFD">
      <w:pPr>
        <w:pStyle w:val="ConsPlusNormal"/>
        <w:numPr>
          <w:ilvl w:val="0"/>
          <w:numId w:val="95"/>
        </w:numPr>
        <w:spacing w:line="360" w:lineRule="auto"/>
        <w:ind w:left="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Ярославской области, предметов традиционной культуры и быта, духовной культуры народов России;</w:t>
      </w:r>
    </w:p>
    <w:p w:rsidR="009A1D59" w:rsidRDefault="00D31BFD">
      <w:pPr>
        <w:pStyle w:val="ConsPlusNormal"/>
        <w:numPr>
          <w:ilvl w:val="0"/>
          <w:numId w:val="95"/>
        </w:numPr>
        <w:spacing w:line="360" w:lineRule="auto"/>
        <w:ind w:left="0"/>
        <w:jc w:val="both"/>
      </w:pPr>
      <w:r>
        <w:t>организацию и поддержание в школе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и гимна школы;</w:t>
      </w:r>
    </w:p>
    <w:p w:rsidR="009A1D59" w:rsidRDefault="00D31BFD">
      <w:pPr>
        <w:pStyle w:val="ConsPlusNormal"/>
        <w:numPr>
          <w:ilvl w:val="0"/>
          <w:numId w:val="95"/>
        </w:numPr>
        <w:spacing w:line="360" w:lineRule="auto"/>
        <w:ind w:left="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9A1D59" w:rsidRDefault="00D31BFD">
      <w:pPr>
        <w:pStyle w:val="ConsPlusNormal"/>
        <w:numPr>
          <w:ilvl w:val="0"/>
          <w:numId w:val="95"/>
        </w:numPr>
        <w:spacing w:line="360" w:lineRule="auto"/>
        <w:ind w:left="0"/>
        <w:jc w:val="both"/>
      </w:pPr>
      <w:r>
        <w:t>разработку и популяризацию символики образовательной организации (эмблема, флаг, логотип и другое), используемой как повседневно, так и в торжественные моменты;</w:t>
      </w:r>
    </w:p>
    <w:p w:rsidR="009A1D59" w:rsidRDefault="00D31BFD">
      <w:pPr>
        <w:pStyle w:val="ConsPlusNormal"/>
        <w:numPr>
          <w:ilvl w:val="0"/>
          <w:numId w:val="95"/>
        </w:numPr>
        <w:spacing w:line="360" w:lineRule="auto"/>
        <w:ind w:left="0"/>
        <w:jc w:val="both"/>
      </w:pPr>
      <w:r>
        <w:t>подготовку и размещение тематических экспозиций творческих работ обучающихся в разных предметных областях, демонстрирующих их способности, знакомящих с работами друг друга;</w:t>
      </w:r>
    </w:p>
    <w:p w:rsidR="009A1D59" w:rsidRDefault="00D31BFD">
      <w:pPr>
        <w:pStyle w:val="ConsPlusNormal"/>
        <w:numPr>
          <w:ilvl w:val="0"/>
          <w:numId w:val="95"/>
        </w:numPr>
        <w:spacing w:line="360" w:lineRule="auto"/>
        <w:ind w:left="0"/>
        <w:jc w:val="both"/>
      </w:pPr>
      <w:r>
        <w:t>поддержание эстетического вида и благоустройство помещений школы, доступных и безопасных рекреационных зон, озеленение территории при школе;</w:t>
      </w:r>
    </w:p>
    <w:p w:rsidR="009A1D59" w:rsidRDefault="00D31BFD">
      <w:pPr>
        <w:pStyle w:val="ConsPlusNormal"/>
        <w:numPr>
          <w:ilvl w:val="0"/>
          <w:numId w:val="95"/>
        </w:numPr>
        <w:spacing w:line="360" w:lineRule="auto"/>
        <w:ind w:left="0"/>
        <w:jc w:val="both"/>
      </w:pPr>
      <w:r>
        <w:t>разработку, оформление, поддержание и использование игровых пространств, зон активного и тихого отдыха;</w:t>
      </w:r>
    </w:p>
    <w:p w:rsidR="009A1D59" w:rsidRDefault="00D31BFD">
      <w:pPr>
        <w:pStyle w:val="ConsPlusNormal"/>
        <w:numPr>
          <w:ilvl w:val="0"/>
          <w:numId w:val="95"/>
        </w:numPr>
        <w:spacing w:line="360" w:lineRule="auto"/>
        <w:ind w:left="0"/>
        <w:jc w:val="both"/>
      </w:pPr>
      <w:r>
        <w:t>создание и поддержание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A1D59" w:rsidRDefault="00D31BFD">
      <w:pPr>
        <w:pStyle w:val="ConsPlusNormal"/>
        <w:numPr>
          <w:ilvl w:val="0"/>
          <w:numId w:val="95"/>
        </w:numPr>
        <w:spacing w:line="360" w:lineRule="auto"/>
        <w:ind w:left="0"/>
        <w:jc w:val="both"/>
      </w:pPr>
      <w:r>
        <w:t>деятельность классных руководителей и других педагогов вместе с обучающимися, их родителями по благоустройству, оформлению школьных кабинетов, пришкольной территории;</w:t>
      </w:r>
    </w:p>
    <w:p w:rsidR="009A1D59" w:rsidRDefault="00D31BFD">
      <w:pPr>
        <w:pStyle w:val="ConsPlusNormal"/>
        <w:numPr>
          <w:ilvl w:val="0"/>
          <w:numId w:val="95"/>
        </w:numPr>
        <w:spacing w:line="360" w:lineRule="auto"/>
        <w:ind w:left="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A1D59" w:rsidRDefault="00D31BFD">
      <w:pPr>
        <w:pStyle w:val="ConsPlusNormal"/>
        <w:numPr>
          <w:ilvl w:val="0"/>
          <w:numId w:val="95"/>
        </w:numPr>
        <w:spacing w:line="360" w:lineRule="auto"/>
        <w:ind w:left="0"/>
        <w:jc w:val="both"/>
      </w:pPr>
      <w:r>
        <w:t xml:space="preserve">разработку и обновление материалов (стендов, плакатов и других), акцентирующих </w:t>
      </w:r>
      <w:r>
        <w:lastRenderedPageBreak/>
        <w:t>внимание обучающихся на важных для воспитания ценностях, правилах, традициях, укладе школы, актуальных вопросах профилактики и безопасности.</w:t>
      </w:r>
    </w:p>
    <w:p w:rsidR="009A1D59" w:rsidRDefault="00D31BFD">
      <w:pPr>
        <w:pStyle w:val="ConsPlusNormal"/>
        <w:spacing w:line="360" w:lineRule="auto"/>
        <w:jc w:val="both"/>
      </w:pPr>
      <w:r>
        <w:t>Предметно-пространственная среда строится как максимально доступная для обучающихся с особыми образовательными потребностями.</w:t>
      </w:r>
    </w:p>
    <w:p w:rsidR="009A1D59" w:rsidRDefault="00D31BFD">
      <w:pPr>
        <w:pStyle w:val="ConsPlusNormal"/>
        <w:spacing w:line="360" w:lineRule="auto"/>
        <w:jc w:val="center"/>
        <w:rPr>
          <w:b/>
        </w:rPr>
      </w:pPr>
      <w:r>
        <w:rPr>
          <w:b/>
        </w:rPr>
        <w:t>3. Организационный раздел.</w:t>
      </w:r>
    </w:p>
    <w:p w:rsidR="009A1D59" w:rsidRDefault="00D31BFD">
      <w:pPr>
        <w:pStyle w:val="ConsPlusNormal"/>
        <w:spacing w:line="360" w:lineRule="auto"/>
        <w:jc w:val="center"/>
        <w:rPr>
          <w:b/>
        </w:rPr>
      </w:pPr>
      <w:r>
        <w:rPr>
          <w:b/>
        </w:rPr>
        <w:t>3.1. Кадровое обеспечение</w:t>
      </w:r>
    </w:p>
    <w:p w:rsidR="009A1D59" w:rsidRDefault="00D31BFD">
      <w:pPr>
        <w:pStyle w:val="ConsPlusNormal"/>
        <w:spacing w:line="360" w:lineRule="auto"/>
        <w:ind w:firstLine="567"/>
      </w:pPr>
      <w:r>
        <w:t xml:space="preserve">Общая численность основных педагогических работников школы на 01.09.2023 г. - 103 человека. По внешнему совместительству работают 5 педагогов. Из 103 педагогических работников высшую квалификационную категорию имеют 33 человека, что составляет 32%, первую квалификационную категорию – 28 человек, что составляет 27%. Психолого-педагогическое сопровождение обучающихся, в том числе и с ОВЗ, осуществляют следующие специалисты: педагоги-психологи, социальный педагог, учителя-логопеды, учитель-дефектолог. </w:t>
      </w:r>
    </w:p>
    <w:p w:rsidR="009A1D59" w:rsidRDefault="00D31BFD">
      <w:pPr>
        <w:pStyle w:val="ConsPlusNormal"/>
        <w:spacing w:line="360" w:lineRule="auto"/>
        <w:ind w:firstLine="567"/>
      </w:pPr>
      <w:r>
        <w:t xml:space="preserve">В школе на 01.09.2023 г. открыты 72 класса, из них 7 классов для обучающихся с ОВЗ. </w:t>
      </w:r>
    </w:p>
    <w:p w:rsidR="009A1D59" w:rsidRDefault="00D31BFD">
      <w:pPr>
        <w:pStyle w:val="ConsPlusNormal"/>
        <w:spacing w:line="360" w:lineRule="auto"/>
      </w:pPr>
      <w:r>
        <w:t xml:space="preserve">Кадровое обеспечение воспитательного процесса:  </w:t>
      </w:r>
    </w:p>
    <w:p w:rsidR="009A1D59" w:rsidRDefault="00D31BFD">
      <w:pPr>
        <w:pStyle w:val="ConsPlusNormal"/>
        <w:numPr>
          <w:ilvl w:val="0"/>
          <w:numId w:val="96"/>
        </w:numPr>
        <w:spacing w:line="360" w:lineRule="auto"/>
        <w:ind w:left="0"/>
      </w:pPr>
      <w:r>
        <w:t>директор школы,</w:t>
      </w:r>
    </w:p>
    <w:p w:rsidR="009A1D59" w:rsidRDefault="00D31BFD">
      <w:pPr>
        <w:pStyle w:val="ConsPlusNormal"/>
        <w:numPr>
          <w:ilvl w:val="0"/>
          <w:numId w:val="96"/>
        </w:numPr>
        <w:spacing w:line="360" w:lineRule="auto"/>
        <w:ind w:left="0"/>
        <w:rPr>
          <w:b/>
        </w:rPr>
      </w:pPr>
      <w:r>
        <w:t>заместители директора по учебно-воспитательной работе,</w:t>
      </w:r>
    </w:p>
    <w:p w:rsidR="009A1D59" w:rsidRDefault="00D31BFD">
      <w:pPr>
        <w:pStyle w:val="ConsPlusNormal"/>
        <w:numPr>
          <w:ilvl w:val="0"/>
          <w:numId w:val="96"/>
        </w:numPr>
        <w:spacing w:line="360" w:lineRule="auto"/>
        <w:ind w:left="0"/>
        <w:rPr>
          <w:b/>
        </w:rPr>
      </w:pPr>
      <w:r>
        <w:t>педагог-организатор,</w:t>
      </w:r>
    </w:p>
    <w:p w:rsidR="009A1D59" w:rsidRDefault="00D31BFD">
      <w:pPr>
        <w:pStyle w:val="ConsPlusNormal"/>
        <w:numPr>
          <w:ilvl w:val="0"/>
          <w:numId w:val="96"/>
        </w:numPr>
        <w:spacing w:line="360" w:lineRule="auto"/>
        <w:ind w:left="0"/>
        <w:rPr>
          <w:b/>
        </w:rPr>
      </w:pPr>
      <w:r>
        <w:t xml:space="preserve">классные руководители,  </w:t>
      </w:r>
    </w:p>
    <w:p w:rsidR="009A1D59" w:rsidRDefault="00D31BFD">
      <w:pPr>
        <w:pStyle w:val="ConsPlusNormal"/>
        <w:numPr>
          <w:ilvl w:val="0"/>
          <w:numId w:val="96"/>
        </w:numPr>
        <w:spacing w:line="360" w:lineRule="auto"/>
        <w:ind w:left="0"/>
        <w:rPr>
          <w:b/>
        </w:rPr>
      </w:pPr>
      <w:r>
        <w:t>педагоги дополнительного образования,</w:t>
      </w:r>
    </w:p>
    <w:p w:rsidR="009A1D59" w:rsidRDefault="00D31BFD">
      <w:pPr>
        <w:pStyle w:val="ConsPlusNormal"/>
        <w:numPr>
          <w:ilvl w:val="0"/>
          <w:numId w:val="96"/>
        </w:numPr>
        <w:spacing w:line="360" w:lineRule="auto"/>
        <w:ind w:left="0"/>
        <w:rPr>
          <w:b/>
        </w:rPr>
      </w:pPr>
      <w:r>
        <w:t>педагоги внеурочной деятельности,</w:t>
      </w:r>
    </w:p>
    <w:p w:rsidR="009A1D59" w:rsidRDefault="00D31BFD">
      <w:pPr>
        <w:pStyle w:val="ConsPlusNormal"/>
        <w:numPr>
          <w:ilvl w:val="0"/>
          <w:numId w:val="96"/>
        </w:numPr>
        <w:spacing w:line="360" w:lineRule="auto"/>
        <w:ind w:left="0"/>
        <w:rPr>
          <w:b/>
        </w:rPr>
      </w:pPr>
      <w:r>
        <w:t>заведующий библиотекой, библиотекарь,</w:t>
      </w:r>
    </w:p>
    <w:p w:rsidR="009A1D59" w:rsidRDefault="00D31BFD">
      <w:pPr>
        <w:pStyle w:val="ConsPlusNormal"/>
        <w:numPr>
          <w:ilvl w:val="0"/>
          <w:numId w:val="96"/>
        </w:numPr>
        <w:spacing w:line="360" w:lineRule="auto"/>
        <w:ind w:left="0"/>
        <w:rPr>
          <w:b/>
        </w:rPr>
      </w:pPr>
      <w:r>
        <w:t>воспитатели ГПД,</w:t>
      </w:r>
    </w:p>
    <w:p w:rsidR="009A1D59" w:rsidRDefault="00D31BFD">
      <w:pPr>
        <w:pStyle w:val="ConsPlusNormal"/>
        <w:numPr>
          <w:ilvl w:val="0"/>
          <w:numId w:val="96"/>
        </w:numPr>
        <w:spacing w:line="360" w:lineRule="auto"/>
        <w:ind w:left="0"/>
        <w:rPr>
          <w:b/>
        </w:rPr>
      </w:pPr>
      <w:r>
        <w:t>педагоги-психологи,</w:t>
      </w:r>
    </w:p>
    <w:p w:rsidR="009A1D59" w:rsidRDefault="00D31BFD">
      <w:pPr>
        <w:pStyle w:val="ConsPlusNormal"/>
        <w:numPr>
          <w:ilvl w:val="0"/>
          <w:numId w:val="96"/>
        </w:numPr>
        <w:spacing w:line="360" w:lineRule="auto"/>
        <w:ind w:left="0"/>
        <w:jc w:val="both"/>
      </w:pPr>
      <w:r>
        <w:t xml:space="preserve">социальный педагог, учителя-логопеды, учитель-дефектолог. </w:t>
      </w:r>
    </w:p>
    <w:p w:rsidR="009A1D59" w:rsidRDefault="00D31BFD">
      <w:pPr>
        <w:pStyle w:val="ConsPlusNormal"/>
        <w:spacing w:line="360" w:lineRule="auto"/>
        <w:jc w:val="both"/>
      </w:pPr>
      <w:r>
        <w:t>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9A1D59" w:rsidRDefault="00D31BFD">
      <w:pPr>
        <w:pStyle w:val="ConsPlusNormal"/>
        <w:spacing w:line="360" w:lineRule="auto"/>
        <w:jc w:val="center"/>
        <w:rPr>
          <w:b/>
        </w:rPr>
      </w:pPr>
      <w:r>
        <w:rPr>
          <w:b/>
        </w:rPr>
        <w:t>3.2.  Нормативно-методическое обеспечение</w:t>
      </w:r>
    </w:p>
    <w:p w:rsidR="009A1D59" w:rsidRDefault="00D31BFD">
      <w:pPr>
        <w:shd w:val="clear" w:color="auto" w:fill="FFFFFF"/>
        <w:spacing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Управление качеством воспитательной деятельности в «МОУ Средняя школа  № 83» связывается с качеством ее нормативно-правового обеспечения: </w:t>
      </w:r>
    </w:p>
    <w:p w:rsidR="009A1D59" w:rsidRDefault="009129E1">
      <w:pPr>
        <w:pStyle w:val="21"/>
        <w:numPr>
          <w:ilvl w:val="0"/>
          <w:numId w:val="97"/>
        </w:numPr>
        <w:shd w:val="clear" w:color="auto" w:fill="FFFFFF"/>
        <w:spacing w:line="360" w:lineRule="auto"/>
        <w:jc w:val="left"/>
      </w:pPr>
      <w:hyperlink r:id="rId17" w:tooltip=" скачать  документ " w:history="1">
        <w:r w:rsidR="00D31BFD">
          <w:rPr>
            <w:rStyle w:val="15"/>
            <w:rFonts w:ascii="Times New Roman" w:hAnsi="Times New Roman" w:cs="Times New Roman"/>
            <w:color w:val="auto"/>
          </w:rPr>
          <w:t>ПРИКАЗ № 01-10/134 от 05.04.2023 "Об утверждении Основной образовательной программы"</w:t>
        </w:r>
      </w:hyperlink>
    </w:p>
    <w:p w:rsidR="009A1D59" w:rsidRDefault="00D31BFD">
      <w:pPr>
        <w:pStyle w:val="21"/>
        <w:numPr>
          <w:ilvl w:val="0"/>
          <w:numId w:val="97"/>
        </w:numPr>
        <w:shd w:val="clear" w:color="auto" w:fill="FFFFFF"/>
        <w:spacing w:line="360" w:lineRule="auto"/>
        <w:jc w:val="left"/>
      </w:pPr>
      <w:r>
        <w:lastRenderedPageBreak/>
        <w:t xml:space="preserve"> </w:t>
      </w:r>
      <w:hyperlink r:id="rId18" w:tooltip=" скачать  документ " w:history="1">
        <w:r>
          <w:rPr>
            <w:rStyle w:val="15"/>
            <w:rFonts w:ascii="Times New Roman" w:hAnsi="Times New Roman" w:cs="Times New Roman"/>
            <w:color w:val="auto"/>
          </w:rPr>
          <w:t>Положение о вручении похвальных грамот «За особые успехи в изучении отдельных предметов» и похвальных листов «За отличные успехи в учении»</w:t>
        </w:r>
      </w:hyperlink>
    </w:p>
    <w:p w:rsidR="009A1D59" w:rsidRDefault="00D31BFD">
      <w:pPr>
        <w:pStyle w:val="21"/>
        <w:numPr>
          <w:ilvl w:val="0"/>
          <w:numId w:val="97"/>
        </w:numPr>
        <w:shd w:val="clear" w:color="auto" w:fill="FFFFFF"/>
        <w:spacing w:line="360" w:lineRule="auto"/>
        <w:jc w:val="left"/>
      </w:pPr>
      <w:r>
        <w:t xml:space="preserve"> </w:t>
      </w:r>
      <w:hyperlink r:id="rId19" w:tooltip=" скачать  документ " w:history="1">
        <w:r>
          <w:rPr>
            <w:rStyle w:val="15"/>
            <w:rFonts w:ascii="Times New Roman" w:hAnsi="Times New Roman" w:cs="Times New Roman"/>
            <w:color w:val="auto"/>
          </w:rPr>
          <w:t>Положение о комиссии по урегулированию споров между участниками образовательных отношений муниципального образовательного учреждения</w:t>
        </w:r>
      </w:hyperlink>
    </w:p>
    <w:p w:rsidR="009A1D59" w:rsidRDefault="00D31BFD">
      <w:pPr>
        <w:pStyle w:val="21"/>
        <w:numPr>
          <w:ilvl w:val="0"/>
          <w:numId w:val="97"/>
        </w:numPr>
        <w:shd w:val="clear" w:color="auto" w:fill="FFFFFF"/>
        <w:spacing w:line="360" w:lineRule="auto"/>
        <w:jc w:val="left"/>
      </w:pPr>
      <w:r>
        <w:t xml:space="preserve"> </w:t>
      </w:r>
      <w:hyperlink r:id="rId20" w:tooltip=" скачать  документ " w:history="1">
        <w:r>
          <w:rPr>
            <w:rStyle w:val="15"/>
            <w:rFonts w:ascii="Times New Roman" w:hAnsi="Times New Roman" w:cs="Times New Roman"/>
            <w:color w:val="auto"/>
          </w:rPr>
          <w:t>Положение об организации внеурочной деятельности</w:t>
        </w:r>
      </w:hyperlink>
    </w:p>
    <w:p w:rsidR="009A1D59" w:rsidRDefault="00D31BFD">
      <w:pPr>
        <w:pStyle w:val="21"/>
        <w:numPr>
          <w:ilvl w:val="0"/>
          <w:numId w:val="97"/>
        </w:numPr>
        <w:shd w:val="clear" w:color="auto" w:fill="FFFFFF"/>
        <w:spacing w:line="360" w:lineRule="auto"/>
        <w:jc w:val="left"/>
      </w:pPr>
      <w:r>
        <w:t xml:space="preserve"> </w:t>
      </w:r>
      <w:hyperlink r:id="rId21" w:tooltip=" скачать  документ " w:history="1">
        <w:r>
          <w:rPr>
            <w:rStyle w:val="15"/>
            <w:rFonts w:ascii="Times New Roman" w:hAnsi="Times New Roman" w:cs="Times New Roman"/>
            <w:color w:val="auto"/>
          </w:rPr>
          <w:t>Положение о школьном спортивном клубе «Феникс»</w:t>
        </w:r>
      </w:hyperlink>
    </w:p>
    <w:p w:rsidR="009A1D59" w:rsidRDefault="00D31BFD">
      <w:pPr>
        <w:pStyle w:val="21"/>
        <w:numPr>
          <w:ilvl w:val="0"/>
          <w:numId w:val="97"/>
        </w:numPr>
        <w:shd w:val="clear" w:color="auto" w:fill="FFFFFF"/>
        <w:spacing w:line="360" w:lineRule="auto"/>
        <w:jc w:val="left"/>
      </w:pPr>
      <w:r>
        <w:t xml:space="preserve"> </w:t>
      </w:r>
      <w:hyperlink r:id="rId22" w:tooltip=" скачать  документ " w:history="1">
        <w:r>
          <w:rPr>
            <w:rStyle w:val="15"/>
            <w:rFonts w:ascii="Times New Roman" w:hAnsi="Times New Roman" w:cs="Times New Roman"/>
            <w:color w:val="auto"/>
          </w:rPr>
          <w:t>Положение о совете старшеклассников</w:t>
        </w:r>
      </w:hyperlink>
    </w:p>
    <w:p w:rsidR="009A1D59" w:rsidRDefault="00D31BFD">
      <w:pPr>
        <w:pStyle w:val="21"/>
        <w:numPr>
          <w:ilvl w:val="0"/>
          <w:numId w:val="97"/>
        </w:numPr>
        <w:shd w:val="clear" w:color="auto" w:fill="FFFFFF"/>
        <w:spacing w:line="360" w:lineRule="auto"/>
        <w:jc w:val="left"/>
      </w:pPr>
      <w:r>
        <w:t xml:space="preserve"> </w:t>
      </w:r>
      <w:hyperlink r:id="rId23" w:tooltip=" скачать  документ " w:history="1">
        <w:r>
          <w:rPr>
            <w:rStyle w:val="15"/>
            <w:rFonts w:ascii="Times New Roman" w:hAnsi="Times New Roman" w:cs="Times New Roman"/>
            <w:color w:val="auto"/>
          </w:rPr>
          <w:t>Положение о школьном волонтёрском движении «Дорогою добра»</w:t>
        </w:r>
      </w:hyperlink>
    </w:p>
    <w:p w:rsidR="009A1D59" w:rsidRDefault="00D31BFD">
      <w:pPr>
        <w:pStyle w:val="21"/>
        <w:numPr>
          <w:ilvl w:val="0"/>
          <w:numId w:val="97"/>
        </w:numPr>
        <w:shd w:val="clear" w:color="auto" w:fill="FFFFFF"/>
        <w:spacing w:line="360" w:lineRule="auto"/>
        <w:jc w:val="left"/>
      </w:pPr>
      <w:r>
        <w:t xml:space="preserve"> </w:t>
      </w:r>
      <w:hyperlink r:id="rId24" w:tooltip=" скачать  документ " w:history="1">
        <w:r>
          <w:rPr>
            <w:rStyle w:val="15"/>
            <w:rFonts w:ascii="Times New Roman" w:hAnsi="Times New Roman" w:cs="Times New Roman"/>
            <w:color w:val="auto"/>
          </w:rPr>
          <w:t>Положение о проведении уроков физической культуры в МОУ «Средняя школа №83» (новая редакция)</w:t>
        </w:r>
      </w:hyperlink>
    </w:p>
    <w:p w:rsidR="009A1D59" w:rsidRDefault="00D31BFD">
      <w:pPr>
        <w:pStyle w:val="21"/>
        <w:numPr>
          <w:ilvl w:val="0"/>
          <w:numId w:val="97"/>
        </w:numPr>
        <w:shd w:val="clear" w:color="auto" w:fill="FFFFFF"/>
        <w:spacing w:line="360" w:lineRule="auto"/>
        <w:jc w:val="left"/>
      </w:pPr>
      <w:r>
        <w:t xml:space="preserve"> </w:t>
      </w:r>
      <w:hyperlink r:id="rId25" w:tooltip=" скачать  документ " w:history="1">
        <w:r>
          <w:rPr>
            <w:rStyle w:val="15"/>
            <w:rFonts w:ascii="Times New Roman" w:hAnsi="Times New Roman" w:cs="Times New Roman"/>
            <w:color w:val="auto"/>
          </w:rPr>
          <w:t>Положение «О летнем оздоровительном  лагере  с дневным пребыванием детей</w:t>
        </w:r>
      </w:hyperlink>
      <w:r>
        <w:t>»</w:t>
      </w:r>
    </w:p>
    <w:p w:rsidR="009A1D59" w:rsidRDefault="00D31BFD">
      <w:pPr>
        <w:pStyle w:val="21"/>
        <w:numPr>
          <w:ilvl w:val="0"/>
          <w:numId w:val="97"/>
        </w:numPr>
        <w:shd w:val="clear" w:color="auto" w:fill="FFFFFF"/>
        <w:spacing w:line="360" w:lineRule="auto"/>
        <w:jc w:val="left"/>
      </w:pPr>
      <w:r>
        <w:t xml:space="preserve"> </w:t>
      </w:r>
      <w:hyperlink r:id="rId26" w:tooltip=" скачать  документ " w:history="1">
        <w:r>
          <w:rPr>
            <w:rStyle w:val="15"/>
            <w:rFonts w:ascii="Times New Roman" w:hAnsi="Times New Roman" w:cs="Times New Roman"/>
            <w:color w:val="auto"/>
          </w:rPr>
          <w:t>Положение о Портфолио ученика начальных классов в рамках реализации ФГОС НОО</w:t>
        </w:r>
      </w:hyperlink>
    </w:p>
    <w:p w:rsidR="009A1D59" w:rsidRDefault="00D31BFD">
      <w:pPr>
        <w:pStyle w:val="21"/>
        <w:numPr>
          <w:ilvl w:val="0"/>
          <w:numId w:val="97"/>
        </w:numPr>
        <w:shd w:val="clear" w:color="auto" w:fill="FFFFFF"/>
        <w:spacing w:line="360" w:lineRule="auto"/>
        <w:jc w:val="left"/>
        <w:rPr>
          <w:u w:val="single"/>
        </w:rPr>
      </w:pPr>
      <w:r>
        <w:t xml:space="preserve"> </w:t>
      </w:r>
      <w:r>
        <w:rPr>
          <w:u w:val="single"/>
        </w:rPr>
        <w:t xml:space="preserve">Положение </w:t>
      </w:r>
      <w:hyperlink r:id="rId27" w:tooltip=" скачать  документ " w:history="1">
        <w:r>
          <w:rPr>
            <w:rStyle w:val="15"/>
            <w:rFonts w:ascii="Times New Roman" w:hAnsi="Times New Roman" w:cs="Times New Roman"/>
            <w:color w:val="auto"/>
          </w:rPr>
          <w:t>о внутришкольном физкультурно-спортивном комплексе «Готов к труду и обороне»</w:t>
        </w:r>
      </w:hyperlink>
    </w:p>
    <w:p w:rsidR="009A1D59" w:rsidRDefault="00D31BFD">
      <w:pPr>
        <w:pStyle w:val="21"/>
        <w:numPr>
          <w:ilvl w:val="0"/>
          <w:numId w:val="97"/>
        </w:numPr>
        <w:shd w:val="clear" w:color="auto" w:fill="FFFFFF"/>
        <w:spacing w:line="360" w:lineRule="auto"/>
        <w:jc w:val="left"/>
        <w:rPr>
          <w:u w:val="single"/>
        </w:rPr>
      </w:pPr>
      <w:r>
        <w:t xml:space="preserve"> </w:t>
      </w:r>
      <w:hyperlink r:id="rId28" w:tooltip=" скачать  документ " w:history="1">
        <w:r>
          <w:rPr>
            <w:rStyle w:val="15"/>
            <w:rFonts w:ascii="Times New Roman" w:hAnsi="Times New Roman" w:cs="Times New Roman"/>
            <w:color w:val="auto"/>
          </w:rPr>
          <w:t>Положение о профориентационной работе</w:t>
        </w:r>
      </w:hyperlink>
    </w:p>
    <w:p w:rsidR="009A1D59" w:rsidRDefault="00D31BFD">
      <w:pPr>
        <w:pStyle w:val="21"/>
        <w:numPr>
          <w:ilvl w:val="0"/>
          <w:numId w:val="97"/>
        </w:numPr>
        <w:shd w:val="clear" w:color="auto" w:fill="FFFFFF"/>
        <w:spacing w:line="360" w:lineRule="auto"/>
        <w:jc w:val="left"/>
        <w:rPr>
          <w:u w:val="single"/>
        </w:rPr>
      </w:pPr>
      <w:r>
        <w:t xml:space="preserve"> </w:t>
      </w:r>
      <w:hyperlink r:id="rId29" w:tooltip=" скачать  документ " w:history="1">
        <w:r>
          <w:rPr>
            <w:rStyle w:val="15"/>
            <w:rFonts w:ascii="Times New Roman" w:hAnsi="Times New Roman" w:cs="Times New Roman"/>
            <w:color w:val="auto"/>
          </w:rPr>
          <w:t>Положение о методическом объединении классных руководителей</w:t>
        </w:r>
      </w:hyperlink>
    </w:p>
    <w:p w:rsidR="009A1D59" w:rsidRDefault="00D31BFD">
      <w:pPr>
        <w:pStyle w:val="21"/>
        <w:numPr>
          <w:ilvl w:val="0"/>
          <w:numId w:val="97"/>
        </w:numPr>
        <w:shd w:val="clear" w:color="auto" w:fill="FFFFFF"/>
        <w:spacing w:line="360" w:lineRule="auto"/>
        <w:jc w:val="left"/>
        <w:rPr>
          <w:u w:val="single"/>
        </w:rPr>
      </w:pPr>
      <w:r>
        <w:t xml:space="preserve"> </w:t>
      </w:r>
      <w:hyperlink r:id="rId30" w:tooltip=" скачать  документ " w:history="1">
        <w:r>
          <w:rPr>
            <w:rStyle w:val="15"/>
            <w:rFonts w:ascii="Times New Roman" w:hAnsi="Times New Roman" w:cs="Times New Roman"/>
            <w:color w:val="auto"/>
          </w:rPr>
          <w:t>Положение о классном руководстве</w:t>
        </w:r>
      </w:hyperlink>
    </w:p>
    <w:p w:rsidR="009A1D59" w:rsidRDefault="00D31BFD">
      <w:pPr>
        <w:pStyle w:val="21"/>
        <w:numPr>
          <w:ilvl w:val="0"/>
          <w:numId w:val="97"/>
        </w:numPr>
        <w:shd w:val="clear" w:color="auto" w:fill="FFFFFF"/>
        <w:spacing w:line="360" w:lineRule="auto"/>
        <w:jc w:val="left"/>
        <w:rPr>
          <w:u w:val="single"/>
        </w:rPr>
      </w:pPr>
      <w:r>
        <w:t xml:space="preserve"> </w:t>
      </w:r>
      <w:hyperlink r:id="rId31" w:tooltip=" скачать  документ " w:history="1">
        <w:r>
          <w:rPr>
            <w:rStyle w:val="15"/>
            <w:rFonts w:ascii="Times New Roman" w:hAnsi="Times New Roman" w:cs="Times New Roman"/>
            <w:color w:val="auto"/>
          </w:rPr>
          <w:t>Положение о службе медиации</w:t>
        </w:r>
      </w:hyperlink>
    </w:p>
    <w:p w:rsidR="009A1D59" w:rsidRDefault="00D31BFD">
      <w:pPr>
        <w:pStyle w:val="21"/>
        <w:numPr>
          <w:ilvl w:val="0"/>
          <w:numId w:val="97"/>
        </w:numPr>
        <w:shd w:val="clear" w:color="auto" w:fill="FFFFFF"/>
        <w:spacing w:line="360" w:lineRule="auto"/>
        <w:jc w:val="left"/>
        <w:rPr>
          <w:u w:val="single"/>
        </w:rPr>
      </w:pPr>
      <w:r>
        <w:t xml:space="preserve"> </w:t>
      </w:r>
      <w:hyperlink r:id="rId32" w:tooltip=" скачать  документ " w:history="1">
        <w:r>
          <w:rPr>
            <w:rStyle w:val="15"/>
            <w:rFonts w:ascii="Times New Roman" w:hAnsi="Times New Roman" w:cs="Times New Roman"/>
            <w:color w:val="auto"/>
          </w:rPr>
          <w:t>Положение о Совете по профилактике безнадзорности и правонарушений несовершеннолетних</w:t>
        </w:r>
      </w:hyperlink>
    </w:p>
    <w:p w:rsidR="009A1D59" w:rsidRDefault="00D31BFD">
      <w:pPr>
        <w:pStyle w:val="21"/>
        <w:numPr>
          <w:ilvl w:val="0"/>
          <w:numId w:val="97"/>
        </w:numPr>
        <w:shd w:val="clear" w:color="auto" w:fill="FFFFFF"/>
        <w:spacing w:line="360" w:lineRule="auto"/>
        <w:jc w:val="left"/>
        <w:rPr>
          <w:u w:val="single"/>
        </w:rPr>
      </w:pPr>
      <w:r>
        <w:t xml:space="preserve"> </w:t>
      </w:r>
      <w:hyperlink r:id="rId33" w:tooltip=" скачать  документ " w:history="1">
        <w:r>
          <w:rPr>
            <w:rStyle w:val="15"/>
            <w:rFonts w:ascii="Times New Roman" w:hAnsi="Times New Roman" w:cs="Times New Roman"/>
            <w:color w:val="auto"/>
          </w:rPr>
          <w:t>Положение о родительском совете в муниципальном общеобразовательном учреждении «Средняя школа № 83»</w:t>
        </w:r>
      </w:hyperlink>
    </w:p>
    <w:p w:rsidR="009A1D59" w:rsidRDefault="00D31BFD">
      <w:pPr>
        <w:pStyle w:val="21"/>
        <w:numPr>
          <w:ilvl w:val="0"/>
          <w:numId w:val="97"/>
        </w:numPr>
        <w:shd w:val="clear" w:color="auto" w:fill="FFFFFF"/>
        <w:spacing w:line="360" w:lineRule="auto"/>
        <w:jc w:val="left"/>
        <w:rPr>
          <w:u w:val="single"/>
        </w:rPr>
      </w:pPr>
      <w:r>
        <w:t xml:space="preserve"> </w:t>
      </w:r>
      <w:r>
        <w:rPr>
          <w:u w:val="single"/>
        </w:rPr>
        <w:t>Положение об использовании государственных символах в МОУ «Средняя школа №83»</w:t>
      </w:r>
    </w:p>
    <w:p w:rsidR="009A1D59" w:rsidRDefault="00D31BFD">
      <w:pPr>
        <w:pStyle w:val="21"/>
        <w:numPr>
          <w:ilvl w:val="0"/>
          <w:numId w:val="97"/>
        </w:numPr>
        <w:shd w:val="clear" w:color="auto" w:fill="FFFFFF"/>
        <w:spacing w:line="360" w:lineRule="auto"/>
        <w:jc w:val="left"/>
        <w:rPr>
          <w:u w:val="single"/>
        </w:rPr>
      </w:pPr>
      <w:r>
        <w:t xml:space="preserve"> </w:t>
      </w:r>
      <w:hyperlink r:id="rId34" w:tooltip=" скачать  документ " w:history="1">
        <w:r>
          <w:rPr>
            <w:rStyle w:val="15"/>
            <w:rFonts w:ascii="Times New Roman" w:hAnsi="Times New Roman" w:cs="Times New Roman"/>
            <w:color w:val="auto"/>
          </w:rPr>
          <w:t>Должностная инструкция воспитателя ГПД</w:t>
        </w:r>
      </w:hyperlink>
    </w:p>
    <w:p w:rsidR="009A1D59" w:rsidRDefault="00D31BFD">
      <w:pPr>
        <w:pStyle w:val="21"/>
        <w:numPr>
          <w:ilvl w:val="0"/>
          <w:numId w:val="97"/>
        </w:numPr>
        <w:shd w:val="clear" w:color="auto" w:fill="FFFFFF"/>
        <w:spacing w:line="360" w:lineRule="auto"/>
        <w:jc w:val="left"/>
        <w:rPr>
          <w:u w:val="single"/>
        </w:rPr>
      </w:pPr>
      <w:r>
        <w:t xml:space="preserve"> </w:t>
      </w:r>
      <w:hyperlink r:id="rId35" w:tooltip=" скачать  документ " w:history="1">
        <w:r>
          <w:rPr>
            <w:rStyle w:val="15"/>
            <w:rFonts w:ascii="Times New Roman" w:hAnsi="Times New Roman" w:cs="Times New Roman"/>
            <w:color w:val="auto"/>
          </w:rPr>
          <w:t>Должностная инструкция педагога-организатора</w:t>
        </w:r>
      </w:hyperlink>
    </w:p>
    <w:p w:rsidR="009A1D59" w:rsidRDefault="00D31BFD">
      <w:pPr>
        <w:pStyle w:val="21"/>
        <w:numPr>
          <w:ilvl w:val="0"/>
          <w:numId w:val="97"/>
        </w:numPr>
        <w:shd w:val="clear" w:color="auto" w:fill="FFFFFF"/>
        <w:spacing w:line="360" w:lineRule="auto"/>
        <w:jc w:val="left"/>
        <w:rPr>
          <w:u w:val="single"/>
        </w:rPr>
      </w:pPr>
      <w:r>
        <w:t xml:space="preserve"> </w:t>
      </w:r>
      <w:hyperlink r:id="rId36" w:tooltip=" скачать  документ " w:history="1">
        <w:r>
          <w:rPr>
            <w:rStyle w:val="15"/>
            <w:rFonts w:ascii="Times New Roman" w:hAnsi="Times New Roman" w:cs="Times New Roman"/>
            <w:color w:val="auto"/>
          </w:rPr>
          <w:t>Должностная инструкция классного руководителя</w:t>
        </w:r>
      </w:hyperlink>
    </w:p>
    <w:p w:rsidR="009A1D59" w:rsidRDefault="00D31BFD">
      <w:pPr>
        <w:pStyle w:val="ConsPlusNormal"/>
        <w:spacing w:line="360" w:lineRule="auto"/>
        <w:jc w:val="center"/>
        <w:rPr>
          <w:b/>
        </w:rPr>
      </w:pPr>
      <w:r>
        <w:rPr>
          <w:b/>
        </w:rPr>
        <w:t>3.3. Требования к условиям работы с обучающимися с особыми образовательными потребностями</w:t>
      </w:r>
    </w:p>
    <w:p w:rsidR="009A1D59" w:rsidRDefault="00D31BFD">
      <w:pPr>
        <w:pStyle w:val="ConsPlusNormal"/>
        <w:spacing w:line="360" w:lineRule="auto"/>
        <w:ind w:firstLine="567"/>
        <w:jc w:val="both"/>
      </w:pPr>
      <w:r>
        <w:t xml:space="preserve">В МОУ «Средняя школа №83» обучается 2022 обучающихся. Из них 95 человек это дети с ограниченными возможностями здоровья. К ним относятся учащиеся с задержкой психического развития, дети-инвалиды. </w:t>
      </w:r>
    </w:p>
    <w:p w:rsidR="009A1D59" w:rsidRDefault="00D31BFD">
      <w:pPr>
        <w:pStyle w:val="ConsPlusNormal"/>
        <w:spacing w:line="360" w:lineRule="auto"/>
        <w:ind w:firstLine="567"/>
        <w:jc w:val="both"/>
      </w:pPr>
      <w:r>
        <w:t xml:space="preserve">На уровне общности: формируются условия освоения социальных ролей, </w:t>
      </w:r>
      <w:r>
        <w:lastRenderedPageBreak/>
        <w:t xml:space="preserve">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9A1D59" w:rsidRDefault="00D31BFD">
      <w:pPr>
        <w:pStyle w:val="ConsPlusNormal"/>
        <w:spacing w:line="360" w:lineRule="auto"/>
        <w:ind w:firstLine="567"/>
        <w:jc w:val="both"/>
      </w:pPr>
      <w:r>
        <w:t xml:space="preserve">На уровне деятельностей: педагогическое проектирование совместной деятельности в классе,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9A1D59" w:rsidRDefault="00D31BFD">
      <w:pPr>
        <w:pStyle w:val="ConsPlusNormal"/>
        <w:spacing w:line="360" w:lineRule="auto"/>
        <w:ind w:firstLine="567"/>
        <w:jc w:val="both"/>
      </w:pPr>
      <w:r>
        <w:t xml:space="preserve">На уровне событий: проектирование педагогами ритмов учебной работы, отдыха, событий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9A1D59" w:rsidRDefault="00D31BFD">
      <w:pPr>
        <w:pStyle w:val="ConsPlusNormal"/>
        <w:spacing w:line="360" w:lineRule="auto"/>
        <w:ind w:firstLine="567"/>
        <w:jc w:val="both"/>
      </w:pPr>
      <w:r>
        <w:t xml:space="preserve">Особыми задачами воспитания обучающихся с ОВЗ являются: </w:t>
      </w:r>
    </w:p>
    <w:p w:rsidR="009A1D59" w:rsidRDefault="00D31BFD">
      <w:pPr>
        <w:pStyle w:val="ConsPlusNormal"/>
        <w:spacing w:line="360" w:lineRule="auto"/>
        <w:jc w:val="both"/>
      </w:pPr>
      <w:r>
        <w:t xml:space="preserve">- налаживание эмоционально-положительного взаимодействия детей с ОВЗ с окружающими для их успешной адаптации и интеграции в школе; </w:t>
      </w:r>
    </w:p>
    <w:p w:rsidR="009A1D59" w:rsidRDefault="00D31BFD">
      <w:pPr>
        <w:pStyle w:val="ConsPlusNormal"/>
        <w:spacing w:line="360" w:lineRule="auto"/>
        <w:jc w:val="both"/>
      </w:pPr>
      <w:r>
        <w:t xml:space="preserve">- формирование доброжелательного отношения к детям с ОВЗ и их семьям со стороны всех участников образовательного процесса; </w:t>
      </w:r>
    </w:p>
    <w:p w:rsidR="009A1D59" w:rsidRDefault="00D31BFD">
      <w:pPr>
        <w:pStyle w:val="ConsPlusNormal"/>
        <w:spacing w:line="360" w:lineRule="auto"/>
        <w:jc w:val="both"/>
      </w:pPr>
      <w:r>
        <w:t xml:space="preserve">- выстраивание воспитательной деятельности с учетом индивидуальных особенностей каждого обучающегося с ОВЗ; </w:t>
      </w:r>
    </w:p>
    <w:p w:rsidR="009A1D59" w:rsidRDefault="00D31BFD">
      <w:pPr>
        <w:pStyle w:val="ConsPlusNormal"/>
        <w:spacing w:line="360" w:lineRule="auto"/>
        <w:jc w:val="both"/>
      </w:pPr>
      <w:r>
        <w:t xml:space="preserve">- активное привлечение семьи и ближайшего социального окружения к воспитанию обучающихся с ОВЗ; </w:t>
      </w:r>
    </w:p>
    <w:p w:rsidR="009A1D59" w:rsidRDefault="00D31BFD">
      <w:pPr>
        <w:pStyle w:val="ConsPlusNormal"/>
        <w:spacing w:line="360" w:lineRule="auto"/>
        <w:jc w:val="both"/>
      </w:pPr>
      <w: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p>
    <w:p w:rsidR="009A1D59" w:rsidRDefault="00D31BFD">
      <w:pPr>
        <w:pStyle w:val="ConsPlusNormal"/>
        <w:spacing w:line="360" w:lineRule="auto"/>
        <w:jc w:val="both"/>
      </w:pPr>
      <w:r>
        <w:t>- индивидуализация в воспитательной работе с обучающимися с ОВЗ.</w:t>
      </w:r>
    </w:p>
    <w:p w:rsidR="009A1D59" w:rsidRDefault="00D31BFD">
      <w:pPr>
        <w:pStyle w:val="ConsPlusNormal"/>
        <w:spacing w:line="360" w:lineRule="auto"/>
        <w:jc w:val="both"/>
        <w:rPr>
          <w:color w:val="FF0000"/>
        </w:rPr>
      </w:pPr>
      <w:r>
        <w:t>Работа по выявлению и поддержке одаренных детей в МОУ «Средняя школа №83» реализуется через Программу развития гуманитарных способностей учащихся «Путь достижений»  (2021 год).</w:t>
      </w:r>
      <w:r>
        <w:rPr>
          <w:color w:val="FF0000"/>
        </w:rPr>
        <w:t xml:space="preserve"> </w:t>
      </w:r>
    </w:p>
    <w:p w:rsidR="009A1D59" w:rsidRDefault="00D31BFD">
      <w:pPr>
        <w:pStyle w:val="ConsPlusNormal"/>
        <w:spacing w:line="360" w:lineRule="auto"/>
        <w:jc w:val="center"/>
        <w:rPr>
          <w:b/>
          <w:bCs/>
          <w:iCs/>
        </w:rPr>
      </w:pPr>
      <w:r>
        <w:rPr>
          <w:b/>
          <w:bCs/>
          <w:iCs/>
        </w:rPr>
        <w:t>3.4.Система поощрения социальной успешности  и  проявления активной жизненной позиции обучающихся</w:t>
      </w:r>
    </w:p>
    <w:p w:rsidR="009A1D59" w:rsidRDefault="00D31BFD">
      <w:pPr>
        <w:pStyle w:val="ConsPlusNormal"/>
        <w:spacing w:line="360" w:lineRule="auto"/>
        <w:ind w:firstLine="567"/>
        <w:jc w:val="both"/>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w:t>
      </w:r>
      <w:r>
        <w:lastRenderedPageBreak/>
        <w:t>их в совместную деятельность в воспитательных целях.</w:t>
      </w:r>
    </w:p>
    <w:p w:rsidR="009A1D59" w:rsidRDefault="00D31BFD">
      <w:pPr>
        <w:pStyle w:val="ConsPlusNormal"/>
        <w:spacing w:line="360" w:lineRule="auto"/>
        <w:ind w:firstLine="567"/>
        <w:jc w:val="both"/>
      </w:pPr>
      <w:r>
        <w:t>Система проявлений активной жизненной позиции и поощрения социальной успешности обучающихся строится на принципах:</w:t>
      </w:r>
    </w:p>
    <w:p w:rsidR="009A1D59" w:rsidRDefault="00D31BFD">
      <w:pPr>
        <w:pStyle w:val="ConsPlusNormal"/>
        <w:numPr>
          <w:ilvl w:val="0"/>
          <w:numId w:val="98"/>
        </w:numPr>
        <w:spacing w:line="360" w:lineRule="auto"/>
        <w:ind w:left="0"/>
        <w:jc w:val="both"/>
      </w:pPr>
      <w:r>
        <w:t>публичности, открытости поощрений - информирование всех обучающихся о награждении, проведение награждений на торжественных линейках, посвященных выносу государственного флага РФ;</w:t>
      </w:r>
    </w:p>
    <w:p w:rsidR="009A1D59" w:rsidRDefault="00D31BFD">
      <w:pPr>
        <w:pStyle w:val="ConsPlusNormal"/>
        <w:numPr>
          <w:ilvl w:val="0"/>
          <w:numId w:val="98"/>
        </w:numPr>
        <w:spacing w:line="360" w:lineRule="auto"/>
        <w:ind w:left="0"/>
        <w:jc w:val="both"/>
      </w:pPr>
      <w:r>
        <w:t>прозрачности правил поощрения (положение о вручении похвальных грамот «За особые успехи в изучении отдельных предметов» и похвальных листов «За отличные успехи в учении»);</w:t>
      </w:r>
    </w:p>
    <w:p w:rsidR="009A1D59" w:rsidRDefault="00D31BFD">
      <w:pPr>
        <w:pStyle w:val="ConsPlusNormal"/>
        <w:numPr>
          <w:ilvl w:val="0"/>
          <w:numId w:val="98"/>
        </w:numPr>
        <w:spacing w:line="360" w:lineRule="auto"/>
        <w:ind w:left="0"/>
        <w:jc w:val="both"/>
      </w:pPr>
      <w:r>
        <w:t>сочетания индивидуального и коллективного поощрения. Это является стимулированием индивидуальной и коллективной активности обучающихся, преодолением межличностных противоречий между обучающимися, получившими и не получившими награды;</w:t>
      </w:r>
    </w:p>
    <w:p w:rsidR="009A1D59" w:rsidRDefault="00D31BFD">
      <w:pPr>
        <w:pStyle w:val="ConsPlusNormal"/>
        <w:numPr>
          <w:ilvl w:val="0"/>
          <w:numId w:val="98"/>
        </w:numPr>
        <w:spacing w:line="360" w:lineRule="auto"/>
        <w:ind w:left="0"/>
        <w:jc w:val="both"/>
      </w:pPr>
      <w:r>
        <w:t>привлечения к участию в системе поощрений родителей (законных представителей) обучающихся, представителей родительского сообщества, самих обучающихся, сторонних организаций, их статусных представителей;</w:t>
      </w:r>
    </w:p>
    <w:p w:rsidR="009A1D59" w:rsidRDefault="00D31BFD">
      <w:pPr>
        <w:pStyle w:val="ConsPlusNormal"/>
        <w:numPr>
          <w:ilvl w:val="0"/>
          <w:numId w:val="98"/>
        </w:numPr>
        <w:spacing w:line="360" w:lineRule="auto"/>
        <w:ind w:left="0"/>
        <w:jc w:val="both"/>
      </w:pPr>
      <w:r>
        <w:t>дифференцированности поощрений (наличие уровней и типов наград).</w:t>
      </w:r>
    </w:p>
    <w:p w:rsidR="009A1D59" w:rsidRDefault="00D31BFD">
      <w:pPr>
        <w:pStyle w:val="ConsPlusNormal"/>
        <w:spacing w:line="360" w:lineRule="auto"/>
        <w:jc w:val="both"/>
      </w:pPr>
      <w:r>
        <w:t xml:space="preserve">Формы поощрения проявлений активной жизненной позиции обучающихся и социальной успешности: </w:t>
      </w:r>
    </w:p>
    <w:p w:rsidR="009A1D59" w:rsidRDefault="00D31BFD">
      <w:pPr>
        <w:pStyle w:val="ConsPlusNormal"/>
        <w:numPr>
          <w:ilvl w:val="0"/>
          <w:numId w:val="99"/>
        </w:numPr>
        <w:spacing w:line="360" w:lineRule="auto"/>
        <w:ind w:left="0"/>
        <w:jc w:val="both"/>
      </w:pPr>
      <w:r>
        <w:t>индивидуальные портфолио. Оно отражает деятельность обучающегося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Кроме индивидуального портфолио возможно ведение портфолио класса.</w:t>
      </w:r>
    </w:p>
    <w:p w:rsidR="009A1D59" w:rsidRDefault="00D31BFD">
      <w:pPr>
        <w:pStyle w:val="ConsPlusNormal"/>
        <w:numPr>
          <w:ilvl w:val="0"/>
          <w:numId w:val="100"/>
        </w:numPr>
        <w:spacing w:line="360" w:lineRule="auto"/>
        <w:ind w:left="0"/>
        <w:jc w:val="both"/>
      </w:pPr>
      <w:r>
        <w:t>благотворительная поддержка. Благотворительная поддержка обучающихся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A1D59" w:rsidRDefault="00D31BFD">
      <w:pPr>
        <w:pStyle w:val="ConsPlusNormal"/>
        <w:numPr>
          <w:ilvl w:val="0"/>
          <w:numId w:val="100"/>
        </w:numPr>
        <w:spacing w:line="360" w:lineRule="auto"/>
        <w:ind w:left="0"/>
        <w:jc w:val="both"/>
      </w:pPr>
      <w:r>
        <w:t>наградные документы. Вручение грамот, дипломов, сертификатов обучающимся за высокие результаты и участие в мероприятиях разного уровня;</w:t>
      </w:r>
    </w:p>
    <w:p w:rsidR="009A1D59" w:rsidRDefault="00D31BFD">
      <w:pPr>
        <w:pStyle w:val="ConsPlusNormal"/>
        <w:numPr>
          <w:ilvl w:val="0"/>
          <w:numId w:val="100"/>
        </w:numPr>
        <w:spacing w:line="360" w:lineRule="auto"/>
        <w:ind w:left="0"/>
        <w:jc w:val="both"/>
      </w:pPr>
      <w:r>
        <w:t>информационные стенды, где своевременно отражаются все результаты участия учащихся в конкурсах и олимпиадах.</w:t>
      </w:r>
    </w:p>
    <w:p w:rsidR="009A1D59" w:rsidRDefault="009A1D59">
      <w:pPr>
        <w:pStyle w:val="ConsPlusNormal"/>
        <w:jc w:val="center"/>
        <w:rPr>
          <w:b/>
          <w:bCs/>
          <w:iCs/>
        </w:rPr>
      </w:pPr>
    </w:p>
    <w:p w:rsidR="009A1D59" w:rsidRDefault="009A1D59">
      <w:pPr>
        <w:pStyle w:val="ConsPlusNormal"/>
        <w:jc w:val="center"/>
        <w:rPr>
          <w:b/>
          <w:bCs/>
          <w:iCs/>
        </w:rPr>
      </w:pPr>
    </w:p>
    <w:p w:rsidR="009A1D59" w:rsidRDefault="00D31BFD">
      <w:pPr>
        <w:pStyle w:val="ConsPlusNormal"/>
        <w:jc w:val="center"/>
        <w:rPr>
          <w:b/>
        </w:rPr>
      </w:pPr>
      <w:r>
        <w:rPr>
          <w:b/>
          <w:bCs/>
          <w:iCs/>
        </w:rPr>
        <w:lastRenderedPageBreak/>
        <w:t>3.5.Анализ воспитательного процесса</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Анализ воспитательного процесса в школе осуществляется в соответствии с целевыми ориентирами результатов воспитания и личностными результатами обучающихся, установленными ФГОС.</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конце учебного года в школе проводится анализ воспитательной деятельности с целью выявления основных проблем и последующего их решения.</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принципы анализа воспитательной работы:</w:t>
      </w:r>
    </w:p>
    <w:p w:rsidR="009A1D59" w:rsidRDefault="00D31BFD">
      <w:pPr>
        <w:pStyle w:val="af3"/>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взаимное уважение всех участников образовательных отношений;</w:t>
      </w:r>
    </w:p>
    <w:p w:rsidR="009A1D59" w:rsidRDefault="00D31BFD">
      <w:pPr>
        <w:pStyle w:val="21"/>
        <w:numPr>
          <w:ilvl w:val="0"/>
          <w:numId w:val="101"/>
        </w:numPr>
        <w:spacing w:before="0" w:beforeAutospacing="0" w:after="0" w:afterAutospacing="0" w:line="360" w:lineRule="auto"/>
      </w:pPr>
      <w:r>
        <w:t>приоритет анализа сущностных сторон воспитания ориентирует на изучение, прежде всего,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A1D59" w:rsidRDefault="00D31BFD">
      <w:pPr>
        <w:pStyle w:val="21"/>
        <w:numPr>
          <w:ilvl w:val="0"/>
          <w:numId w:val="102"/>
        </w:numPr>
        <w:spacing w:before="0" w:beforeAutospacing="0" w:after="0" w:afterAutospacing="0" w:line="360" w:lineRule="auto"/>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A1D59" w:rsidRDefault="00D31BFD">
      <w:pPr>
        <w:pStyle w:val="21"/>
        <w:numPr>
          <w:ilvl w:val="0"/>
          <w:numId w:val="102"/>
        </w:numPr>
        <w:spacing w:before="0" w:beforeAutospacing="0" w:after="0" w:afterAutospacing="0" w:line="360" w:lineRule="auto"/>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A1D59" w:rsidRDefault="00D31BFD">
      <w:pPr>
        <w:adjustRightInd w:val="0"/>
        <w:spacing w:after="0" w:line="360" w:lineRule="auto"/>
        <w:rPr>
          <w:rFonts w:ascii="Times New Roman" w:hAnsi="Times New Roman" w:cs="Times New Roman"/>
          <w:iCs/>
          <w:sz w:val="24"/>
          <w:szCs w:val="24"/>
        </w:rPr>
      </w:pPr>
      <w:r>
        <w:rPr>
          <w:rFonts w:ascii="Times New Roman" w:hAnsi="Times New Roman" w:cs="Times New Roman"/>
          <w:sz w:val="24"/>
          <w:szCs w:val="24"/>
        </w:rPr>
        <w:t>Основными направлениями анализа организуемого в школе воспитательного процесса:</w:t>
      </w:r>
    </w:p>
    <w:p w:rsidR="009A1D59" w:rsidRDefault="00D31BFD">
      <w:pPr>
        <w:adjustRightInd w:val="0"/>
        <w:spacing w:line="360" w:lineRule="auto"/>
        <w:jc w:val="center"/>
        <w:rPr>
          <w:rFonts w:ascii="Times New Roman" w:hAnsi="Times New Roman" w:cs="Times New Roman"/>
          <w:iCs/>
          <w:sz w:val="24"/>
          <w:szCs w:val="24"/>
        </w:rPr>
      </w:pPr>
      <w:r>
        <w:rPr>
          <w:rFonts w:ascii="Times New Roman" w:hAnsi="Times New Roman" w:cs="Times New Roman"/>
          <w:b/>
          <w:bCs/>
          <w:i/>
          <w:sz w:val="24"/>
          <w:szCs w:val="24"/>
        </w:rPr>
        <w:t>1. Результаты воспитания, социализации и саморазвития школьников.</w:t>
      </w:r>
    </w:p>
    <w:p w:rsidR="009A1D59" w:rsidRDefault="00D31BFD">
      <w:pPr>
        <w:adjustRightInd w:val="0"/>
        <w:spacing w:after="0" w:line="36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школьников каждого класса. </w:t>
      </w:r>
    </w:p>
    <w:p w:rsidR="009A1D59" w:rsidRDefault="00D31BFD">
      <w:pPr>
        <w:adjustRightInd w:val="0"/>
        <w:spacing w:after="0" w:line="360" w:lineRule="auto"/>
        <w:ind w:firstLine="567"/>
        <w:jc w:val="both"/>
        <w:rPr>
          <w:rFonts w:ascii="Times New Roman" w:hAnsi="Times New Roman" w:cs="Times New Roman"/>
          <w:iCs/>
          <w:sz w:val="24"/>
          <w:szCs w:val="24"/>
        </w:rPr>
      </w:pPr>
      <w:r>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9A1D59" w:rsidRDefault="00D31BFD">
      <w:pPr>
        <w:adjustRightInd w:val="0"/>
        <w:spacing w:after="0" w:line="360" w:lineRule="auto"/>
        <w:ind w:firstLine="567"/>
        <w:jc w:val="both"/>
        <w:rPr>
          <w:rFonts w:ascii="Times New Roman" w:hAnsi="Times New Roman" w:cs="Times New Roman"/>
          <w:iCs/>
          <w:sz w:val="24"/>
          <w:szCs w:val="24"/>
        </w:rPr>
      </w:pPr>
      <w:r>
        <w:rPr>
          <w:rFonts w:ascii="Times New Roman" w:hAnsi="Times New Roman" w:cs="Times New Roman"/>
          <w:iCs/>
          <w:sz w:val="24"/>
          <w:szCs w:val="24"/>
        </w:rPr>
        <w:lastRenderedPageBreak/>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9A1D59" w:rsidRDefault="00D31BFD">
      <w:pPr>
        <w:adjustRightInd w:val="0"/>
        <w:spacing w:after="0" w:line="360" w:lineRule="auto"/>
        <w:ind w:firstLine="567"/>
        <w:jc w:val="both"/>
        <w:rPr>
          <w:rFonts w:ascii="Times New Roman" w:hAnsi="Times New Roman" w:cs="Times New Roman"/>
          <w:iCs/>
          <w:sz w:val="24"/>
          <w:szCs w:val="24"/>
        </w:rPr>
      </w:pPr>
      <w:r>
        <w:rPr>
          <w:rFonts w:ascii="Times New Roman" w:hAnsi="Times New Roman" w:cs="Times New Roman"/>
          <w:iCs/>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A1D59" w:rsidRDefault="00D31BFD">
      <w:pPr>
        <w:adjustRightInd w:val="0"/>
        <w:spacing w:after="0" w:line="360" w:lineRule="auto"/>
        <w:ind w:firstLine="567"/>
        <w:jc w:val="center"/>
        <w:rPr>
          <w:rFonts w:ascii="Times New Roman" w:hAnsi="Times New Roman" w:cs="Times New Roman"/>
          <w:b/>
          <w:bCs/>
          <w:i/>
          <w:sz w:val="24"/>
          <w:szCs w:val="24"/>
        </w:rPr>
      </w:pPr>
      <w:r>
        <w:rPr>
          <w:rFonts w:ascii="Times New Roman" w:hAnsi="Times New Roman" w:cs="Times New Roman"/>
          <w:b/>
          <w:bCs/>
          <w:i/>
          <w:sz w:val="24"/>
          <w:szCs w:val="24"/>
        </w:rPr>
        <w:t>2. Состояние организуемой в школе совместной деятельности детей и взрослых.</w:t>
      </w:r>
    </w:p>
    <w:p w:rsidR="009A1D59" w:rsidRDefault="00D31BFD">
      <w:pPr>
        <w:adjustRightInd w:val="0"/>
        <w:spacing w:after="0" w:line="360" w:lineRule="auto"/>
        <w:ind w:firstLine="567"/>
        <w:jc w:val="both"/>
        <w:rPr>
          <w:rFonts w:ascii="Times New Roman" w:hAnsi="Times New Roman" w:cs="Times New Roman"/>
          <w:iCs/>
          <w:color w:val="000000"/>
          <w:sz w:val="24"/>
          <w:szCs w:val="24"/>
        </w:rPr>
      </w:pPr>
      <w:r>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Pr>
          <w:rFonts w:ascii="Times New Roman" w:hAnsi="Times New Roman" w:cs="Times New Roman"/>
          <w:iCs/>
          <w:color w:val="000000"/>
          <w:sz w:val="24"/>
          <w:szCs w:val="24"/>
        </w:rPr>
        <w:t>интересной, событийно насыщенной и личностно развивающей</w:t>
      </w:r>
      <w:r>
        <w:rPr>
          <w:rFonts w:ascii="Times New Roman" w:hAnsi="Times New Roman" w:cs="Times New Roman"/>
          <w:iCs/>
          <w:sz w:val="24"/>
          <w:szCs w:val="24"/>
        </w:rPr>
        <w:t xml:space="preserve"> совместной деятельности детей и взрослых</w:t>
      </w:r>
      <w:r>
        <w:rPr>
          <w:rFonts w:ascii="Times New Roman" w:hAnsi="Times New Roman" w:cs="Times New Roman"/>
          <w:iCs/>
          <w:color w:val="000000"/>
          <w:sz w:val="24"/>
          <w:szCs w:val="24"/>
        </w:rPr>
        <w:t xml:space="preserve">. </w:t>
      </w:r>
    </w:p>
    <w:p w:rsidR="009A1D59" w:rsidRDefault="00D31BFD">
      <w:pPr>
        <w:adjustRightInd w:val="0"/>
        <w:spacing w:after="0" w:line="36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9A1D59" w:rsidRDefault="00D31BFD">
      <w:pPr>
        <w:adjustRightInd w:val="0"/>
        <w:spacing w:line="360" w:lineRule="auto"/>
        <w:ind w:firstLine="567"/>
        <w:jc w:val="both"/>
        <w:rPr>
          <w:rFonts w:ascii="Times New Roman" w:hAnsi="Times New Roman" w:cs="Times New Roman"/>
          <w:iCs/>
          <w:sz w:val="24"/>
          <w:szCs w:val="24"/>
        </w:rPr>
      </w:pPr>
      <w:r>
        <w:rPr>
          <w:rFonts w:ascii="Times New Roman" w:hAnsi="Times New Roman" w:cs="Times New Roman"/>
          <w:iCs/>
          <w:sz w:val="24"/>
          <w:szCs w:val="24"/>
        </w:rPr>
        <w:t>Способами</w:t>
      </w:r>
      <w:r>
        <w:rPr>
          <w:rFonts w:ascii="Times New Roman" w:hAnsi="Times New Roman" w:cs="Times New Roman"/>
          <w:i/>
          <w:sz w:val="24"/>
          <w:szCs w:val="24"/>
        </w:rPr>
        <w:t xml:space="preserve"> </w:t>
      </w:r>
      <w:r>
        <w:rPr>
          <w:rFonts w:ascii="Times New Roman" w:hAnsi="Times New Roman" w:cs="Times New Roman"/>
          <w:iCs/>
          <w:sz w:val="24"/>
          <w:szCs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w:t>
      </w:r>
      <w:r>
        <w:rPr>
          <w:iCs/>
        </w:rPr>
        <w:t xml:space="preserve"> </w:t>
      </w:r>
      <w:r>
        <w:rPr>
          <w:rFonts w:ascii="Times New Roman" w:hAnsi="Times New Roman" w:cs="Times New Roman"/>
          <w:iCs/>
          <w:sz w:val="24"/>
          <w:szCs w:val="24"/>
        </w:rPr>
        <w:t>обсуждаются на заседании методического объединения классных руководителей или педагогическом совете школы.</w:t>
      </w:r>
    </w:p>
    <w:p w:rsidR="009A1D59" w:rsidRDefault="00D31BFD">
      <w:pPr>
        <w:adjustRightInd w:val="0"/>
        <w:spacing w:after="0" w:line="360" w:lineRule="auto"/>
        <w:rPr>
          <w:rFonts w:ascii="Times New Roman" w:hAnsi="Times New Roman" w:cs="Times New Roman"/>
          <w:i/>
          <w:sz w:val="24"/>
          <w:szCs w:val="24"/>
        </w:rPr>
      </w:pPr>
      <w:r>
        <w:rPr>
          <w:rFonts w:ascii="Times New Roman" w:hAnsi="Times New Roman" w:cs="Times New Roman"/>
          <w:iCs/>
          <w:sz w:val="24"/>
          <w:szCs w:val="24"/>
        </w:rPr>
        <w:t xml:space="preserve">Внимание при этом сосредотачивается на вопросах, связанных с </w:t>
      </w:r>
    </w:p>
    <w:p w:rsidR="009A1D59" w:rsidRDefault="00D31BFD">
      <w:pPr>
        <w:pStyle w:val="21"/>
        <w:adjustRightInd w:val="0"/>
        <w:spacing w:after="0" w:afterAutospacing="0" w:line="360" w:lineRule="auto"/>
        <w:rPr>
          <w:i/>
        </w:rPr>
      </w:pPr>
      <w:r>
        <w:rPr>
          <w:iCs/>
        </w:rPr>
        <w:t xml:space="preserve">- качеством проводимых </w:t>
      </w:r>
      <w:r>
        <w:t>о</w:t>
      </w:r>
      <w:r>
        <w:rPr>
          <w:color w:val="000000"/>
        </w:rPr>
        <w:t xml:space="preserve">бщешкольных ключевых </w:t>
      </w:r>
      <w:r>
        <w:t>дел;</w:t>
      </w:r>
    </w:p>
    <w:p w:rsidR="009A1D59" w:rsidRDefault="00D31BFD">
      <w:pPr>
        <w:pStyle w:val="21"/>
        <w:adjustRightInd w:val="0"/>
        <w:spacing w:after="0" w:afterAutospacing="0" w:line="360" w:lineRule="auto"/>
        <w:rPr>
          <w:i/>
        </w:rPr>
      </w:pPr>
      <w:r>
        <w:rPr>
          <w:iCs/>
        </w:rPr>
        <w:t>- качеством совместной деятельности классных руководителей и их классов;</w:t>
      </w:r>
    </w:p>
    <w:p w:rsidR="009A1D59" w:rsidRDefault="00D31BFD">
      <w:pPr>
        <w:pStyle w:val="21"/>
        <w:adjustRightInd w:val="0"/>
        <w:spacing w:after="0" w:afterAutospacing="0" w:line="360" w:lineRule="auto"/>
        <w:rPr>
          <w:iCs/>
        </w:rPr>
      </w:pPr>
      <w:r>
        <w:rPr>
          <w:iCs/>
        </w:rPr>
        <w:t>- качеством организуемой в школе</w:t>
      </w:r>
      <w:r>
        <w:t xml:space="preserve"> внеурочной деятельности;</w:t>
      </w:r>
    </w:p>
    <w:p w:rsidR="009A1D59" w:rsidRDefault="00D31BFD">
      <w:pPr>
        <w:pStyle w:val="21"/>
        <w:adjustRightInd w:val="0"/>
        <w:spacing w:after="0" w:afterAutospacing="0" w:line="360" w:lineRule="auto"/>
        <w:rPr>
          <w:iCs/>
        </w:rPr>
      </w:pPr>
      <w:r>
        <w:rPr>
          <w:iCs/>
        </w:rPr>
        <w:t>- качеством реализации личностно развивающего потенциала школьных уроков;</w:t>
      </w:r>
    </w:p>
    <w:p w:rsidR="009A1D59" w:rsidRDefault="00D31BFD">
      <w:pPr>
        <w:pStyle w:val="21"/>
        <w:adjustRightInd w:val="0"/>
        <w:spacing w:after="0" w:afterAutospacing="0" w:line="360" w:lineRule="auto"/>
        <w:rPr>
          <w:iCs/>
        </w:rPr>
      </w:pPr>
      <w:r>
        <w:rPr>
          <w:iCs/>
        </w:rPr>
        <w:t xml:space="preserve">- качеством существующего в школе </w:t>
      </w:r>
      <w:r>
        <w:t>ученического самоуправления;</w:t>
      </w:r>
    </w:p>
    <w:p w:rsidR="009A1D59" w:rsidRDefault="00D31BFD">
      <w:pPr>
        <w:pStyle w:val="21"/>
        <w:adjustRightInd w:val="0"/>
        <w:spacing w:after="0" w:afterAutospacing="0" w:line="360" w:lineRule="auto"/>
        <w:rPr>
          <w:iCs/>
        </w:rPr>
      </w:pPr>
      <w:r>
        <w:rPr>
          <w:iCs/>
        </w:rPr>
        <w:t>- качеством</w:t>
      </w:r>
      <w:r>
        <w:t xml:space="preserve"> функционирующих на базе школы д</w:t>
      </w:r>
      <w:r>
        <w:rPr>
          <w:color w:val="000000"/>
        </w:rPr>
        <w:t>етских общественных объединений;</w:t>
      </w:r>
    </w:p>
    <w:p w:rsidR="009A1D59" w:rsidRDefault="00D31BFD">
      <w:pPr>
        <w:pStyle w:val="21"/>
        <w:adjustRightInd w:val="0"/>
        <w:spacing w:after="0" w:afterAutospacing="0" w:line="360" w:lineRule="auto"/>
        <w:rPr>
          <w:iCs/>
        </w:rPr>
      </w:pPr>
      <w:r>
        <w:rPr>
          <w:iCs/>
        </w:rPr>
        <w:t>- качеством</w:t>
      </w:r>
      <w:r>
        <w:rPr>
          <w:rStyle w:val="16"/>
          <w:rFonts w:eastAsia="№Е"/>
        </w:rPr>
        <w:t xml:space="preserve"> профориентационной работы школы;</w:t>
      </w:r>
    </w:p>
    <w:p w:rsidR="009A1D59" w:rsidRDefault="00D31BFD">
      <w:pPr>
        <w:pStyle w:val="21"/>
        <w:adjustRightInd w:val="0"/>
        <w:spacing w:after="0" w:afterAutospacing="0" w:line="360" w:lineRule="auto"/>
        <w:rPr>
          <w:iCs/>
        </w:rPr>
      </w:pPr>
      <w:r>
        <w:rPr>
          <w:iCs/>
        </w:rPr>
        <w:t>- качеством</w:t>
      </w:r>
      <w:r>
        <w:rPr>
          <w:rStyle w:val="16"/>
          <w:rFonts w:eastAsia="№Е"/>
        </w:rPr>
        <w:t xml:space="preserve"> работы школьных  медиа;</w:t>
      </w:r>
    </w:p>
    <w:p w:rsidR="009A1D59" w:rsidRDefault="00D31BFD">
      <w:pPr>
        <w:pStyle w:val="21"/>
        <w:adjustRightInd w:val="0"/>
        <w:spacing w:after="0" w:afterAutospacing="0" w:line="360" w:lineRule="auto"/>
        <w:rPr>
          <w:iCs/>
        </w:rPr>
      </w:pPr>
      <w:r>
        <w:rPr>
          <w:iCs/>
        </w:rPr>
        <w:lastRenderedPageBreak/>
        <w:t>- качеством</w:t>
      </w:r>
      <w:r>
        <w:rPr>
          <w:color w:val="000000"/>
        </w:rPr>
        <w:t xml:space="preserve"> организации предметно-эстетической среды школы;</w:t>
      </w:r>
    </w:p>
    <w:p w:rsidR="009A1D59" w:rsidRDefault="00D31BFD">
      <w:pPr>
        <w:pStyle w:val="21"/>
        <w:adjustRightInd w:val="0"/>
        <w:spacing w:before="0" w:beforeAutospacing="0" w:after="0" w:afterAutospacing="0" w:line="360" w:lineRule="auto"/>
        <w:rPr>
          <w:iCs/>
        </w:rPr>
      </w:pPr>
      <w:r>
        <w:rPr>
          <w:iCs/>
        </w:rPr>
        <w:t>- качеством взаимодействия школы и семей школьников.</w:t>
      </w:r>
    </w:p>
    <w:p w:rsidR="009A1D59" w:rsidRDefault="00D31BFD">
      <w:pPr>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iCs/>
          <w:sz w:val="24"/>
          <w:szCs w:val="24"/>
        </w:rPr>
        <w:t xml:space="preserve">Итогом самоанализа </w:t>
      </w:r>
      <w:r>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A1D59" w:rsidRDefault="009A1D59">
      <w:pPr>
        <w:spacing w:after="0" w:line="360" w:lineRule="auto"/>
        <w:rPr>
          <w:rFonts w:ascii="Times New Roman" w:hAnsi="Times New Roman" w:cs="Times New Roman"/>
          <w:b/>
          <w:bCs/>
          <w:sz w:val="24"/>
          <w:szCs w:val="24"/>
        </w:rPr>
        <w:sectPr w:rsidR="009A1D59">
          <w:pgSz w:w="11906" w:h="16838"/>
          <w:pgMar w:top="1134" w:right="851" w:bottom="1134" w:left="1701" w:header="709" w:footer="709" w:gutter="0"/>
          <w:cols w:space="708"/>
          <w:docGrid w:linePitch="360"/>
        </w:sectPr>
      </w:pPr>
    </w:p>
    <w:p w:rsidR="009A1D59" w:rsidRDefault="009A1D59">
      <w:pPr>
        <w:spacing w:after="0" w:line="360" w:lineRule="auto"/>
        <w:rPr>
          <w:rFonts w:ascii="Times New Roman" w:hAnsi="Times New Roman"/>
          <w:b/>
          <w:sz w:val="24"/>
          <w:szCs w:val="24"/>
        </w:rPr>
      </w:pPr>
    </w:p>
    <w:p w:rsidR="009A1D59" w:rsidRDefault="009A1D59">
      <w:pPr>
        <w:spacing w:after="0" w:line="360" w:lineRule="auto"/>
        <w:jc w:val="both"/>
        <w:rPr>
          <w:rFonts w:ascii="Times New Roman" w:hAnsi="Times New Roman" w:cs="Times New Roman"/>
          <w:sz w:val="24"/>
          <w:szCs w:val="24"/>
        </w:rPr>
      </w:pPr>
    </w:p>
    <w:p w:rsidR="009A1D59" w:rsidRDefault="00D31BFD">
      <w:pPr>
        <w:pStyle w:val="af3"/>
        <w:numPr>
          <w:ilvl w:val="1"/>
          <w:numId w:val="103"/>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Программа коррекционной работы</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коррекционной работы (далее - Программа) направлена на коррекцию недостатков психического и (или) физического развития обучающихся, в том числе с ограниченными возможностями здоровья, с инвалидностью, преодоление трудностей в освоении основной образовательной программы, оказание психолого-педагогической помощи и поддержки обучающимся.</w:t>
      </w:r>
    </w:p>
    <w:p w:rsidR="009A1D59" w:rsidRDefault="00D31BFD">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По мере появления обучающихся с ОВЗ будет разработана программа</w:t>
      </w:r>
      <w:r>
        <w:rPr>
          <w:rFonts w:ascii="Times New Roman" w:hAnsi="Times New Roman" w:cs="Times New Roman"/>
          <w:b/>
          <w:sz w:val="24"/>
          <w:szCs w:val="24"/>
        </w:rPr>
        <w:t xml:space="preserve"> </w:t>
      </w:r>
      <w:r>
        <w:rPr>
          <w:rFonts w:ascii="Times New Roman" w:hAnsi="Times New Roman" w:cs="Times New Roman"/>
          <w:sz w:val="24"/>
          <w:szCs w:val="24"/>
          <w:shd w:val="clear" w:color="auto" w:fill="FFFFFF"/>
          <w:lang w:bidi="ru-RU"/>
        </w:rPr>
        <w:t xml:space="preserve">коррекционной работы и налажено взаимодействие с учреждением </w:t>
      </w:r>
      <w:r>
        <w:rPr>
          <w:rFonts w:ascii="Times New Roman" w:hAnsi="Times New Roman" w:cs="Times New Roman"/>
          <w:sz w:val="24"/>
          <w:szCs w:val="24"/>
        </w:rPr>
        <w:t xml:space="preserve">психолого-медико-педагогического сопровождения  - </w:t>
      </w:r>
      <w:r>
        <w:rPr>
          <w:rFonts w:ascii="Times New Roman" w:hAnsi="Times New Roman" w:cs="Times New Roman"/>
          <w:sz w:val="24"/>
          <w:szCs w:val="24"/>
          <w:shd w:val="clear" w:color="auto" w:fill="FFFFFF"/>
          <w:lang w:bidi="ru-RU"/>
        </w:rPr>
        <w:t xml:space="preserve"> ГОУ ЯО «Центр помощи детям» для </w:t>
      </w:r>
      <w:r>
        <w:rPr>
          <w:rFonts w:ascii="Times New Roman" w:hAnsi="Times New Roman" w:cs="Times New Roman"/>
          <w:sz w:val="24"/>
          <w:szCs w:val="24"/>
        </w:rPr>
        <w:t xml:space="preserve">комплексной психолого-педагогической и социальной помощи обучающимся с особыми образовательными потребностями с целью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будет обеспечивать:</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обучающихся, испытывающих трудности в освоении основной образовательной программы, нуждающихся в психолого-педагогической помощи и поддержке, обучающихся с ограниченными возможностями здоровья и инвалидностью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создание специальных условий обучения и воспитания обучающихся с ограниченными возможностями здоровья; использование адаптированного учебно-дидактического обеспечения, разрабатываемого организацией, осуществляющей образовательную деятельность, в том числе совместно с другими участниками образовательных отношений; соблюдение допустимого уровня нагрузки, определяемого с привлечением медицинских работников; предоставление при необходимости услуг ассистента (помощника), оказывающего необходимую техническую помощь.</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Программа будет содержать:</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 цели и задачи коррекционной работы с обучающимися при получении среднего общего образования;</w:t>
      </w:r>
    </w:p>
    <w:p w:rsidR="009A1D59" w:rsidRDefault="00D31BF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 перечень и содержание индивидуально ориентированных коррекционных направлений работы;</w:t>
      </w:r>
    </w:p>
    <w:p w:rsidR="009A1D59" w:rsidRDefault="00D31BFD">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lastRenderedPageBreak/>
        <w:t>3) систему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среднего общего образования; (см. Психолого-педагогические условия реализации ООП СОО в Организационном разделе ООП СОО)</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4) 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и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9A1D59" w:rsidRDefault="00D31BF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5) планируемые результаты коррекционной работы.</w:t>
      </w:r>
    </w:p>
    <w:p w:rsidR="009A1D59" w:rsidRDefault="00D31BF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 Организационный раздел примерной основной образовательной программы среднего общего образования</w:t>
      </w:r>
    </w:p>
    <w:p w:rsidR="009A1D59" w:rsidRDefault="00D31BFD">
      <w:pPr>
        <w:spacing w:after="0"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3.1.Учебный план</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Учебный план среднего  общего образования (далее – учебный план) является одним из основных механизмов, обеспечивающих </w:t>
      </w:r>
      <w:r>
        <w:rPr>
          <w:rFonts w:ascii="Times New Roman" w:hAnsi="Times New Roman" w:cs="Times New Roman"/>
          <w:i/>
          <w:iCs/>
          <w:sz w:val="24"/>
          <w:szCs w:val="24"/>
        </w:rPr>
        <w:t> </w:t>
      </w:r>
      <w:r>
        <w:rPr>
          <w:rFonts w:ascii="Times New Roman" w:hAnsi="Times New Roman" w:cs="Times New Roman"/>
          <w:sz w:val="24"/>
          <w:szCs w:val="24"/>
        </w:rPr>
        <w:t>достижение обучающимися результатов освоения основной образовательной программы в соответствии с требованиями Стандарта.</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Основная образовательная программа МОУ «Средняя школа №83 »  включает  учебные планы различных профилей обучения :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естественно-научный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гуманитарный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социально-экономический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технологический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универсальный</w:t>
      </w:r>
    </w:p>
    <w:p w:rsidR="009A1D59" w:rsidRDefault="00D31BFD">
      <w:pPr>
        <w:spacing w:after="0" w:line="360" w:lineRule="auto"/>
        <w:jc w:val="both"/>
        <w:rPr>
          <w:rFonts w:ascii="Times New Roman" w:hAnsi="Times New Roman" w:cs="Times New Roman"/>
          <w:sz w:val="24"/>
          <w:szCs w:val="24"/>
        </w:rPr>
      </w:pPr>
      <w:r>
        <w:rPr>
          <w:sz w:val="28"/>
          <w:szCs w:val="28"/>
        </w:rPr>
        <w:t xml:space="preserve">         </w:t>
      </w:r>
      <w:r>
        <w:rPr>
          <w:rFonts w:ascii="Times New Roman" w:hAnsi="Times New Roman" w:cs="Times New Roman"/>
          <w:sz w:val="24"/>
          <w:szCs w:val="24"/>
        </w:rPr>
        <w:t>Учебные планы МОУ «Средняя школа №83 обеспечивают преподавание и изучение государственного языка РФ, возможность изучения родного (русского) языка, а также устанавливают количество занятий, отводимых на их изучения</w:t>
      </w:r>
      <w:r>
        <w:rPr>
          <w:rFonts w:ascii="Times New Roman" w:hAnsi="Times New Roman" w:cs="Times New Roman"/>
          <w:sz w:val="24"/>
          <w:szCs w:val="24"/>
        </w:rPr>
        <w:br/>
        <w:t xml:space="preserve">         Учебный план определяет нормативный срок освоения основной образовательной программы среднего общего образования – 2 года; количество учебных занятий за 2 года на одного обучающегося – не менее 2170 часов и не более 2590 часов (не более 37 часов в неделю).</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9A1D59" w:rsidRDefault="00D31BFD">
      <w:pPr>
        <w:spacing w:after="0" w:line="360" w:lineRule="auto"/>
        <w:jc w:val="both"/>
        <w:rPr>
          <w:rFonts w:ascii="Times New Roman" w:hAnsi="Times New Roman" w:cs="Times New Roman"/>
          <w:sz w:val="24"/>
          <w:szCs w:val="24"/>
        </w:rPr>
      </w:pPr>
      <w:r>
        <w:rPr>
          <w:sz w:val="28"/>
          <w:szCs w:val="28"/>
        </w:rPr>
        <w:t xml:space="preserve">          </w:t>
      </w:r>
      <w:r>
        <w:rPr>
          <w:rFonts w:ascii="Times New Roman" w:hAnsi="Times New Roman" w:cs="Times New Roman"/>
          <w:sz w:val="24"/>
          <w:szCs w:val="24"/>
        </w:rPr>
        <w:t>Формирование учебных планов МОУ «Средняя школа №83, в том числе  профилей обучения и индивидуальных учебных планов обучающихся, осуществляется из числа учебных предметов из следующих обязательных предметных областей:</w:t>
      </w:r>
    </w:p>
    <w:p w:rsidR="009A1D59" w:rsidRDefault="00D31BFD">
      <w:pPr>
        <w:pStyle w:val="af3"/>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«Русский язык и литература», включающая учебные предметы:</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«Русский язык и литература» (базовый и  углубленный уровни);</w:t>
      </w:r>
    </w:p>
    <w:p w:rsidR="009A1D59" w:rsidRDefault="00D31BFD">
      <w:pPr>
        <w:pStyle w:val="af3"/>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«Родной  язык и родная литература»,  включающая учебные предметы: «Родной язык» и «Родная литература» (базовый и углубленный уровни).</w:t>
      </w:r>
    </w:p>
    <w:p w:rsidR="009A1D59" w:rsidRDefault="00D31BFD">
      <w:pPr>
        <w:pStyle w:val="af3"/>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«Иностранные языки», включающая учебные предметы:</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«Иностранный язык» (базовый и углубленный уровни);</w:t>
      </w:r>
    </w:p>
    <w:p w:rsidR="009A1D59" w:rsidRDefault="00D31BFD">
      <w:pPr>
        <w:spacing w:line="360" w:lineRule="auto"/>
        <w:jc w:val="center"/>
        <w:rPr>
          <w:rFonts w:ascii="Times New Roman" w:hAnsi="Times New Roman" w:cs="Times New Roman"/>
          <w:sz w:val="24"/>
          <w:szCs w:val="24"/>
        </w:rPr>
      </w:pPr>
      <w:r>
        <w:rPr>
          <w:rFonts w:ascii="Times New Roman" w:hAnsi="Times New Roman" w:cs="Times New Roman"/>
          <w:sz w:val="24"/>
          <w:szCs w:val="24"/>
        </w:rPr>
        <w:t>«Второй иностранный язык» (базовый и углубленный уровни).</w:t>
      </w:r>
    </w:p>
    <w:p w:rsidR="009A1D59" w:rsidRDefault="00D31BFD">
      <w:pPr>
        <w:pStyle w:val="af3"/>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«Общественные науки», включающая учебные предметы:</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«История» (базовый и углубленный уровни);</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«География» (базовый и углубленный уровни);</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«Экономика» (базовый и углубленный уровни);</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«Право» (базовый и углубленный уровни);</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«Обществознание» (базовый уровень);</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«Россия в мире» (базовый уровень).</w:t>
      </w:r>
    </w:p>
    <w:p w:rsidR="009A1D59" w:rsidRDefault="00D31BFD">
      <w:pPr>
        <w:pStyle w:val="af3"/>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«Математика и информатика», включающая учебные предметы:</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«Математика (базовый и углубленный уровни);</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«Информатика» (базовый и углубленный уровни).</w:t>
      </w:r>
    </w:p>
    <w:p w:rsidR="009A1D59" w:rsidRDefault="00D31BFD">
      <w:pPr>
        <w:pStyle w:val="af3"/>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«Естественные науки», включающая учебные предметы:</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«Физика» (базовый и углубленный уровни);</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«Химия» (базовый и углубленный уровни);</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«Биология» (базовый и углубленный уровни);</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«Естествознание» (базовый уровень);</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«Астрономия» (базовый уровень)</w:t>
      </w:r>
    </w:p>
    <w:p w:rsidR="009A1D59" w:rsidRDefault="00D31BFD">
      <w:pPr>
        <w:pStyle w:val="af3"/>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Предметная область «Физическая культура, экология и основы безопасности жизнедеятельности», включающая учебные предметы:</w:t>
      </w:r>
    </w:p>
    <w:p w:rsidR="009A1D59" w:rsidRDefault="00D31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«Физическая культура» (базовый уровень);</w:t>
      </w:r>
    </w:p>
    <w:p w:rsidR="009A1D59" w:rsidRDefault="00D31BFD">
      <w:pPr>
        <w:jc w:val="both"/>
        <w:rPr>
          <w:rFonts w:ascii="Times New Roman" w:hAnsi="Times New Roman" w:cs="Times New Roman"/>
          <w:sz w:val="24"/>
          <w:szCs w:val="24"/>
        </w:rPr>
      </w:pPr>
      <w:r>
        <w:rPr>
          <w:rFonts w:ascii="Times New Roman" w:hAnsi="Times New Roman" w:cs="Times New Roman"/>
          <w:sz w:val="24"/>
          <w:szCs w:val="24"/>
        </w:rPr>
        <w:t xml:space="preserve">          «Экология» (базовый уровень);</w:t>
      </w:r>
    </w:p>
    <w:p w:rsidR="009A1D59" w:rsidRDefault="00D31BFD">
      <w:pPr>
        <w:spacing w:after="0" w:line="360" w:lineRule="auto"/>
        <w:jc w:val="both"/>
        <w:rPr>
          <w:rFonts w:ascii="Times New Roman" w:hAnsi="Times New Roman" w:cs="Times New Roman"/>
          <w:bCs/>
          <w:sz w:val="24"/>
          <w:szCs w:val="24"/>
        </w:rPr>
      </w:pPr>
      <w:r>
        <w:rPr>
          <w:rFonts w:ascii="Times New Roman" w:hAnsi="Times New Roman" w:cs="Times New Roman"/>
          <w:bCs/>
          <w:color w:val="5B5E5F"/>
          <w:sz w:val="24"/>
          <w:szCs w:val="24"/>
        </w:rPr>
        <w:t xml:space="preserve">          </w:t>
      </w:r>
      <w:r>
        <w:rPr>
          <w:rFonts w:ascii="Times New Roman" w:hAnsi="Times New Roman" w:cs="Times New Roman"/>
          <w:bCs/>
          <w:sz w:val="24"/>
          <w:szCs w:val="24"/>
        </w:rPr>
        <w:t>«Основы безопасности жизнедеятельности» (базовый уровень).</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         В учебном  плане  могут быть у</w:t>
      </w:r>
      <w:r>
        <w:rPr>
          <w:rFonts w:ascii="Times New Roman" w:hAnsi="Times New Roman" w:cs="Times New Roman"/>
          <w:sz w:val="24"/>
          <w:szCs w:val="24"/>
        </w:rPr>
        <w:t>чебные предметы, курсы по выбору обучающихся, предлагаемые организацией, осуществляющей образовательную деятельность, в том числе учитывающие специфику и возможности организации, осуществляющей образовательную деятельность.</w:t>
      </w:r>
      <w:r>
        <w:rPr>
          <w:rFonts w:ascii="Times New Roman" w:hAnsi="Times New Roman" w:cs="Times New Roman"/>
          <w:sz w:val="24"/>
          <w:szCs w:val="24"/>
        </w:rPr>
        <w:br/>
        <w:t xml:space="preserve">         Изучение дополнительных учебных предметов, курсов по выбору обучающихся должно обеспечить: </w:t>
      </w:r>
    </w:p>
    <w:p w:rsidR="009A1D59" w:rsidRDefault="00D31BFD">
      <w:pPr>
        <w:pStyle w:val="af3"/>
        <w:numPr>
          <w:ilvl w:val="0"/>
          <w:numId w:val="105"/>
        </w:numPr>
        <w:spacing w:after="0" w:line="360" w:lineRule="auto"/>
        <w:jc w:val="both"/>
        <w:rPr>
          <w:rFonts w:ascii="Times New Roman" w:hAnsi="Times New Roman" w:cs="Times New Roman"/>
          <w:bCs/>
          <w:color w:val="5B5E5F"/>
          <w:sz w:val="24"/>
          <w:szCs w:val="24"/>
        </w:rPr>
      </w:pPr>
      <w:r>
        <w:rPr>
          <w:rFonts w:ascii="Times New Roman" w:hAnsi="Times New Roman" w:cs="Times New Roman"/>
          <w:sz w:val="24"/>
          <w:szCs w:val="24"/>
        </w:rPr>
        <w:t xml:space="preserve">удовлетворение  индивидуальных  запросов  обучающихся; общеобразовательную, общекультурную составляющую при получении среднего общего образования; </w:t>
      </w:r>
    </w:p>
    <w:p w:rsidR="009A1D59" w:rsidRDefault="00D31BFD">
      <w:pPr>
        <w:pStyle w:val="af3"/>
        <w:numPr>
          <w:ilvl w:val="0"/>
          <w:numId w:val="105"/>
        </w:numPr>
        <w:spacing w:after="0" w:line="360" w:lineRule="auto"/>
        <w:jc w:val="both"/>
        <w:rPr>
          <w:rFonts w:ascii="Times New Roman" w:hAnsi="Times New Roman" w:cs="Times New Roman"/>
          <w:bCs/>
          <w:color w:val="5B5E5F"/>
          <w:sz w:val="24"/>
          <w:szCs w:val="24"/>
        </w:rPr>
      </w:pPr>
      <w:r>
        <w:rPr>
          <w:rFonts w:ascii="Times New Roman" w:hAnsi="Times New Roman" w:cs="Times New Roman"/>
          <w:sz w:val="24"/>
          <w:szCs w:val="24"/>
        </w:rPr>
        <w:t xml:space="preserve">развитие личности обучающихся, их познавательных интересов, интеллектуальной и ценностно-смысловой сферы; </w:t>
      </w:r>
    </w:p>
    <w:p w:rsidR="009A1D59" w:rsidRDefault="00D31BFD">
      <w:pPr>
        <w:pStyle w:val="af3"/>
        <w:numPr>
          <w:ilvl w:val="0"/>
          <w:numId w:val="105"/>
        </w:numPr>
        <w:spacing w:after="0" w:line="360" w:lineRule="auto"/>
        <w:jc w:val="both"/>
        <w:rPr>
          <w:rFonts w:ascii="Times New Roman" w:hAnsi="Times New Roman" w:cs="Times New Roman"/>
          <w:bCs/>
          <w:color w:val="5B5E5F"/>
          <w:sz w:val="24"/>
          <w:szCs w:val="24"/>
        </w:rPr>
      </w:pPr>
      <w:r>
        <w:rPr>
          <w:rFonts w:ascii="Times New Roman" w:hAnsi="Times New Roman" w:cs="Times New Roman"/>
          <w:sz w:val="24"/>
          <w:szCs w:val="24"/>
        </w:rPr>
        <w:t xml:space="preserve">развитие навыков самообразования и  самопроектирования; </w:t>
      </w:r>
    </w:p>
    <w:p w:rsidR="009A1D59" w:rsidRDefault="00D31BFD">
      <w:pPr>
        <w:pStyle w:val="af3"/>
        <w:numPr>
          <w:ilvl w:val="0"/>
          <w:numId w:val="105"/>
        </w:numPr>
        <w:spacing w:after="0" w:line="360" w:lineRule="auto"/>
        <w:jc w:val="both"/>
        <w:rPr>
          <w:rFonts w:ascii="Times New Roman" w:hAnsi="Times New Roman" w:cs="Times New Roman"/>
          <w:bCs/>
          <w:color w:val="5B5E5F"/>
          <w:sz w:val="24"/>
          <w:szCs w:val="24"/>
        </w:rPr>
      </w:pPr>
      <w:r>
        <w:rPr>
          <w:rFonts w:ascii="Times New Roman" w:hAnsi="Times New Roman" w:cs="Times New Roman"/>
          <w:sz w:val="24"/>
          <w:szCs w:val="24"/>
        </w:rPr>
        <w:t xml:space="preserve">углубление,  расширение и систематизацию знаний в выбранной области научного знания или вида деятельности;  </w:t>
      </w:r>
    </w:p>
    <w:p w:rsidR="009A1D59" w:rsidRDefault="00D31BFD">
      <w:pPr>
        <w:pStyle w:val="af3"/>
        <w:numPr>
          <w:ilvl w:val="0"/>
          <w:numId w:val="105"/>
        </w:numPr>
        <w:spacing w:after="0" w:line="360" w:lineRule="auto"/>
        <w:jc w:val="both"/>
        <w:rPr>
          <w:rFonts w:ascii="Times New Roman" w:hAnsi="Times New Roman" w:cs="Times New Roman"/>
          <w:bCs/>
          <w:color w:val="5B5E5F"/>
          <w:sz w:val="24"/>
          <w:szCs w:val="24"/>
        </w:rPr>
      </w:pPr>
      <w:r>
        <w:rPr>
          <w:rFonts w:ascii="Times New Roman" w:hAnsi="Times New Roman" w:cs="Times New Roman"/>
          <w:sz w:val="24"/>
          <w:szCs w:val="24"/>
        </w:rPr>
        <w:t>совершенствование имеющегося и приобретение нового опыта познавательной деятельности, профессионального самоопределения обучающихся</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Учебные планы определяют состав и объём учебных предметов, курсов, а также их распределение по классам (годам) обучения.</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Учебные предметы, курсы по выбору обучающихся, предлагаемые МОУ «Средняя школа № 83», в том числе учитывающие специфику и возможности организации, осуществляющей образовательную деятельность.</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Изучение дополнительных учебных предметов, курсов по выбору обучающихся  обеспечивает:</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удовлетворение индивидуальных запросов обучающихся;</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lastRenderedPageBreak/>
        <w:t>общеобразовательную, общекультурную составляющую при получении среднего общего образования;</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развитие личности обучающихся, их познавательных интересов, интеллектуальной и ценностно-смысловой сферы;</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развитие навыков самообразования и самопроектирования;</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углубление, расширение и систематизацию знаний в выбранной области научного знания или вида деятельности;</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совершенствование имеющегося и приобретение нового опыта познавательной деятельности, профессионального самоопределения обучающихся.</w:t>
      </w:r>
    </w:p>
    <w:p w:rsidR="009A1D59" w:rsidRDefault="00D31BFD">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        МОУ «Средняя школа №83 предоставляет обучающимся возможность формирования индивидуальных учебных планов, включающих учебные предметы из обязательных предметных областей (на базовом или углубленном уровне),  </w:t>
      </w:r>
      <w:r>
        <w:rPr>
          <w:rFonts w:ascii="Times New Roman" w:hAnsi="Times New Roman" w:cs="Times New Roman"/>
          <w:bCs/>
          <w:sz w:val="24"/>
          <w:szCs w:val="24"/>
        </w:rPr>
        <w:t>в том числе интегрированные учебные предметы "Естествознание", "Обществознание", "Россия в мире", "Экология", дополнительные учебные предметы, курсы по выбору обучающихся.</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МОУ «Средняя школа №83» обеспечивает реализацию учебных планов  нескольких профилей обучения:  естественно - научный, гуманитарный, социально-экономический, технологический, универсальный.</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Учебный план профиля обучения и (или) индивидуальный учебный план  содержит  11(12) учебных предметов и предусматривает  изучение не менее одного учебного предмета из каждой предметной области, определенной  Стандартом, в том числе общими для включения во все учебные планы являются учебные предметы: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«Русский язык и литература»,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«Иностранный язык»,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«Математика», </w:t>
      </w:r>
    </w:p>
    <w:p w:rsidR="009A1D59" w:rsidRDefault="00D31BFD">
      <w:pPr>
        <w:spacing w:after="0" w:line="360" w:lineRule="auto"/>
        <w:jc w:val="both"/>
        <w:rPr>
          <w:rFonts w:ascii="Times New Roman" w:hAnsi="Times New Roman" w:cs="Times New Roman"/>
          <w:sz w:val="24"/>
          <w:szCs w:val="24"/>
        </w:rPr>
      </w:pPr>
      <w:r>
        <w:rPr>
          <w:sz w:val="28"/>
          <w:szCs w:val="28"/>
        </w:rPr>
        <w:t xml:space="preserve">     </w:t>
      </w:r>
      <w:r>
        <w:rPr>
          <w:rFonts w:ascii="Times New Roman" w:hAnsi="Times New Roman" w:cs="Times New Roman"/>
          <w:sz w:val="24"/>
          <w:szCs w:val="24"/>
        </w:rPr>
        <w:t xml:space="preserve">«История»,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«Физическая культура»,</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«Основы безопасности жизнедеятельности»,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«Астрономия».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При этом учебный план профиля обучения (кроме универсального)  содержит  не менее 3(4)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Учебный план формируется на уровень обучения в соответствии с социальным запросом, кадровыми возможностями, с учетом потребностей участников образовательных  отношений.  В зависимости от всего этого в классах могут быть сформированы профильные группы.</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В учебном плане должно быть предусмотрено выполнение обучающимися индивидуального  проекта. </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Индивидуальный проект представляет собой особую форму организации деятельности обучающихся (учебное исследование или учебный проект).</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Результаты выполнения индивидуального проекта  отражают:</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сформированность навыков коммуникативной, учебно-исследовательской деятельности, критического мышления;</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способность к инновационной, аналитической, творческой, интеллектуальной деятельности;</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9A1D59" w:rsidRDefault="00D31BFD">
      <w:pPr>
        <w:spacing w:after="0" w:line="360" w:lineRule="auto"/>
        <w:ind w:firstLine="540"/>
        <w:jc w:val="both"/>
        <w:rPr>
          <w:rFonts w:ascii="Verdana" w:eastAsia="Times New Roman" w:hAnsi="Verdana" w:cs="Times New Roman"/>
          <w:sz w:val="21"/>
          <w:szCs w:val="21"/>
          <w:lang w:eastAsia="ru-RU"/>
        </w:rPr>
      </w:pPr>
      <w:r>
        <w:rPr>
          <w:rFonts w:ascii="Times New Roman" w:eastAsia="Times New Roman" w:hAnsi="Times New Roman" w:cs="Times New Roman"/>
          <w:sz w:val="24"/>
          <w:szCs w:val="24"/>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w:t>
      </w:r>
      <w:r>
        <w:rPr>
          <w:sz w:val="28"/>
          <w:szCs w:val="28"/>
        </w:rPr>
        <w:t xml:space="preserve"> </w:t>
      </w:r>
      <w:r>
        <w:rPr>
          <w:rFonts w:ascii="Times New Roman" w:hAnsi="Times New Roman" w:cs="Times New Roman"/>
          <w:sz w:val="24"/>
          <w:szCs w:val="24"/>
        </w:rPr>
        <w:t>конструкторского, инженерного.</w:t>
      </w:r>
    </w:p>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Учебные планы профилей обучения</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Технологический профиль</w:t>
      </w:r>
      <w:r>
        <w:rPr>
          <w:rFonts w:ascii="Times New Roman" w:hAnsi="Times New Roman" w:cs="Times New Roman"/>
          <w:sz w:val="24"/>
          <w:szCs w:val="24"/>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план  технологического профиля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827"/>
        <w:gridCol w:w="1418"/>
        <w:gridCol w:w="1842"/>
      </w:tblGrid>
      <w:tr w:rsidR="009A1D59">
        <w:trPr>
          <w:trHeight w:val="547"/>
        </w:trPr>
        <w:tc>
          <w:tcPr>
            <w:tcW w:w="2552"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Предметная область</w:t>
            </w:r>
          </w:p>
        </w:tc>
        <w:tc>
          <w:tcPr>
            <w:tcW w:w="3827"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предмет</w:t>
            </w:r>
          </w:p>
        </w:tc>
        <w:tc>
          <w:tcPr>
            <w:tcW w:w="1418"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Уровень</w:t>
            </w:r>
          </w:p>
        </w:tc>
        <w:tc>
          <w:tcPr>
            <w:tcW w:w="1842"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Количество </w:t>
            </w:r>
            <w:r>
              <w:rPr>
                <w:rFonts w:ascii="Times New Roman" w:hAnsi="Times New Roman" w:cs="Times New Roman"/>
                <w:b/>
                <w:sz w:val="24"/>
                <w:szCs w:val="24"/>
              </w:rPr>
              <w:lastRenderedPageBreak/>
              <w:t>часов</w:t>
            </w: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Русский язык и литература</w:t>
            </w: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70</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Литература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Родная литература / Родной язык</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2" w:type="dxa"/>
            <w:shd w:val="clear" w:color="auto" w:fill="auto"/>
          </w:tcPr>
          <w:p w:rsidR="009A1D59" w:rsidRDefault="009A1D59">
            <w:pPr>
              <w:spacing w:after="0" w:line="360" w:lineRule="auto"/>
              <w:rPr>
                <w:rFonts w:ascii="Times New Roman" w:hAnsi="Times New Roman" w:cs="Times New Roman"/>
                <w:sz w:val="24"/>
                <w:szCs w:val="24"/>
              </w:rPr>
            </w:pP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420 </w:t>
            </w:r>
          </w:p>
        </w:tc>
      </w:tr>
      <w:tr w:rsidR="009A1D59">
        <w:tc>
          <w:tcPr>
            <w:tcW w:w="2552" w:type="dxa"/>
            <w:vMerge/>
            <w:shd w:val="clear" w:color="auto" w:fill="auto"/>
          </w:tcPr>
          <w:p w:rsidR="009A1D59" w:rsidRDefault="009A1D59">
            <w:pPr>
              <w:spacing w:after="0"/>
              <w:rPr>
                <w:sz w:val="28"/>
                <w:szCs w:val="28"/>
              </w:rPr>
            </w:pP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Информатика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280 </w:t>
            </w:r>
          </w:p>
        </w:tc>
      </w:tr>
      <w:tr w:rsidR="009A1D59">
        <w:tc>
          <w:tcPr>
            <w:tcW w:w="2552" w:type="dxa"/>
            <w:vMerge/>
            <w:shd w:val="clear" w:color="auto" w:fill="auto"/>
          </w:tcPr>
          <w:p w:rsidR="009A1D59" w:rsidRDefault="009A1D59">
            <w:pPr>
              <w:spacing w:after="0"/>
              <w:rPr>
                <w:sz w:val="28"/>
                <w:szCs w:val="28"/>
              </w:rPr>
            </w:pP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Компьютерная графика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ЭК</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70 </w:t>
            </w:r>
          </w:p>
        </w:tc>
      </w:tr>
      <w:tr w:rsidR="009A1D59">
        <w:tc>
          <w:tcPr>
            <w:tcW w:w="2552" w:type="dxa"/>
            <w:shd w:val="clear" w:color="auto" w:fill="auto"/>
          </w:tcPr>
          <w:p w:rsidR="009A1D59" w:rsidRDefault="00D31BFD">
            <w:pPr>
              <w:spacing w:after="0"/>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vMerge w:val="restart"/>
            <w:shd w:val="clear" w:color="auto" w:fill="auto"/>
          </w:tcPr>
          <w:p w:rsidR="009A1D59" w:rsidRDefault="00D31BFD">
            <w:pPr>
              <w:spacing w:after="0"/>
              <w:rPr>
                <w:rFonts w:ascii="Times New Roman" w:hAnsi="Times New Roman" w:cs="Times New Roman"/>
                <w:sz w:val="24"/>
                <w:szCs w:val="24"/>
              </w:rPr>
            </w:pPr>
            <w:r>
              <w:rPr>
                <w:rFonts w:ascii="Times New Roman" w:hAnsi="Times New Roman" w:cs="Times New Roman"/>
                <w:sz w:val="24"/>
                <w:szCs w:val="24"/>
              </w:rPr>
              <w:t>Естественные науки</w:t>
            </w: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Физика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350</w:t>
            </w:r>
          </w:p>
        </w:tc>
      </w:tr>
      <w:tr w:rsidR="009A1D59">
        <w:tc>
          <w:tcPr>
            <w:tcW w:w="2552" w:type="dxa"/>
            <w:vMerge/>
            <w:shd w:val="clear" w:color="auto" w:fill="auto"/>
          </w:tcPr>
          <w:p w:rsidR="009A1D59" w:rsidRDefault="009A1D59">
            <w:pPr>
              <w:spacing w:after="0"/>
              <w:rPr>
                <w:rFonts w:ascii="Times New Roman" w:hAnsi="Times New Roman" w:cs="Times New Roman"/>
                <w:sz w:val="24"/>
                <w:szCs w:val="24"/>
              </w:rPr>
            </w:pP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Биохимия</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ЭК</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140</w:t>
            </w:r>
          </w:p>
        </w:tc>
      </w:tr>
      <w:tr w:rsidR="009A1D59">
        <w:tc>
          <w:tcPr>
            <w:tcW w:w="2552" w:type="dxa"/>
            <w:shd w:val="clear" w:color="auto" w:fill="auto"/>
          </w:tcPr>
          <w:p w:rsidR="009A1D59" w:rsidRDefault="00D31BFD">
            <w:pPr>
              <w:spacing w:after="0"/>
              <w:rPr>
                <w:rFonts w:ascii="Times New Roman" w:hAnsi="Times New Roman" w:cs="Times New Roman"/>
                <w:sz w:val="24"/>
                <w:szCs w:val="24"/>
              </w:rPr>
            </w:pPr>
            <w:r>
              <w:rPr>
                <w:rFonts w:ascii="Times New Roman" w:hAnsi="Times New Roman" w:cs="Times New Roman"/>
                <w:sz w:val="24"/>
                <w:szCs w:val="24"/>
              </w:rPr>
              <w:t>Общественные науки</w:t>
            </w: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История (Россия в мире)</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140</w:t>
            </w:r>
          </w:p>
        </w:tc>
      </w:tr>
      <w:tr w:rsidR="009A1D59">
        <w:tc>
          <w:tcPr>
            <w:tcW w:w="2552" w:type="dxa"/>
            <w:vMerge w:val="restart"/>
            <w:shd w:val="clear" w:color="auto" w:fill="auto"/>
          </w:tcPr>
          <w:p w:rsidR="009A1D59" w:rsidRDefault="00D31BFD">
            <w:pPr>
              <w:spacing w:after="0"/>
              <w:rPr>
                <w:rFonts w:ascii="Times New Roman" w:hAnsi="Times New Roman" w:cs="Times New Roman"/>
                <w:sz w:val="24"/>
                <w:szCs w:val="24"/>
              </w:rPr>
            </w:pPr>
            <w:r>
              <w:rPr>
                <w:rFonts w:ascii="Times New Roman" w:hAnsi="Times New Roman" w:cs="Times New Roman"/>
                <w:sz w:val="24"/>
                <w:szCs w:val="24"/>
              </w:rPr>
              <w:t>Физическая культура, экология и основы безопасности жизнедеятельности</w:t>
            </w: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vMerge/>
            <w:shd w:val="clear" w:color="auto" w:fill="auto"/>
          </w:tcPr>
          <w:p w:rsidR="009A1D59" w:rsidRDefault="009A1D59">
            <w:pPr>
              <w:spacing w:after="0"/>
              <w:rPr>
                <w:rFonts w:ascii="Times New Roman" w:hAnsi="Times New Roman" w:cs="Times New Roman"/>
                <w:sz w:val="24"/>
                <w:szCs w:val="24"/>
              </w:rPr>
            </w:pP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70 </w:t>
            </w:r>
          </w:p>
        </w:tc>
      </w:tr>
      <w:tr w:rsidR="009A1D59">
        <w:tc>
          <w:tcPr>
            <w:tcW w:w="2552" w:type="dxa"/>
            <w:shd w:val="clear" w:color="auto" w:fill="auto"/>
          </w:tcPr>
          <w:p w:rsidR="009A1D59" w:rsidRDefault="009A1D59">
            <w:pPr>
              <w:spacing w:after="0"/>
              <w:rPr>
                <w:rFonts w:ascii="Times New Roman" w:hAnsi="Times New Roman" w:cs="Times New Roman"/>
                <w:sz w:val="24"/>
                <w:szCs w:val="24"/>
              </w:rPr>
            </w:pP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ЭК</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70 </w:t>
            </w:r>
          </w:p>
        </w:tc>
      </w:tr>
      <w:tr w:rsidR="009A1D59">
        <w:tc>
          <w:tcPr>
            <w:tcW w:w="2552" w:type="dxa"/>
            <w:shd w:val="clear" w:color="auto" w:fill="auto"/>
          </w:tcPr>
          <w:p w:rsidR="009A1D59" w:rsidRDefault="009A1D59">
            <w:pPr>
              <w:spacing w:after="0"/>
              <w:rPr>
                <w:rFonts w:ascii="Times New Roman" w:hAnsi="Times New Roman" w:cs="Times New Roman"/>
                <w:sz w:val="24"/>
                <w:szCs w:val="24"/>
              </w:rPr>
            </w:pPr>
          </w:p>
        </w:tc>
        <w:tc>
          <w:tcPr>
            <w:tcW w:w="382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Предметы и курсы по выбору</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ФК</w:t>
            </w:r>
          </w:p>
        </w:tc>
        <w:tc>
          <w:tcPr>
            <w:tcW w:w="184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350</w:t>
            </w:r>
          </w:p>
        </w:tc>
      </w:tr>
      <w:tr w:rsidR="009A1D59">
        <w:tc>
          <w:tcPr>
            <w:tcW w:w="2552" w:type="dxa"/>
            <w:shd w:val="clear" w:color="auto" w:fill="auto"/>
          </w:tcPr>
          <w:p w:rsidR="009A1D59" w:rsidRDefault="00D31BFD">
            <w:pPr>
              <w:spacing w:after="0"/>
              <w:rPr>
                <w:rFonts w:ascii="Times New Roman" w:hAnsi="Times New Roman" w:cs="Times New Roman"/>
                <w:sz w:val="24"/>
                <w:szCs w:val="24"/>
              </w:rPr>
            </w:pPr>
            <w:r>
              <w:rPr>
                <w:rFonts w:ascii="Times New Roman" w:hAnsi="Times New Roman" w:cs="Times New Roman"/>
                <w:sz w:val="24"/>
                <w:szCs w:val="24"/>
              </w:rPr>
              <w:t>ИТОГО</w:t>
            </w:r>
          </w:p>
        </w:tc>
        <w:tc>
          <w:tcPr>
            <w:tcW w:w="3827" w:type="dxa"/>
            <w:shd w:val="clear" w:color="auto" w:fill="auto"/>
          </w:tcPr>
          <w:p w:rsidR="009A1D59" w:rsidRDefault="009A1D59">
            <w:pPr>
              <w:spacing w:after="0" w:line="360" w:lineRule="auto"/>
              <w:rPr>
                <w:rFonts w:ascii="Times New Roman" w:hAnsi="Times New Roman" w:cs="Times New Roman"/>
                <w:sz w:val="24"/>
                <w:szCs w:val="24"/>
              </w:rPr>
            </w:pPr>
          </w:p>
        </w:tc>
        <w:tc>
          <w:tcPr>
            <w:tcW w:w="3260" w:type="dxa"/>
            <w:gridSpan w:val="2"/>
            <w:shd w:val="clear" w:color="auto" w:fill="auto"/>
          </w:tcPr>
          <w:p w:rsidR="009A1D59" w:rsidRDefault="00D31BFD">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2590</w:t>
            </w:r>
          </w:p>
        </w:tc>
      </w:tr>
    </w:tbl>
    <w:p w:rsidR="009A1D59" w:rsidRDefault="009A1D59">
      <w:pPr>
        <w:jc w:val="both"/>
        <w:rPr>
          <w:sz w:val="28"/>
          <w:szCs w:val="28"/>
        </w:rPr>
      </w:pP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Естественно-научный профиль</w:t>
      </w:r>
      <w:r>
        <w:rPr>
          <w:rFonts w:ascii="Times New Roman" w:hAnsi="Times New Roman" w:cs="Times New Roman"/>
          <w:sz w:val="24"/>
          <w:szCs w:val="24"/>
        </w:rPr>
        <w:t xml:space="preserve"> ориентирует на такие сферы деятельности, как медицина, биотехнологии и др.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 </w:t>
      </w:r>
    </w:p>
    <w:p w:rsidR="009A1D59" w:rsidRDefault="00D31BFD">
      <w:pPr>
        <w:jc w:val="center"/>
        <w:rPr>
          <w:rFonts w:ascii="Times New Roman" w:hAnsi="Times New Roman" w:cs="Times New Roman"/>
          <w:b/>
          <w:sz w:val="24"/>
          <w:szCs w:val="24"/>
        </w:rPr>
      </w:pPr>
      <w:r>
        <w:rPr>
          <w:rFonts w:ascii="Times New Roman" w:hAnsi="Times New Roman" w:cs="Times New Roman"/>
          <w:b/>
          <w:sz w:val="24"/>
          <w:szCs w:val="24"/>
        </w:rPr>
        <w:t>Учебный план естественно-научного профиля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3817"/>
        <w:gridCol w:w="1416"/>
        <w:gridCol w:w="1713"/>
      </w:tblGrid>
      <w:tr w:rsidR="009A1D59">
        <w:tc>
          <w:tcPr>
            <w:tcW w:w="2693" w:type="dxa"/>
            <w:shd w:val="clear" w:color="auto" w:fill="auto"/>
          </w:tcPr>
          <w:p w:rsidR="009A1D59" w:rsidRDefault="00D31BFD">
            <w:pPr>
              <w:jc w:val="center"/>
              <w:rPr>
                <w:rFonts w:ascii="Times New Roman" w:hAnsi="Times New Roman" w:cs="Times New Roman"/>
                <w:b/>
                <w:sz w:val="24"/>
                <w:szCs w:val="24"/>
              </w:rPr>
            </w:pPr>
            <w:r>
              <w:rPr>
                <w:rFonts w:ascii="Times New Roman" w:hAnsi="Times New Roman" w:cs="Times New Roman"/>
                <w:b/>
                <w:sz w:val="24"/>
                <w:szCs w:val="24"/>
              </w:rPr>
              <w:t>Предметная область</w:t>
            </w:r>
          </w:p>
        </w:tc>
        <w:tc>
          <w:tcPr>
            <w:tcW w:w="3817" w:type="dxa"/>
            <w:shd w:val="clear" w:color="auto" w:fill="auto"/>
          </w:tcPr>
          <w:p w:rsidR="009A1D59" w:rsidRDefault="00D31BFD">
            <w:pPr>
              <w:jc w:val="center"/>
              <w:rPr>
                <w:rFonts w:ascii="Times New Roman" w:hAnsi="Times New Roman" w:cs="Times New Roman"/>
                <w:b/>
                <w:sz w:val="24"/>
                <w:szCs w:val="24"/>
              </w:rPr>
            </w:pPr>
            <w:r>
              <w:rPr>
                <w:rFonts w:ascii="Times New Roman" w:hAnsi="Times New Roman" w:cs="Times New Roman"/>
                <w:b/>
                <w:sz w:val="24"/>
                <w:szCs w:val="24"/>
              </w:rPr>
              <w:t>Учебный предмет</w:t>
            </w:r>
          </w:p>
        </w:tc>
        <w:tc>
          <w:tcPr>
            <w:tcW w:w="1416" w:type="dxa"/>
            <w:shd w:val="clear" w:color="auto" w:fill="auto"/>
          </w:tcPr>
          <w:p w:rsidR="009A1D59" w:rsidRDefault="00D31BFD">
            <w:pPr>
              <w:jc w:val="center"/>
              <w:rPr>
                <w:rFonts w:ascii="Times New Roman" w:hAnsi="Times New Roman" w:cs="Times New Roman"/>
                <w:b/>
                <w:sz w:val="24"/>
                <w:szCs w:val="24"/>
              </w:rPr>
            </w:pPr>
            <w:r>
              <w:rPr>
                <w:rFonts w:ascii="Times New Roman" w:hAnsi="Times New Roman" w:cs="Times New Roman"/>
                <w:b/>
                <w:sz w:val="24"/>
                <w:szCs w:val="24"/>
              </w:rPr>
              <w:t>Уровень</w:t>
            </w:r>
          </w:p>
        </w:tc>
        <w:tc>
          <w:tcPr>
            <w:tcW w:w="1713" w:type="dxa"/>
            <w:shd w:val="clear" w:color="auto" w:fill="auto"/>
          </w:tcPr>
          <w:p w:rsidR="009A1D59" w:rsidRDefault="00D31BFD">
            <w:pPr>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9A1D59">
        <w:tc>
          <w:tcPr>
            <w:tcW w:w="2693" w:type="dxa"/>
            <w:vMerge w:val="restart"/>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13"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70</w:t>
            </w:r>
          </w:p>
        </w:tc>
      </w:tr>
      <w:tr w:rsidR="009A1D59">
        <w:tc>
          <w:tcPr>
            <w:tcW w:w="2693" w:type="dxa"/>
            <w:vMerge/>
            <w:shd w:val="clear" w:color="auto" w:fill="auto"/>
          </w:tcPr>
          <w:p w:rsidR="009A1D59" w:rsidRDefault="009A1D59">
            <w:pPr>
              <w:rPr>
                <w:rFonts w:ascii="Times New Roman" w:hAnsi="Times New Roman" w:cs="Times New Roman"/>
                <w:sz w:val="24"/>
                <w:szCs w:val="24"/>
              </w:rPr>
            </w:pP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Литература</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13"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210</w:t>
            </w:r>
          </w:p>
        </w:tc>
      </w:tr>
      <w:tr w:rsidR="009A1D59">
        <w:tc>
          <w:tcPr>
            <w:tcW w:w="2693"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Родная литература / Родной язык</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13" w:type="dxa"/>
            <w:shd w:val="clear" w:color="auto" w:fill="auto"/>
          </w:tcPr>
          <w:p w:rsidR="009A1D59" w:rsidRDefault="009A1D59">
            <w:pPr>
              <w:rPr>
                <w:rFonts w:ascii="Times New Roman" w:hAnsi="Times New Roman" w:cs="Times New Roman"/>
                <w:sz w:val="24"/>
                <w:szCs w:val="24"/>
                <w:lang w:val="en-US"/>
              </w:rPr>
            </w:pPr>
          </w:p>
        </w:tc>
      </w:tr>
      <w:tr w:rsidR="009A1D59">
        <w:tc>
          <w:tcPr>
            <w:tcW w:w="2693" w:type="dxa"/>
            <w:vMerge w:val="restart"/>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lastRenderedPageBreak/>
              <w:t>Математика и информатика</w:t>
            </w: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У</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 xml:space="preserve">420 </w:t>
            </w:r>
          </w:p>
        </w:tc>
      </w:tr>
      <w:tr w:rsidR="009A1D59">
        <w:tc>
          <w:tcPr>
            <w:tcW w:w="2693" w:type="dxa"/>
            <w:vMerge/>
            <w:shd w:val="clear" w:color="auto" w:fill="auto"/>
          </w:tcPr>
          <w:p w:rsidR="009A1D59" w:rsidRDefault="009A1D59">
            <w:pPr>
              <w:rPr>
                <w:rFonts w:ascii="Times New Roman" w:hAnsi="Times New Roman" w:cs="Times New Roman"/>
                <w:sz w:val="24"/>
                <w:szCs w:val="24"/>
              </w:rPr>
            </w:pP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Информатика</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693"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210</w:t>
            </w:r>
          </w:p>
        </w:tc>
      </w:tr>
      <w:tr w:rsidR="009A1D59">
        <w:tc>
          <w:tcPr>
            <w:tcW w:w="2693" w:type="dxa"/>
            <w:vMerge w:val="restart"/>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Естественные науки</w:t>
            </w: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Химия</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У</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350</w:t>
            </w:r>
          </w:p>
        </w:tc>
      </w:tr>
      <w:tr w:rsidR="009A1D59">
        <w:tc>
          <w:tcPr>
            <w:tcW w:w="2693" w:type="dxa"/>
            <w:vMerge/>
            <w:shd w:val="clear" w:color="auto" w:fill="auto"/>
          </w:tcPr>
          <w:p w:rsidR="009A1D59" w:rsidRDefault="009A1D59">
            <w:pPr>
              <w:rPr>
                <w:rFonts w:ascii="Times New Roman" w:hAnsi="Times New Roman" w:cs="Times New Roman"/>
                <w:sz w:val="24"/>
                <w:szCs w:val="24"/>
              </w:rPr>
            </w:pP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Биология</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У</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210</w:t>
            </w:r>
          </w:p>
        </w:tc>
      </w:tr>
      <w:tr w:rsidR="009A1D59">
        <w:tc>
          <w:tcPr>
            <w:tcW w:w="2693" w:type="dxa"/>
            <w:vMerge w:val="restart"/>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Общественные науки</w:t>
            </w: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История (Россия в мире)</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 xml:space="preserve">140 </w:t>
            </w:r>
          </w:p>
        </w:tc>
      </w:tr>
      <w:tr w:rsidR="009A1D59">
        <w:tc>
          <w:tcPr>
            <w:tcW w:w="2693" w:type="dxa"/>
            <w:vMerge/>
            <w:shd w:val="clear" w:color="auto" w:fill="auto"/>
          </w:tcPr>
          <w:p w:rsidR="009A1D59" w:rsidRDefault="009A1D59">
            <w:pPr>
              <w:rPr>
                <w:sz w:val="28"/>
                <w:szCs w:val="28"/>
              </w:rPr>
            </w:pP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Теория познания</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ЭК</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693" w:type="dxa"/>
            <w:vMerge w:val="restart"/>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Физическая культура, экология и основы безопасности жизнедеятельности</w:t>
            </w: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 xml:space="preserve">210 </w:t>
            </w:r>
          </w:p>
        </w:tc>
      </w:tr>
      <w:tr w:rsidR="009A1D59">
        <w:tc>
          <w:tcPr>
            <w:tcW w:w="2693" w:type="dxa"/>
            <w:vMerge/>
            <w:shd w:val="clear" w:color="auto" w:fill="auto"/>
          </w:tcPr>
          <w:p w:rsidR="009A1D59" w:rsidRDefault="009A1D59">
            <w:pPr>
              <w:rPr>
                <w:rFonts w:ascii="Times New Roman" w:hAnsi="Times New Roman" w:cs="Times New Roman"/>
                <w:sz w:val="24"/>
                <w:szCs w:val="24"/>
              </w:rPr>
            </w:pP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693" w:type="dxa"/>
            <w:shd w:val="clear" w:color="auto" w:fill="auto"/>
          </w:tcPr>
          <w:p w:rsidR="009A1D59" w:rsidRDefault="009A1D59">
            <w:pPr>
              <w:rPr>
                <w:rFonts w:ascii="Times New Roman" w:hAnsi="Times New Roman" w:cs="Times New Roman"/>
                <w:sz w:val="24"/>
                <w:szCs w:val="24"/>
              </w:rPr>
            </w:pP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ЭК</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693" w:type="dxa"/>
            <w:shd w:val="clear" w:color="auto" w:fill="auto"/>
          </w:tcPr>
          <w:p w:rsidR="009A1D59" w:rsidRDefault="009A1D59">
            <w:pPr>
              <w:rPr>
                <w:rFonts w:ascii="Times New Roman" w:hAnsi="Times New Roman" w:cs="Times New Roman"/>
                <w:sz w:val="24"/>
                <w:szCs w:val="24"/>
              </w:rPr>
            </w:pP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Биофизика</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ЭК</w:t>
            </w:r>
          </w:p>
        </w:tc>
        <w:tc>
          <w:tcPr>
            <w:tcW w:w="1713"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lang w:val="en-US"/>
              </w:rPr>
              <w:t xml:space="preserve">70 </w:t>
            </w:r>
          </w:p>
        </w:tc>
      </w:tr>
      <w:tr w:rsidR="009A1D59">
        <w:tc>
          <w:tcPr>
            <w:tcW w:w="2693" w:type="dxa"/>
            <w:shd w:val="clear" w:color="auto" w:fill="auto"/>
          </w:tcPr>
          <w:p w:rsidR="009A1D59" w:rsidRDefault="009A1D59">
            <w:pPr>
              <w:rPr>
                <w:rFonts w:ascii="Times New Roman" w:hAnsi="Times New Roman" w:cs="Times New Roman"/>
                <w:sz w:val="24"/>
                <w:szCs w:val="24"/>
              </w:rPr>
            </w:pPr>
          </w:p>
        </w:tc>
        <w:tc>
          <w:tcPr>
            <w:tcW w:w="3817"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Предметы и курсы по выбору</w:t>
            </w:r>
          </w:p>
        </w:tc>
        <w:tc>
          <w:tcPr>
            <w:tcW w:w="1416"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ФК</w:t>
            </w:r>
          </w:p>
        </w:tc>
        <w:tc>
          <w:tcPr>
            <w:tcW w:w="1713"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rPr>
              <w:t>280</w:t>
            </w:r>
          </w:p>
        </w:tc>
      </w:tr>
      <w:tr w:rsidR="009A1D59">
        <w:tc>
          <w:tcPr>
            <w:tcW w:w="2693"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ИТОГО</w:t>
            </w:r>
          </w:p>
        </w:tc>
        <w:tc>
          <w:tcPr>
            <w:tcW w:w="3817" w:type="dxa"/>
            <w:shd w:val="clear" w:color="auto" w:fill="auto"/>
          </w:tcPr>
          <w:p w:rsidR="009A1D59" w:rsidRDefault="009A1D59">
            <w:pPr>
              <w:rPr>
                <w:rFonts w:ascii="Times New Roman" w:hAnsi="Times New Roman" w:cs="Times New Roman"/>
                <w:sz w:val="24"/>
                <w:szCs w:val="24"/>
              </w:rPr>
            </w:pPr>
          </w:p>
        </w:tc>
        <w:tc>
          <w:tcPr>
            <w:tcW w:w="3129" w:type="dxa"/>
            <w:gridSpan w:val="2"/>
            <w:shd w:val="clear" w:color="auto" w:fill="auto"/>
          </w:tcPr>
          <w:p w:rsidR="009A1D59" w:rsidRDefault="00D31BFD">
            <w:pPr>
              <w:jc w:val="center"/>
              <w:rPr>
                <w:rFonts w:ascii="Times New Roman" w:hAnsi="Times New Roman" w:cs="Times New Roman"/>
                <w:sz w:val="24"/>
                <w:szCs w:val="24"/>
              </w:rPr>
            </w:pPr>
            <w:r>
              <w:rPr>
                <w:rFonts w:ascii="Times New Roman" w:hAnsi="Times New Roman" w:cs="Times New Roman"/>
                <w:sz w:val="24"/>
                <w:szCs w:val="24"/>
              </w:rPr>
              <w:t>2450</w:t>
            </w:r>
          </w:p>
        </w:tc>
      </w:tr>
    </w:tbl>
    <w:p w:rsidR="009A1D59" w:rsidRDefault="009A1D59">
      <w:pPr>
        <w:rPr>
          <w:sz w:val="28"/>
          <w:szCs w:val="28"/>
        </w:rPr>
      </w:pP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
          <w:sz w:val="24"/>
          <w:szCs w:val="24"/>
        </w:rPr>
        <w:t>Гуманитарный профиль</w:t>
      </w:r>
      <w:r>
        <w:rPr>
          <w:rFonts w:ascii="Times New Roman" w:hAnsi="Times New Roman" w:cs="Times New Roman"/>
          <w:sz w:val="24"/>
          <w:szCs w:val="24"/>
        </w:rPr>
        <w:t xml:space="preserve">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w:t>
      </w: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план  гуманитарного профиля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3916"/>
        <w:gridCol w:w="1300"/>
        <w:gridCol w:w="1712"/>
      </w:tblGrid>
      <w:tr w:rsidR="009A1D59">
        <w:tc>
          <w:tcPr>
            <w:tcW w:w="2541"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Предметная область</w:t>
            </w:r>
          </w:p>
        </w:tc>
        <w:tc>
          <w:tcPr>
            <w:tcW w:w="3953"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предмет</w:t>
            </w:r>
          </w:p>
        </w:tc>
        <w:tc>
          <w:tcPr>
            <w:tcW w:w="1303"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Уровень</w:t>
            </w:r>
          </w:p>
        </w:tc>
        <w:tc>
          <w:tcPr>
            <w:tcW w:w="1717"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9A1D59">
        <w:tc>
          <w:tcPr>
            <w:tcW w:w="2541"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1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70 </w:t>
            </w:r>
          </w:p>
        </w:tc>
      </w:tr>
      <w:tr w:rsidR="009A1D59">
        <w:tc>
          <w:tcPr>
            <w:tcW w:w="2541"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Литература</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1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4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Родная литература / Родной язык</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17" w:type="dxa"/>
            <w:shd w:val="clear" w:color="auto" w:fill="auto"/>
          </w:tcPr>
          <w:p w:rsidR="009A1D59" w:rsidRDefault="009A1D59">
            <w:pPr>
              <w:spacing w:after="0" w:line="360" w:lineRule="auto"/>
              <w:rPr>
                <w:rFonts w:ascii="Times New Roman" w:hAnsi="Times New Roman" w:cs="Times New Roman"/>
                <w:sz w:val="24"/>
                <w:szCs w:val="24"/>
              </w:rPr>
            </w:pPr>
          </w:p>
        </w:tc>
      </w:tr>
      <w:tr w:rsidR="009A1D59">
        <w:tc>
          <w:tcPr>
            <w:tcW w:w="254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1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280 </w:t>
            </w:r>
          </w:p>
        </w:tc>
      </w:tr>
      <w:tr w:rsidR="009A1D59">
        <w:tc>
          <w:tcPr>
            <w:tcW w:w="2541"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Иностранные языки</w:t>
            </w: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717"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420 </w:t>
            </w:r>
          </w:p>
        </w:tc>
      </w:tr>
      <w:tr w:rsidR="009A1D59">
        <w:tc>
          <w:tcPr>
            <w:tcW w:w="2541"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Второй иностранный язык</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17"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210</w:t>
            </w:r>
          </w:p>
        </w:tc>
      </w:tr>
      <w:tr w:rsidR="009A1D59">
        <w:tc>
          <w:tcPr>
            <w:tcW w:w="254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Естественные науки</w:t>
            </w: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Естествознание</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17"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210</w:t>
            </w:r>
          </w:p>
        </w:tc>
      </w:tr>
      <w:tr w:rsidR="009A1D59">
        <w:tc>
          <w:tcPr>
            <w:tcW w:w="2541"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Общественные науки</w:t>
            </w: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История</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71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280</w:t>
            </w:r>
          </w:p>
        </w:tc>
      </w:tr>
      <w:tr w:rsidR="009A1D59">
        <w:tc>
          <w:tcPr>
            <w:tcW w:w="2541"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1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140</w:t>
            </w:r>
          </w:p>
        </w:tc>
      </w:tr>
      <w:tr w:rsidR="009A1D59">
        <w:tc>
          <w:tcPr>
            <w:tcW w:w="2541"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Право</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71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140</w:t>
            </w:r>
          </w:p>
        </w:tc>
      </w:tr>
      <w:tr w:rsidR="009A1D59">
        <w:tc>
          <w:tcPr>
            <w:tcW w:w="2541"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Психология</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ЭК</w:t>
            </w:r>
          </w:p>
        </w:tc>
        <w:tc>
          <w:tcPr>
            <w:tcW w:w="171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 xml:space="preserve">70 </w:t>
            </w:r>
          </w:p>
        </w:tc>
      </w:tr>
      <w:tr w:rsidR="009A1D59">
        <w:tc>
          <w:tcPr>
            <w:tcW w:w="2541"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 экология и основы безопасности жизнедеятельности</w:t>
            </w: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17"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210</w:t>
            </w:r>
          </w:p>
        </w:tc>
      </w:tr>
      <w:tr w:rsidR="009A1D59">
        <w:tc>
          <w:tcPr>
            <w:tcW w:w="2541"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17"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541" w:type="dxa"/>
            <w:shd w:val="clear" w:color="auto" w:fill="auto"/>
          </w:tcPr>
          <w:p w:rsidR="009A1D59" w:rsidRDefault="009A1D59">
            <w:pPr>
              <w:spacing w:after="0" w:line="360" w:lineRule="auto"/>
              <w:rPr>
                <w:rFonts w:ascii="Times New Roman" w:hAnsi="Times New Roman" w:cs="Times New Roman"/>
                <w:sz w:val="24"/>
                <w:szCs w:val="24"/>
              </w:rPr>
            </w:pP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ЭК</w:t>
            </w:r>
          </w:p>
        </w:tc>
        <w:tc>
          <w:tcPr>
            <w:tcW w:w="1717"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541" w:type="dxa"/>
            <w:shd w:val="clear" w:color="auto" w:fill="auto"/>
          </w:tcPr>
          <w:p w:rsidR="009A1D59" w:rsidRDefault="009A1D59">
            <w:pPr>
              <w:spacing w:after="0" w:line="360" w:lineRule="auto"/>
              <w:rPr>
                <w:rFonts w:ascii="Times New Roman" w:hAnsi="Times New Roman" w:cs="Times New Roman"/>
                <w:sz w:val="24"/>
                <w:szCs w:val="24"/>
              </w:rPr>
            </w:pPr>
          </w:p>
        </w:tc>
        <w:tc>
          <w:tcPr>
            <w:tcW w:w="395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Предметы и курсы по выбору</w:t>
            </w:r>
          </w:p>
        </w:tc>
        <w:tc>
          <w:tcPr>
            <w:tcW w:w="130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ФК</w:t>
            </w:r>
          </w:p>
        </w:tc>
        <w:tc>
          <w:tcPr>
            <w:tcW w:w="1717"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 xml:space="preserve">70 </w:t>
            </w:r>
          </w:p>
        </w:tc>
      </w:tr>
      <w:tr w:rsidR="009A1D59">
        <w:tc>
          <w:tcPr>
            <w:tcW w:w="254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ИТОГО</w:t>
            </w:r>
          </w:p>
        </w:tc>
        <w:tc>
          <w:tcPr>
            <w:tcW w:w="3953" w:type="dxa"/>
            <w:shd w:val="clear" w:color="auto" w:fill="auto"/>
          </w:tcPr>
          <w:p w:rsidR="009A1D59" w:rsidRDefault="009A1D59">
            <w:pPr>
              <w:spacing w:after="0" w:line="360" w:lineRule="auto"/>
              <w:rPr>
                <w:rFonts w:ascii="Times New Roman" w:hAnsi="Times New Roman" w:cs="Times New Roman"/>
                <w:sz w:val="24"/>
                <w:szCs w:val="24"/>
              </w:rPr>
            </w:pPr>
          </w:p>
        </w:tc>
        <w:tc>
          <w:tcPr>
            <w:tcW w:w="3020" w:type="dxa"/>
            <w:gridSpan w:val="2"/>
            <w:shd w:val="clear" w:color="auto" w:fill="auto"/>
          </w:tcPr>
          <w:p w:rsidR="009A1D59" w:rsidRDefault="00D31BFD">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2450</w:t>
            </w:r>
          </w:p>
        </w:tc>
      </w:tr>
    </w:tbl>
    <w:p w:rsidR="009A1D59" w:rsidRDefault="009A1D59">
      <w:pPr>
        <w:spacing w:after="0" w:line="360" w:lineRule="auto"/>
        <w:rPr>
          <w:rFonts w:ascii="Times New Roman" w:hAnsi="Times New Roman" w:cs="Times New Roman"/>
          <w:sz w:val="24"/>
          <w:szCs w:val="24"/>
        </w:rPr>
      </w:pP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
          <w:sz w:val="24"/>
          <w:szCs w:val="24"/>
        </w:rPr>
        <w:t>Социально-экономический профиль</w:t>
      </w:r>
      <w:r>
        <w:rPr>
          <w:rFonts w:ascii="Times New Roman" w:hAnsi="Times New Roman" w:cs="Times New Roman"/>
          <w:sz w:val="24"/>
          <w:szCs w:val="24"/>
        </w:rPr>
        <w:t xml:space="preserve"> ориентирует на </w:t>
      </w:r>
      <w:r>
        <w:rPr>
          <w:rFonts w:ascii="Times New Roman" w:hAnsi="Times New Roman" w:cs="Times New Roman"/>
          <w:sz w:val="24"/>
          <w:szCs w:val="24"/>
          <w:shd w:val="clear" w:color="auto" w:fill="FFFFFF"/>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w:t>
      </w:r>
      <w:r>
        <w:rPr>
          <w:rFonts w:ascii="Times New Roman" w:hAnsi="Times New Roman" w:cs="Times New Roman"/>
          <w:sz w:val="24"/>
          <w:szCs w:val="24"/>
        </w:rPr>
        <w:t xml:space="preserve">выбираются учебные предметы </w:t>
      </w:r>
      <w:r>
        <w:rPr>
          <w:rFonts w:ascii="Times New Roman" w:hAnsi="Times New Roman" w:cs="Times New Roman"/>
          <w:sz w:val="24"/>
          <w:szCs w:val="24"/>
          <w:shd w:val="clear" w:color="auto" w:fill="FFFFFF"/>
        </w:rPr>
        <w:t xml:space="preserve">преимущественно из предметных областей «Математика и информатика», «Общественные науки». </w:t>
      </w:r>
    </w:p>
    <w:p w:rsidR="009A1D59" w:rsidRDefault="00D31BFD">
      <w:pPr>
        <w:jc w:val="center"/>
        <w:rPr>
          <w:rFonts w:ascii="Times New Roman" w:hAnsi="Times New Roman" w:cs="Times New Roman"/>
          <w:b/>
          <w:sz w:val="24"/>
          <w:szCs w:val="24"/>
        </w:rPr>
      </w:pPr>
      <w:r>
        <w:rPr>
          <w:rFonts w:ascii="Times New Roman" w:hAnsi="Times New Roman" w:cs="Times New Roman"/>
          <w:b/>
          <w:sz w:val="24"/>
          <w:szCs w:val="24"/>
        </w:rPr>
        <w:t>Учебный план  социально-экономического профиля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560"/>
        <w:gridCol w:w="1701"/>
      </w:tblGrid>
      <w:tr w:rsidR="009A1D59">
        <w:tc>
          <w:tcPr>
            <w:tcW w:w="2552" w:type="dxa"/>
            <w:shd w:val="clear" w:color="auto" w:fill="auto"/>
          </w:tcPr>
          <w:p w:rsidR="009A1D59" w:rsidRDefault="00D31BFD">
            <w:pPr>
              <w:jc w:val="center"/>
              <w:rPr>
                <w:rFonts w:ascii="Times New Roman" w:hAnsi="Times New Roman" w:cs="Times New Roman"/>
                <w:b/>
                <w:sz w:val="24"/>
                <w:szCs w:val="24"/>
              </w:rPr>
            </w:pPr>
            <w:r>
              <w:rPr>
                <w:rFonts w:ascii="Times New Roman" w:hAnsi="Times New Roman" w:cs="Times New Roman"/>
                <w:b/>
                <w:sz w:val="24"/>
                <w:szCs w:val="24"/>
              </w:rPr>
              <w:t>Предметная область</w:t>
            </w:r>
          </w:p>
        </w:tc>
        <w:tc>
          <w:tcPr>
            <w:tcW w:w="3685" w:type="dxa"/>
            <w:shd w:val="clear" w:color="auto" w:fill="auto"/>
          </w:tcPr>
          <w:p w:rsidR="009A1D59" w:rsidRDefault="00D31BFD">
            <w:pPr>
              <w:jc w:val="center"/>
              <w:rPr>
                <w:rFonts w:ascii="Times New Roman" w:hAnsi="Times New Roman" w:cs="Times New Roman"/>
                <w:b/>
                <w:sz w:val="24"/>
                <w:szCs w:val="24"/>
              </w:rPr>
            </w:pPr>
            <w:r>
              <w:rPr>
                <w:rFonts w:ascii="Times New Roman" w:hAnsi="Times New Roman" w:cs="Times New Roman"/>
                <w:b/>
                <w:sz w:val="24"/>
                <w:szCs w:val="24"/>
              </w:rPr>
              <w:t>Учебный предмет</w:t>
            </w:r>
          </w:p>
        </w:tc>
        <w:tc>
          <w:tcPr>
            <w:tcW w:w="1560" w:type="dxa"/>
            <w:shd w:val="clear" w:color="auto" w:fill="auto"/>
          </w:tcPr>
          <w:p w:rsidR="009A1D59" w:rsidRDefault="00D31BFD">
            <w:pPr>
              <w:jc w:val="center"/>
              <w:rPr>
                <w:rFonts w:ascii="Times New Roman" w:hAnsi="Times New Roman" w:cs="Times New Roman"/>
                <w:b/>
                <w:sz w:val="24"/>
                <w:szCs w:val="24"/>
              </w:rPr>
            </w:pPr>
            <w:r>
              <w:rPr>
                <w:rFonts w:ascii="Times New Roman" w:hAnsi="Times New Roman" w:cs="Times New Roman"/>
                <w:b/>
                <w:sz w:val="24"/>
                <w:szCs w:val="24"/>
              </w:rPr>
              <w:t>Уровень</w:t>
            </w:r>
          </w:p>
        </w:tc>
        <w:tc>
          <w:tcPr>
            <w:tcW w:w="1701" w:type="dxa"/>
            <w:shd w:val="clear" w:color="auto" w:fill="auto"/>
          </w:tcPr>
          <w:p w:rsidR="009A1D59" w:rsidRDefault="00D31BFD">
            <w:pPr>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9A1D59">
        <w:tc>
          <w:tcPr>
            <w:tcW w:w="2552" w:type="dxa"/>
            <w:vMerge w:val="restart"/>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685"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70</w:t>
            </w:r>
          </w:p>
        </w:tc>
      </w:tr>
      <w:tr w:rsidR="009A1D59">
        <w:tc>
          <w:tcPr>
            <w:tcW w:w="2552" w:type="dxa"/>
            <w:vMerge/>
            <w:shd w:val="clear" w:color="auto" w:fill="auto"/>
          </w:tcPr>
          <w:p w:rsidR="009A1D59" w:rsidRDefault="009A1D59">
            <w:pPr>
              <w:rPr>
                <w:rFonts w:ascii="Times New Roman" w:hAnsi="Times New Roman" w:cs="Times New Roman"/>
                <w:sz w:val="24"/>
                <w:szCs w:val="24"/>
              </w:rPr>
            </w:pPr>
          </w:p>
        </w:tc>
        <w:tc>
          <w:tcPr>
            <w:tcW w:w="3685"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Литература</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3685"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Родная литература / Родной язык</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9A1D59">
            <w:pPr>
              <w:rPr>
                <w:rFonts w:ascii="Times New Roman" w:hAnsi="Times New Roman" w:cs="Times New Roman"/>
                <w:sz w:val="24"/>
                <w:szCs w:val="24"/>
                <w:lang w:val="en-US"/>
              </w:rPr>
            </w:pPr>
          </w:p>
        </w:tc>
      </w:tr>
      <w:tr w:rsidR="009A1D59">
        <w:tc>
          <w:tcPr>
            <w:tcW w:w="2552" w:type="dxa"/>
            <w:vMerge w:val="restart"/>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685"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У</w:t>
            </w:r>
          </w:p>
        </w:tc>
        <w:tc>
          <w:tcPr>
            <w:tcW w:w="1701"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 xml:space="preserve">420 </w:t>
            </w:r>
          </w:p>
        </w:tc>
      </w:tr>
      <w:tr w:rsidR="009A1D59">
        <w:tc>
          <w:tcPr>
            <w:tcW w:w="2552" w:type="dxa"/>
            <w:vMerge/>
            <w:shd w:val="clear" w:color="auto" w:fill="auto"/>
          </w:tcPr>
          <w:p w:rsidR="009A1D59" w:rsidRDefault="009A1D59">
            <w:pPr>
              <w:rPr>
                <w:rFonts w:ascii="Times New Roman" w:hAnsi="Times New Roman" w:cs="Times New Roman"/>
                <w:sz w:val="24"/>
                <w:szCs w:val="24"/>
              </w:rPr>
            </w:pPr>
          </w:p>
        </w:tc>
        <w:tc>
          <w:tcPr>
            <w:tcW w:w="3685"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Информатика</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 xml:space="preserve">70 </w:t>
            </w:r>
          </w:p>
        </w:tc>
      </w:tr>
      <w:tr w:rsidR="009A1D59">
        <w:tc>
          <w:tcPr>
            <w:tcW w:w="2552"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3685"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lastRenderedPageBreak/>
              <w:t>Естественные науки</w:t>
            </w:r>
          </w:p>
        </w:tc>
        <w:tc>
          <w:tcPr>
            <w:tcW w:w="3685"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Естествознание</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210</w:t>
            </w:r>
          </w:p>
        </w:tc>
      </w:tr>
      <w:tr w:rsidR="009A1D59">
        <w:tc>
          <w:tcPr>
            <w:tcW w:w="2552" w:type="dxa"/>
            <w:vMerge w:val="restart"/>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Общественные науки</w:t>
            </w:r>
          </w:p>
        </w:tc>
        <w:tc>
          <w:tcPr>
            <w:tcW w:w="3685"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География</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У</w:t>
            </w:r>
          </w:p>
        </w:tc>
        <w:tc>
          <w:tcPr>
            <w:tcW w:w="1701"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210</w:t>
            </w:r>
          </w:p>
        </w:tc>
      </w:tr>
      <w:tr w:rsidR="009A1D59">
        <w:tc>
          <w:tcPr>
            <w:tcW w:w="2552" w:type="dxa"/>
            <w:vMerge/>
            <w:shd w:val="clear" w:color="auto" w:fill="auto"/>
          </w:tcPr>
          <w:p w:rsidR="009A1D59" w:rsidRDefault="009A1D59">
            <w:pPr>
              <w:rPr>
                <w:rFonts w:ascii="Times New Roman" w:hAnsi="Times New Roman" w:cs="Times New Roman"/>
                <w:sz w:val="24"/>
                <w:szCs w:val="24"/>
              </w:rPr>
            </w:pPr>
          </w:p>
        </w:tc>
        <w:tc>
          <w:tcPr>
            <w:tcW w:w="3685"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Экономика</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У</w:t>
            </w:r>
          </w:p>
        </w:tc>
        <w:tc>
          <w:tcPr>
            <w:tcW w:w="1701"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140</w:t>
            </w:r>
          </w:p>
        </w:tc>
      </w:tr>
      <w:tr w:rsidR="009A1D59">
        <w:tc>
          <w:tcPr>
            <w:tcW w:w="2552" w:type="dxa"/>
            <w:vMerge/>
            <w:shd w:val="clear" w:color="auto" w:fill="auto"/>
          </w:tcPr>
          <w:p w:rsidR="009A1D59" w:rsidRDefault="009A1D59">
            <w:pPr>
              <w:rPr>
                <w:rFonts w:ascii="Times New Roman" w:hAnsi="Times New Roman" w:cs="Times New Roman"/>
                <w:sz w:val="24"/>
                <w:szCs w:val="24"/>
              </w:rPr>
            </w:pPr>
          </w:p>
        </w:tc>
        <w:tc>
          <w:tcPr>
            <w:tcW w:w="3685"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Россия в мире</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140</w:t>
            </w: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 экология и основы безопасности жизнедеятельности</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210</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552" w:type="dxa"/>
            <w:shd w:val="clear" w:color="auto" w:fill="auto"/>
          </w:tcPr>
          <w:p w:rsidR="009A1D59" w:rsidRDefault="009A1D59">
            <w:pPr>
              <w:spacing w:after="0"/>
              <w:rPr>
                <w:sz w:val="28"/>
                <w:szCs w:val="28"/>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ЭК</w:t>
            </w:r>
          </w:p>
        </w:tc>
        <w:tc>
          <w:tcPr>
            <w:tcW w:w="1701"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552" w:type="dxa"/>
            <w:shd w:val="clear" w:color="auto" w:fill="auto"/>
          </w:tcPr>
          <w:p w:rsidR="009A1D59" w:rsidRDefault="009A1D59">
            <w:pPr>
              <w:spacing w:after="0"/>
              <w:rPr>
                <w:sz w:val="28"/>
                <w:szCs w:val="28"/>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Предметы и курсы по выбору</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ФК</w:t>
            </w:r>
          </w:p>
        </w:tc>
        <w:tc>
          <w:tcPr>
            <w:tcW w:w="170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280</w:t>
            </w:r>
          </w:p>
        </w:tc>
      </w:tr>
      <w:tr w:rsidR="009A1D59">
        <w:tc>
          <w:tcPr>
            <w:tcW w:w="255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ИТОГО</w:t>
            </w:r>
          </w:p>
        </w:tc>
        <w:tc>
          <w:tcPr>
            <w:tcW w:w="3685" w:type="dxa"/>
            <w:shd w:val="clear" w:color="auto" w:fill="auto"/>
          </w:tcPr>
          <w:p w:rsidR="009A1D59" w:rsidRDefault="009A1D59">
            <w:pPr>
              <w:spacing w:after="0" w:line="360" w:lineRule="auto"/>
              <w:rPr>
                <w:rFonts w:ascii="Times New Roman" w:hAnsi="Times New Roman" w:cs="Times New Roman"/>
                <w:sz w:val="24"/>
                <w:szCs w:val="24"/>
              </w:rPr>
            </w:pPr>
          </w:p>
        </w:tc>
        <w:tc>
          <w:tcPr>
            <w:tcW w:w="3261" w:type="dxa"/>
            <w:gridSpan w:val="2"/>
            <w:shd w:val="clear" w:color="auto" w:fill="auto"/>
          </w:tcPr>
          <w:p w:rsidR="009A1D59" w:rsidRDefault="00D31BFD">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2310</w:t>
            </w:r>
          </w:p>
        </w:tc>
      </w:tr>
    </w:tbl>
    <w:p w:rsidR="009A1D59" w:rsidRDefault="009A1D59">
      <w:pPr>
        <w:rPr>
          <w:sz w:val="28"/>
          <w:szCs w:val="28"/>
        </w:rPr>
      </w:pP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Универсальный профиль </w:t>
      </w:r>
      <w:r>
        <w:rPr>
          <w:rFonts w:ascii="Times New Roman" w:hAnsi="Times New Roman" w:cs="Times New Roman"/>
          <w:sz w:val="24"/>
          <w:szCs w:val="24"/>
        </w:rPr>
        <w:t>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Ниже приведены варианты примерных учебных планов, которые иллюстрируют разные возможности образовательной организации как в удовлетворении индивидуальных интересов обучающихся, так и в углублении подготовки по учебным предметам к ЕГЭ.</w:t>
      </w: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план универсального профиля (вариант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3543"/>
        <w:gridCol w:w="1560"/>
        <w:gridCol w:w="1701"/>
      </w:tblGrid>
      <w:tr w:rsidR="009A1D59">
        <w:tc>
          <w:tcPr>
            <w:tcW w:w="2694"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Предметная область</w:t>
            </w:r>
          </w:p>
        </w:tc>
        <w:tc>
          <w:tcPr>
            <w:tcW w:w="3543"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предмет</w:t>
            </w:r>
          </w:p>
        </w:tc>
        <w:tc>
          <w:tcPr>
            <w:tcW w:w="1560"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Уровень</w:t>
            </w:r>
          </w:p>
        </w:tc>
        <w:tc>
          <w:tcPr>
            <w:tcW w:w="1701"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9A1D59">
        <w:tc>
          <w:tcPr>
            <w:tcW w:w="2694"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Русский язык </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70 </w:t>
            </w:r>
          </w:p>
        </w:tc>
      </w:tr>
      <w:tr w:rsidR="009A1D59">
        <w:tc>
          <w:tcPr>
            <w:tcW w:w="2694"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Литература</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694"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Родная литература / Родной язык</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9A1D59">
            <w:pPr>
              <w:spacing w:after="0" w:line="360" w:lineRule="auto"/>
              <w:rPr>
                <w:rFonts w:ascii="Times New Roman" w:hAnsi="Times New Roman" w:cs="Times New Roman"/>
                <w:sz w:val="24"/>
                <w:szCs w:val="24"/>
              </w:rPr>
            </w:pPr>
          </w:p>
        </w:tc>
      </w:tr>
      <w:tr w:rsidR="009A1D59">
        <w:tc>
          <w:tcPr>
            <w:tcW w:w="2694"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701"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420</w:t>
            </w:r>
          </w:p>
        </w:tc>
      </w:tr>
      <w:tr w:rsidR="009A1D59">
        <w:tc>
          <w:tcPr>
            <w:tcW w:w="2694"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Информатика</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70 </w:t>
            </w:r>
          </w:p>
        </w:tc>
      </w:tr>
      <w:tr w:rsidR="009A1D59">
        <w:tc>
          <w:tcPr>
            <w:tcW w:w="2694"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210 </w:t>
            </w:r>
          </w:p>
        </w:tc>
      </w:tr>
      <w:tr w:rsidR="009A1D59">
        <w:tc>
          <w:tcPr>
            <w:tcW w:w="2694"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Естественные науки</w:t>
            </w: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Физика</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140 </w:t>
            </w:r>
          </w:p>
        </w:tc>
      </w:tr>
      <w:tr w:rsidR="009A1D59">
        <w:tc>
          <w:tcPr>
            <w:tcW w:w="2694"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Общественные науки</w:t>
            </w: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История</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701"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280</w:t>
            </w:r>
          </w:p>
        </w:tc>
      </w:tr>
      <w:tr w:rsidR="009A1D59">
        <w:tc>
          <w:tcPr>
            <w:tcW w:w="2694"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140</w:t>
            </w:r>
          </w:p>
        </w:tc>
      </w:tr>
      <w:tr w:rsidR="009A1D59">
        <w:tc>
          <w:tcPr>
            <w:tcW w:w="2694"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 экология и основы безопасности жизнедеятельности</w:t>
            </w: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210 </w:t>
            </w:r>
          </w:p>
        </w:tc>
      </w:tr>
      <w:tr w:rsidR="009A1D59">
        <w:tc>
          <w:tcPr>
            <w:tcW w:w="2694"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5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560"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701"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694" w:type="dxa"/>
            <w:shd w:val="clear" w:color="auto" w:fill="auto"/>
          </w:tcPr>
          <w:p w:rsidR="009A1D59" w:rsidRDefault="009A1D59">
            <w:pPr>
              <w:rPr>
                <w:rFonts w:ascii="Times New Roman" w:hAnsi="Times New Roman" w:cs="Times New Roman"/>
                <w:sz w:val="24"/>
                <w:szCs w:val="24"/>
              </w:rPr>
            </w:pPr>
          </w:p>
        </w:tc>
        <w:tc>
          <w:tcPr>
            <w:tcW w:w="3543"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ЭК</w:t>
            </w:r>
          </w:p>
        </w:tc>
        <w:tc>
          <w:tcPr>
            <w:tcW w:w="1701"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694" w:type="dxa"/>
            <w:shd w:val="clear" w:color="auto" w:fill="auto"/>
          </w:tcPr>
          <w:p w:rsidR="009A1D59" w:rsidRDefault="009A1D59">
            <w:pPr>
              <w:rPr>
                <w:rFonts w:ascii="Times New Roman" w:hAnsi="Times New Roman" w:cs="Times New Roman"/>
                <w:sz w:val="24"/>
                <w:szCs w:val="24"/>
              </w:rPr>
            </w:pPr>
          </w:p>
        </w:tc>
        <w:tc>
          <w:tcPr>
            <w:tcW w:w="3543"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Технология</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ЭК</w:t>
            </w:r>
          </w:p>
        </w:tc>
        <w:tc>
          <w:tcPr>
            <w:tcW w:w="1701"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rPr>
              <w:t>280</w:t>
            </w:r>
          </w:p>
        </w:tc>
      </w:tr>
      <w:tr w:rsidR="009A1D59">
        <w:tc>
          <w:tcPr>
            <w:tcW w:w="2694" w:type="dxa"/>
            <w:shd w:val="clear" w:color="auto" w:fill="auto"/>
          </w:tcPr>
          <w:p w:rsidR="009A1D59" w:rsidRDefault="009A1D59">
            <w:pPr>
              <w:rPr>
                <w:rFonts w:ascii="Times New Roman" w:hAnsi="Times New Roman" w:cs="Times New Roman"/>
                <w:sz w:val="24"/>
                <w:szCs w:val="24"/>
              </w:rPr>
            </w:pPr>
          </w:p>
        </w:tc>
        <w:tc>
          <w:tcPr>
            <w:tcW w:w="3543"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Астрономия</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ФК</w:t>
            </w:r>
          </w:p>
        </w:tc>
        <w:tc>
          <w:tcPr>
            <w:tcW w:w="1701" w:type="dxa"/>
            <w:shd w:val="clear" w:color="auto" w:fill="auto"/>
          </w:tcPr>
          <w:p w:rsidR="009A1D59" w:rsidRDefault="00D31BFD">
            <w:pPr>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694" w:type="dxa"/>
            <w:shd w:val="clear" w:color="auto" w:fill="auto"/>
          </w:tcPr>
          <w:p w:rsidR="009A1D59" w:rsidRDefault="009A1D59">
            <w:pPr>
              <w:rPr>
                <w:rFonts w:ascii="Times New Roman" w:hAnsi="Times New Roman" w:cs="Times New Roman"/>
                <w:sz w:val="24"/>
                <w:szCs w:val="24"/>
              </w:rPr>
            </w:pPr>
          </w:p>
        </w:tc>
        <w:tc>
          <w:tcPr>
            <w:tcW w:w="3543"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Предметы и курсы по выбору</w:t>
            </w:r>
          </w:p>
        </w:tc>
        <w:tc>
          <w:tcPr>
            <w:tcW w:w="1560"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ФК</w:t>
            </w:r>
          </w:p>
        </w:tc>
        <w:tc>
          <w:tcPr>
            <w:tcW w:w="1701"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210</w:t>
            </w:r>
          </w:p>
        </w:tc>
      </w:tr>
      <w:tr w:rsidR="009A1D59">
        <w:tc>
          <w:tcPr>
            <w:tcW w:w="2694" w:type="dxa"/>
            <w:shd w:val="clear" w:color="auto" w:fill="auto"/>
          </w:tcPr>
          <w:p w:rsidR="009A1D59" w:rsidRDefault="00D31BFD">
            <w:pPr>
              <w:rPr>
                <w:rFonts w:ascii="Times New Roman" w:hAnsi="Times New Roman" w:cs="Times New Roman"/>
                <w:sz w:val="24"/>
                <w:szCs w:val="24"/>
              </w:rPr>
            </w:pPr>
            <w:r>
              <w:rPr>
                <w:rFonts w:ascii="Times New Roman" w:hAnsi="Times New Roman" w:cs="Times New Roman"/>
                <w:sz w:val="24"/>
                <w:szCs w:val="24"/>
              </w:rPr>
              <w:t>ИТОГО</w:t>
            </w:r>
          </w:p>
        </w:tc>
        <w:tc>
          <w:tcPr>
            <w:tcW w:w="3543" w:type="dxa"/>
            <w:shd w:val="clear" w:color="auto" w:fill="auto"/>
          </w:tcPr>
          <w:p w:rsidR="009A1D59" w:rsidRDefault="009A1D59">
            <w:pPr>
              <w:rPr>
                <w:rFonts w:ascii="Times New Roman" w:hAnsi="Times New Roman" w:cs="Times New Roman"/>
                <w:sz w:val="24"/>
                <w:szCs w:val="24"/>
              </w:rPr>
            </w:pPr>
          </w:p>
        </w:tc>
        <w:tc>
          <w:tcPr>
            <w:tcW w:w="3261" w:type="dxa"/>
            <w:gridSpan w:val="2"/>
            <w:shd w:val="clear" w:color="auto" w:fill="auto"/>
          </w:tcPr>
          <w:p w:rsidR="009A1D59" w:rsidRDefault="00D31BFD">
            <w:pPr>
              <w:jc w:val="center"/>
              <w:rPr>
                <w:rFonts w:ascii="Times New Roman" w:hAnsi="Times New Roman" w:cs="Times New Roman"/>
                <w:sz w:val="24"/>
                <w:szCs w:val="24"/>
                <w:lang w:val="en-US"/>
              </w:rPr>
            </w:pPr>
            <w:r>
              <w:rPr>
                <w:rFonts w:ascii="Times New Roman" w:hAnsi="Times New Roman" w:cs="Times New Roman"/>
                <w:sz w:val="24"/>
                <w:szCs w:val="24"/>
              </w:rPr>
              <w:t>2450</w:t>
            </w:r>
          </w:p>
        </w:tc>
      </w:tr>
    </w:tbl>
    <w:p w:rsidR="009A1D59" w:rsidRDefault="009A1D59">
      <w:pPr>
        <w:rPr>
          <w:sz w:val="28"/>
          <w:szCs w:val="28"/>
        </w:rPr>
      </w:pP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плана универсального профиля (вариант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418"/>
        <w:gridCol w:w="1843"/>
      </w:tblGrid>
      <w:tr w:rsidR="009A1D59">
        <w:tc>
          <w:tcPr>
            <w:tcW w:w="2552"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Предметная область</w:t>
            </w:r>
          </w:p>
        </w:tc>
        <w:tc>
          <w:tcPr>
            <w:tcW w:w="3685" w:type="dxa"/>
            <w:shd w:val="clear" w:color="auto" w:fill="auto"/>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предмет</w:t>
            </w:r>
          </w:p>
        </w:tc>
        <w:tc>
          <w:tcPr>
            <w:tcW w:w="1418" w:type="dxa"/>
            <w:shd w:val="clear" w:color="auto" w:fill="auto"/>
          </w:tcPr>
          <w:p w:rsidR="009A1D59" w:rsidRDefault="00D31BFD">
            <w:pPr>
              <w:spacing w:after="0" w:line="360" w:lineRule="auto"/>
              <w:ind w:firstLine="34"/>
              <w:jc w:val="center"/>
              <w:rPr>
                <w:rFonts w:ascii="Times New Roman" w:hAnsi="Times New Roman" w:cs="Times New Roman"/>
                <w:b/>
                <w:sz w:val="24"/>
                <w:szCs w:val="24"/>
              </w:rPr>
            </w:pPr>
            <w:r>
              <w:rPr>
                <w:rFonts w:ascii="Times New Roman" w:hAnsi="Times New Roman" w:cs="Times New Roman"/>
                <w:b/>
                <w:sz w:val="24"/>
                <w:szCs w:val="24"/>
              </w:rPr>
              <w:t>Уровень</w:t>
            </w:r>
          </w:p>
        </w:tc>
        <w:tc>
          <w:tcPr>
            <w:tcW w:w="1843" w:type="dxa"/>
            <w:shd w:val="clear" w:color="auto" w:fill="auto"/>
          </w:tcPr>
          <w:p w:rsidR="009A1D59" w:rsidRDefault="00D31BFD">
            <w:pPr>
              <w:spacing w:after="0" w:line="360" w:lineRule="auto"/>
              <w:ind w:firstLine="34"/>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Русский язык</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70 </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Литература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Родной язык</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70 </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280</w:t>
            </w:r>
          </w:p>
        </w:tc>
      </w:tr>
      <w:tr w:rsidR="009A1D59">
        <w:tc>
          <w:tcPr>
            <w:tcW w:w="255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420</w:t>
            </w:r>
          </w:p>
        </w:tc>
      </w:tr>
      <w:tr w:rsidR="009A1D59">
        <w:tc>
          <w:tcPr>
            <w:tcW w:w="255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Естественные науки</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Естествознание</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210 </w:t>
            </w: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Общественные науки</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История</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140 </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140 </w:t>
            </w: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 экология и основы безопасности жизнедеятельности</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210 </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70 </w:t>
            </w:r>
          </w:p>
        </w:tc>
      </w:tr>
      <w:tr w:rsidR="009A1D59">
        <w:tc>
          <w:tcPr>
            <w:tcW w:w="2552" w:type="dxa"/>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ЭК</w:t>
            </w:r>
          </w:p>
        </w:tc>
        <w:tc>
          <w:tcPr>
            <w:tcW w:w="1843"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140</w:t>
            </w: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Предметы и курсы по выбору</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Дизайн</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ЭК</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140</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Искусство</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ФК</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140</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Компьютерная графика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ФК</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70</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История родного края</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ЭК</w:t>
            </w:r>
          </w:p>
        </w:tc>
        <w:tc>
          <w:tcPr>
            <w:tcW w:w="1843"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70</w:t>
            </w:r>
          </w:p>
        </w:tc>
      </w:tr>
      <w:tr w:rsidR="009A1D59">
        <w:tc>
          <w:tcPr>
            <w:tcW w:w="255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ИТОГО</w:t>
            </w:r>
          </w:p>
        </w:tc>
        <w:tc>
          <w:tcPr>
            <w:tcW w:w="3685" w:type="dxa"/>
            <w:shd w:val="clear" w:color="auto" w:fill="auto"/>
          </w:tcPr>
          <w:p w:rsidR="009A1D59" w:rsidRDefault="009A1D59">
            <w:pPr>
              <w:spacing w:after="0" w:line="360" w:lineRule="auto"/>
              <w:rPr>
                <w:rFonts w:ascii="Times New Roman" w:hAnsi="Times New Roman" w:cs="Times New Roman"/>
                <w:sz w:val="24"/>
                <w:szCs w:val="24"/>
              </w:rPr>
            </w:pPr>
          </w:p>
        </w:tc>
        <w:tc>
          <w:tcPr>
            <w:tcW w:w="3261" w:type="dxa"/>
            <w:gridSpan w:val="2"/>
            <w:shd w:val="clear" w:color="auto" w:fill="auto"/>
          </w:tcPr>
          <w:p w:rsidR="009A1D59" w:rsidRDefault="00D31BFD">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2590</w:t>
            </w:r>
          </w:p>
        </w:tc>
      </w:tr>
    </w:tbl>
    <w:p w:rsidR="009A1D59" w:rsidRDefault="009A1D59">
      <w:pPr>
        <w:spacing w:after="0" w:line="360" w:lineRule="auto"/>
        <w:rPr>
          <w:rFonts w:ascii="Times New Roman" w:hAnsi="Times New Roman" w:cs="Times New Roman"/>
          <w:b/>
          <w:sz w:val="24"/>
          <w:szCs w:val="24"/>
        </w:rPr>
      </w:pPr>
    </w:p>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Учебный план универсального профиля (вариант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418"/>
        <w:gridCol w:w="1843"/>
      </w:tblGrid>
      <w:tr w:rsidR="009A1D59">
        <w:tc>
          <w:tcPr>
            <w:tcW w:w="2552" w:type="dxa"/>
            <w:shd w:val="clear" w:color="auto" w:fill="auto"/>
          </w:tcPr>
          <w:p w:rsidR="009A1D59" w:rsidRDefault="00D31B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Предметная область</w:t>
            </w:r>
          </w:p>
        </w:tc>
        <w:tc>
          <w:tcPr>
            <w:tcW w:w="3685" w:type="dxa"/>
            <w:shd w:val="clear" w:color="auto" w:fill="auto"/>
          </w:tcPr>
          <w:p w:rsidR="009A1D59" w:rsidRDefault="00D31B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предмет</w:t>
            </w:r>
          </w:p>
        </w:tc>
        <w:tc>
          <w:tcPr>
            <w:tcW w:w="1418" w:type="dxa"/>
            <w:shd w:val="clear" w:color="auto" w:fill="auto"/>
          </w:tcPr>
          <w:p w:rsidR="009A1D59" w:rsidRDefault="00D31B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Уровень</w:t>
            </w:r>
          </w:p>
        </w:tc>
        <w:tc>
          <w:tcPr>
            <w:tcW w:w="1843" w:type="dxa"/>
            <w:shd w:val="clear" w:color="auto" w:fill="auto"/>
          </w:tcPr>
          <w:p w:rsidR="009A1D59" w:rsidRDefault="00D31B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9A1D59">
        <w:tc>
          <w:tcPr>
            <w:tcW w:w="2552" w:type="dxa"/>
            <w:vMerge w:val="restart"/>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Русский язык</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У</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vMerge/>
            <w:shd w:val="clear" w:color="auto" w:fill="auto"/>
          </w:tcPr>
          <w:p w:rsidR="009A1D59" w:rsidRDefault="009A1D59">
            <w:pPr>
              <w:spacing w:line="360" w:lineRule="auto"/>
              <w:rPr>
                <w:rFonts w:ascii="Times New Roman" w:hAnsi="Times New Roman" w:cs="Times New Roman"/>
                <w:sz w:val="24"/>
                <w:szCs w:val="24"/>
              </w:rPr>
            </w:pP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Литература</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У</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350</w:t>
            </w: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Родной язык</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70</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420</w:t>
            </w:r>
          </w:p>
        </w:tc>
      </w:tr>
      <w:tr w:rsidR="009A1D59">
        <w:tc>
          <w:tcPr>
            <w:tcW w:w="255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Естественные науки</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Биология</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У</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Общественные науки</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История</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140</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140</w:t>
            </w:r>
          </w:p>
        </w:tc>
      </w:tr>
      <w:tr w:rsidR="009A1D59">
        <w:tc>
          <w:tcPr>
            <w:tcW w:w="2552" w:type="dxa"/>
            <w:vMerge w:val="restart"/>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 экология и основы безопасности жизнедеятельности</w:t>
            </w: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210</w:t>
            </w:r>
          </w:p>
        </w:tc>
      </w:tr>
      <w:tr w:rsidR="009A1D59">
        <w:tc>
          <w:tcPr>
            <w:tcW w:w="2552" w:type="dxa"/>
            <w:vMerge/>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9A1D59">
        <w:tc>
          <w:tcPr>
            <w:tcW w:w="2552" w:type="dxa"/>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ЭК</w:t>
            </w:r>
          </w:p>
        </w:tc>
        <w:tc>
          <w:tcPr>
            <w:tcW w:w="1843" w:type="dxa"/>
            <w:shd w:val="clear" w:color="auto" w:fill="auto"/>
          </w:tcPr>
          <w:p w:rsidR="009A1D59" w:rsidRDefault="00D31BFD">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140</w:t>
            </w:r>
          </w:p>
        </w:tc>
      </w:tr>
      <w:tr w:rsidR="009A1D59">
        <w:tc>
          <w:tcPr>
            <w:tcW w:w="2552" w:type="dxa"/>
            <w:shd w:val="clear" w:color="auto" w:fill="auto"/>
          </w:tcPr>
          <w:p w:rsidR="009A1D59" w:rsidRDefault="009A1D59">
            <w:pPr>
              <w:spacing w:after="0" w:line="360" w:lineRule="auto"/>
              <w:rPr>
                <w:rFonts w:ascii="Times New Roman" w:hAnsi="Times New Roman" w:cs="Times New Roman"/>
                <w:sz w:val="24"/>
                <w:szCs w:val="24"/>
              </w:rPr>
            </w:pPr>
          </w:p>
        </w:tc>
        <w:tc>
          <w:tcPr>
            <w:tcW w:w="3685"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Предметы и курсы по выбору</w:t>
            </w:r>
          </w:p>
        </w:tc>
        <w:tc>
          <w:tcPr>
            <w:tcW w:w="1418"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ФК</w:t>
            </w:r>
          </w:p>
        </w:tc>
        <w:tc>
          <w:tcPr>
            <w:tcW w:w="1843"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140</w:t>
            </w:r>
          </w:p>
        </w:tc>
      </w:tr>
      <w:tr w:rsidR="009A1D59">
        <w:tc>
          <w:tcPr>
            <w:tcW w:w="2552" w:type="dxa"/>
            <w:shd w:val="clear" w:color="auto" w:fill="auto"/>
          </w:tcPr>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ИТОГО</w:t>
            </w:r>
          </w:p>
        </w:tc>
        <w:tc>
          <w:tcPr>
            <w:tcW w:w="3685" w:type="dxa"/>
            <w:shd w:val="clear" w:color="auto" w:fill="auto"/>
          </w:tcPr>
          <w:p w:rsidR="009A1D59" w:rsidRDefault="009A1D59">
            <w:pPr>
              <w:spacing w:after="0" w:line="360" w:lineRule="auto"/>
              <w:rPr>
                <w:rFonts w:ascii="Times New Roman" w:hAnsi="Times New Roman" w:cs="Times New Roman"/>
                <w:sz w:val="24"/>
                <w:szCs w:val="24"/>
              </w:rPr>
            </w:pPr>
          </w:p>
        </w:tc>
        <w:tc>
          <w:tcPr>
            <w:tcW w:w="3261" w:type="dxa"/>
            <w:gridSpan w:val="2"/>
            <w:shd w:val="clear" w:color="auto" w:fill="auto"/>
          </w:tcPr>
          <w:p w:rsidR="009A1D59" w:rsidRDefault="00D31BFD">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2520</w:t>
            </w:r>
          </w:p>
        </w:tc>
      </w:tr>
    </w:tbl>
    <w:p w:rsidR="009A1D59" w:rsidRDefault="009A1D59">
      <w:pPr>
        <w:spacing w:after="0" w:line="360" w:lineRule="auto"/>
        <w:rPr>
          <w:rFonts w:ascii="Times New Roman" w:hAnsi="Times New Roman" w:cs="Times New Roman"/>
          <w:sz w:val="24"/>
          <w:szCs w:val="24"/>
        </w:rPr>
      </w:pPr>
    </w:p>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Учебный план  универсального профиля (вариант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685"/>
        <w:gridCol w:w="1418"/>
        <w:gridCol w:w="1843"/>
      </w:tblGrid>
      <w:tr w:rsidR="009A1D59">
        <w:tc>
          <w:tcPr>
            <w:tcW w:w="2552" w:type="dxa"/>
            <w:shd w:val="clear" w:color="auto" w:fill="auto"/>
          </w:tcPr>
          <w:p w:rsidR="009A1D59" w:rsidRDefault="00D31B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Предметная область</w:t>
            </w:r>
          </w:p>
        </w:tc>
        <w:tc>
          <w:tcPr>
            <w:tcW w:w="3685" w:type="dxa"/>
            <w:shd w:val="clear" w:color="auto" w:fill="auto"/>
          </w:tcPr>
          <w:p w:rsidR="009A1D59" w:rsidRDefault="00D31B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Учебный предмет</w:t>
            </w:r>
          </w:p>
        </w:tc>
        <w:tc>
          <w:tcPr>
            <w:tcW w:w="1418" w:type="dxa"/>
            <w:shd w:val="clear" w:color="auto" w:fill="auto"/>
          </w:tcPr>
          <w:p w:rsidR="009A1D59" w:rsidRDefault="00D31B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Уровень</w:t>
            </w:r>
          </w:p>
        </w:tc>
        <w:tc>
          <w:tcPr>
            <w:tcW w:w="1843" w:type="dxa"/>
            <w:shd w:val="clear" w:color="auto" w:fill="auto"/>
          </w:tcPr>
          <w:p w:rsidR="009A1D59" w:rsidRDefault="00D31BF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9A1D59">
        <w:tc>
          <w:tcPr>
            <w:tcW w:w="2552" w:type="dxa"/>
            <w:vMerge w:val="restart"/>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Русский язык</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У</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vMerge/>
            <w:shd w:val="clear" w:color="auto" w:fill="auto"/>
          </w:tcPr>
          <w:p w:rsidR="009A1D59" w:rsidRDefault="009A1D59">
            <w:pPr>
              <w:spacing w:line="360" w:lineRule="auto"/>
              <w:rPr>
                <w:rFonts w:ascii="Times New Roman" w:hAnsi="Times New Roman" w:cs="Times New Roman"/>
                <w:sz w:val="24"/>
                <w:szCs w:val="24"/>
              </w:rPr>
            </w:pP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Литература</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У</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350</w:t>
            </w:r>
          </w:p>
        </w:tc>
      </w:tr>
      <w:tr w:rsidR="009A1D59">
        <w:tc>
          <w:tcPr>
            <w:tcW w:w="2552" w:type="dxa"/>
            <w:vMerge w:val="restart"/>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Родной язык и родная литература</w:t>
            </w: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Родной язык</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70</w:t>
            </w:r>
          </w:p>
        </w:tc>
      </w:tr>
      <w:tr w:rsidR="009A1D59">
        <w:tc>
          <w:tcPr>
            <w:tcW w:w="2552" w:type="dxa"/>
            <w:vMerge/>
            <w:shd w:val="clear" w:color="auto" w:fill="auto"/>
          </w:tcPr>
          <w:p w:rsidR="009A1D59" w:rsidRDefault="009A1D59">
            <w:pPr>
              <w:spacing w:line="360" w:lineRule="auto"/>
              <w:rPr>
                <w:rFonts w:ascii="Times New Roman" w:hAnsi="Times New Roman" w:cs="Times New Roman"/>
                <w:sz w:val="24"/>
                <w:szCs w:val="24"/>
              </w:rPr>
            </w:pP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Родная литература</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Математика: алгебра и начала математического анализа, геометрия</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У</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420</w:t>
            </w:r>
          </w:p>
        </w:tc>
      </w:tr>
      <w:tr w:rsidR="009A1D59">
        <w:tc>
          <w:tcPr>
            <w:tcW w:w="2552"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210</w:t>
            </w:r>
          </w:p>
        </w:tc>
      </w:tr>
      <w:tr w:rsidR="009A1D59">
        <w:tc>
          <w:tcPr>
            <w:tcW w:w="2552"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Естественные науки</w:t>
            </w: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Биология</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70</w:t>
            </w:r>
          </w:p>
        </w:tc>
      </w:tr>
      <w:tr w:rsidR="009A1D59">
        <w:tc>
          <w:tcPr>
            <w:tcW w:w="2552" w:type="dxa"/>
            <w:vMerge w:val="restart"/>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Общественные науки</w:t>
            </w: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История</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line="360" w:lineRule="auto"/>
              <w:rPr>
                <w:rFonts w:ascii="Times New Roman" w:hAnsi="Times New Roman" w:cs="Times New Roman"/>
                <w:sz w:val="24"/>
                <w:szCs w:val="24"/>
                <w:lang w:val="en-US"/>
              </w:rPr>
            </w:pPr>
            <w:r>
              <w:rPr>
                <w:rFonts w:ascii="Times New Roman" w:hAnsi="Times New Roman" w:cs="Times New Roman"/>
                <w:sz w:val="24"/>
                <w:szCs w:val="24"/>
              </w:rPr>
              <w:t>140</w:t>
            </w:r>
          </w:p>
        </w:tc>
      </w:tr>
      <w:tr w:rsidR="009A1D59">
        <w:tc>
          <w:tcPr>
            <w:tcW w:w="2552" w:type="dxa"/>
            <w:vMerge/>
            <w:shd w:val="clear" w:color="auto" w:fill="auto"/>
          </w:tcPr>
          <w:p w:rsidR="009A1D59" w:rsidRDefault="009A1D59">
            <w:pPr>
              <w:spacing w:line="360" w:lineRule="auto"/>
              <w:rPr>
                <w:rFonts w:ascii="Times New Roman" w:hAnsi="Times New Roman" w:cs="Times New Roman"/>
                <w:sz w:val="24"/>
                <w:szCs w:val="24"/>
              </w:rPr>
            </w:pP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140</w:t>
            </w:r>
          </w:p>
        </w:tc>
      </w:tr>
      <w:tr w:rsidR="009A1D59">
        <w:tc>
          <w:tcPr>
            <w:tcW w:w="2552" w:type="dxa"/>
            <w:vMerge w:val="restart"/>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 экология и основы безопасности жизнедеятельности</w:t>
            </w: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210</w:t>
            </w:r>
          </w:p>
        </w:tc>
      </w:tr>
      <w:tr w:rsidR="009A1D59">
        <w:tc>
          <w:tcPr>
            <w:tcW w:w="2552" w:type="dxa"/>
            <w:vMerge/>
            <w:shd w:val="clear" w:color="auto" w:fill="auto"/>
          </w:tcPr>
          <w:p w:rsidR="009A1D59" w:rsidRDefault="009A1D59">
            <w:pPr>
              <w:spacing w:line="360" w:lineRule="auto"/>
              <w:rPr>
                <w:rFonts w:ascii="Times New Roman" w:hAnsi="Times New Roman" w:cs="Times New Roman"/>
                <w:sz w:val="24"/>
                <w:szCs w:val="24"/>
              </w:rPr>
            </w:pP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Б</w:t>
            </w:r>
          </w:p>
        </w:tc>
        <w:tc>
          <w:tcPr>
            <w:tcW w:w="1843" w:type="dxa"/>
            <w:shd w:val="clear" w:color="auto" w:fill="auto"/>
          </w:tcPr>
          <w:p w:rsidR="009A1D59" w:rsidRDefault="00D31BF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70</w:t>
            </w:r>
          </w:p>
        </w:tc>
      </w:tr>
      <w:tr w:rsidR="009A1D59">
        <w:tc>
          <w:tcPr>
            <w:tcW w:w="2552" w:type="dxa"/>
            <w:shd w:val="clear" w:color="auto" w:fill="auto"/>
          </w:tcPr>
          <w:p w:rsidR="009A1D59" w:rsidRDefault="009A1D59">
            <w:pPr>
              <w:spacing w:line="360" w:lineRule="auto"/>
              <w:rPr>
                <w:rFonts w:ascii="Times New Roman" w:hAnsi="Times New Roman" w:cs="Times New Roman"/>
                <w:sz w:val="24"/>
                <w:szCs w:val="24"/>
              </w:rPr>
            </w:pP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Индивидуальный проект</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ЭК</w:t>
            </w:r>
          </w:p>
        </w:tc>
        <w:tc>
          <w:tcPr>
            <w:tcW w:w="1843" w:type="dxa"/>
            <w:shd w:val="clear" w:color="auto" w:fill="auto"/>
          </w:tcPr>
          <w:p w:rsidR="009A1D59" w:rsidRDefault="00D31BFD">
            <w:pPr>
              <w:spacing w:line="360" w:lineRule="auto"/>
              <w:rPr>
                <w:rFonts w:ascii="Times New Roman" w:hAnsi="Times New Roman" w:cs="Times New Roman"/>
                <w:sz w:val="24"/>
                <w:szCs w:val="24"/>
                <w:lang w:val="en-US"/>
              </w:rPr>
            </w:pPr>
            <w:r>
              <w:rPr>
                <w:rFonts w:ascii="Times New Roman" w:hAnsi="Times New Roman" w:cs="Times New Roman"/>
                <w:sz w:val="24"/>
                <w:szCs w:val="24"/>
              </w:rPr>
              <w:t>140</w:t>
            </w:r>
          </w:p>
        </w:tc>
      </w:tr>
      <w:tr w:rsidR="009A1D59">
        <w:tc>
          <w:tcPr>
            <w:tcW w:w="2552" w:type="dxa"/>
            <w:shd w:val="clear" w:color="auto" w:fill="auto"/>
          </w:tcPr>
          <w:p w:rsidR="009A1D59" w:rsidRDefault="009A1D59">
            <w:pPr>
              <w:spacing w:line="360" w:lineRule="auto"/>
              <w:rPr>
                <w:rFonts w:ascii="Times New Roman" w:hAnsi="Times New Roman" w:cs="Times New Roman"/>
                <w:sz w:val="24"/>
                <w:szCs w:val="24"/>
              </w:rPr>
            </w:pPr>
          </w:p>
        </w:tc>
        <w:tc>
          <w:tcPr>
            <w:tcW w:w="3685"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Предметы и курсы по выбору</w:t>
            </w:r>
          </w:p>
        </w:tc>
        <w:tc>
          <w:tcPr>
            <w:tcW w:w="1418"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ФК</w:t>
            </w:r>
          </w:p>
        </w:tc>
        <w:tc>
          <w:tcPr>
            <w:tcW w:w="1843"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280</w:t>
            </w:r>
          </w:p>
        </w:tc>
      </w:tr>
      <w:tr w:rsidR="009A1D59">
        <w:tc>
          <w:tcPr>
            <w:tcW w:w="2552" w:type="dxa"/>
            <w:shd w:val="clear" w:color="auto" w:fill="auto"/>
          </w:tcPr>
          <w:p w:rsidR="009A1D59" w:rsidRDefault="00D31BFD">
            <w:pPr>
              <w:spacing w:line="360" w:lineRule="auto"/>
              <w:rPr>
                <w:rFonts w:ascii="Times New Roman" w:hAnsi="Times New Roman" w:cs="Times New Roman"/>
                <w:sz w:val="24"/>
                <w:szCs w:val="24"/>
              </w:rPr>
            </w:pPr>
            <w:r>
              <w:rPr>
                <w:rFonts w:ascii="Times New Roman" w:hAnsi="Times New Roman" w:cs="Times New Roman"/>
                <w:sz w:val="24"/>
                <w:szCs w:val="24"/>
              </w:rPr>
              <w:t>ИТОГО</w:t>
            </w:r>
          </w:p>
        </w:tc>
        <w:tc>
          <w:tcPr>
            <w:tcW w:w="3685" w:type="dxa"/>
            <w:shd w:val="clear" w:color="auto" w:fill="auto"/>
          </w:tcPr>
          <w:p w:rsidR="009A1D59" w:rsidRDefault="009A1D59">
            <w:pPr>
              <w:spacing w:line="360" w:lineRule="auto"/>
              <w:rPr>
                <w:rFonts w:ascii="Times New Roman" w:hAnsi="Times New Roman" w:cs="Times New Roman"/>
                <w:sz w:val="24"/>
                <w:szCs w:val="24"/>
              </w:rPr>
            </w:pPr>
          </w:p>
        </w:tc>
        <w:tc>
          <w:tcPr>
            <w:tcW w:w="3261" w:type="dxa"/>
            <w:gridSpan w:val="2"/>
            <w:shd w:val="clear" w:color="auto" w:fill="auto"/>
          </w:tcPr>
          <w:p w:rsidR="009A1D59" w:rsidRDefault="00D31BFD">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2520</w:t>
            </w:r>
          </w:p>
        </w:tc>
      </w:tr>
    </w:tbl>
    <w:p w:rsidR="009A1D59" w:rsidRDefault="009A1D59">
      <w:pPr>
        <w:spacing w:line="360" w:lineRule="auto"/>
        <w:rPr>
          <w:rFonts w:ascii="Times New Roman" w:hAnsi="Times New Roman" w:cs="Times New Roman"/>
          <w:sz w:val="24"/>
          <w:szCs w:val="24"/>
        </w:rPr>
      </w:pPr>
    </w:p>
    <w:p w:rsidR="009A1D59" w:rsidRDefault="00D31BFD">
      <w:pPr>
        <w:spacing w:after="0" w:line="360" w:lineRule="auto"/>
        <w:jc w:val="center"/>
        <w:rPr>
          <w:rFonts w:ascii="Times New Roman" w:eastAsia="Times New Roman" w:hAnsi="Times New Roman" w:cs="Times New Roman"/>
          <w:b/>
          <w:sz w:val="24"/>
          <w:szCs w:val="24"/>
          <w:lang w:eastAsia="ru-RU"/>
        </w:rPr>
      </w:pPr>
      <w:r>
        <w:rPr>
          <w:rFonts w:ascii="Times New Roman" w:hAnsi="Times New Roman" w:cs="Times New Roman"/>
          <w:b/>
          <w:sz w:val="24"/>
          <w:szCs w:val="24"/>
        </w:rPr>
        <w:t>3.2. План внеурочной деятельности</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целях обеспечения индивидуальных потребностей обучающихся основная образовательная программа предусматривает внеурочную деятельность. План внеурочной деятельности является организационным механизмом реализации основной образовательной программы. </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Основная образовательная программа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МОУ «Средняя школа № 83» через урочную и внеурочную деятельность с соблюдением требований государственных санитарно-эпидемиологических правил и нормативов. </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w:t>
      </w:r>
      <w:r>
        <w:rPr>
          <w:rFonts w:ascii="Times New Roman" w:hAnsi="Times New Roman" w:cs="Times New Roman"/>
          <w:sz w:val="24"/>
          <w:szCs w:val="24"/>
        </w:rPr>
        <w:lastRenderedPageBreak/>
        <w:t>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 (до 700 часов за два года обучения).</w:t>
      </w:r>
    </w:p>
    <w:p w:rsidR="009A1D59" w:rsidRDefault="00D31BFD">
      <w:pPr>
        <w:pStyle w:val="af3"/>
        <w:numPr>
          <w:ilvl w:val="1"/>
          <w:numId w:val="60"/>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План внеурочной деятельности</w:t>
      </w:r>
    </w:p>
    <w:p w:rsidR="009A1D59" w:rsidRDefault="00D31BFD">
      <w:pPr>
        <w:pStyle w:val="af5"/>
        <w:spacing w:line="36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9A1D59" w:rsidRDefault="00D31BFD">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занятий внеурочной деятельности для каждого учащегося определяется его родителями (законными представителями) с учётом занятости обучающихся во второй половине дня.</w:t>
      </w:r>
    </w:p>
    <w:tbl>
      <w:tblPr>
        <w:tblW w:w="5770" w:type="dxa"/>
        <w:tblCellSpacing w:w="0" w:type="dxa"/>
        <w:tblInd w:w="18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792"/>
        <w:gridCol w:w="1489"/>
        <w:gridCol w:w="1489"/>
      </w:tblGrid>
      <w:tr w:rsidR="009A1D59">
        <w:trPr>
          <w:tblCellSpacing w:w="0" w:type="dxa"/>
        </w:trPr>
        <w:tc>
          <w:tcPr>
            <w:tcW w:w="2792"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1489"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 класс</w:t>
            </w:r>
          </w:p>
        </w:tc>
        <w:tc>
          <w:tcPr>
            <w:tcW w:w="1489"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 класс</w:t>
            </w:r>
          </w:p>
        </w:tc>
      </w:tr>
      <w:tr w:rsidR="009A1D59">
        <w:trPr>
          <w:tblCellSpacing w:w="0" w:type="dxa"/>
        </w:trPr>
        <w:tc>
          <w:tcPr>
            <w:tcW w:w="2792"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Внеурочная деятельность</w:t>
            </w:r>
          </w:p>
        </w:tc>
        <w:tc>
          <w:tcPr>
            <w:tcW w:w="1489"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часов</w:t>
            </w:r>
          </w:p>
        </w:tc>
        <w:tc>
          <w:tcPr>
            <w:tcW w:w="1489"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часов</w:t>
            </w:r>
          </w:p>
        </w:tc>
      </w:tr>
      <w:tr w:rsidR="009A1D59">
        <w:trPr>
          <w:tblCellSpacing w:w="0" w:type="dxa"/>
        </w:trPr>
        <w:tc>
          <w:tcPr>
            <w:tcW w:w="2792"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Учебные недели</w:t>
            </w:r>
          </w:p>
        </w:tc>
        <w:tc>
          <w:tcPr>
            <w:tcW w:w="1489"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489"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9A1D59">
        <w:trPr>
          <w:tblCellSpacing w:w="0" w:type="dxa"/>
        </w:trPr>
        <w:tc>
          <w:tcPr>
            <w:tcW w:w="2792"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3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часов за год</w:t>
            </w:r>
          </w:p>
        </w:tc>
        <w:tc>
          <w:tcPr>
            <w:tcW w:w="1489"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 часа</w:t>
            </w:r>
          </w:p>
        </w:tc>
        <w:tc>
          <w:tcPr>
            <w:tcW w:w="1489"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 часа</w:t>
            </w:r>
          </w:p>
        </w:tc>
      </w:tr>
      <w:tr w:rsidR="009A1D59">
        <w:trPr>
          <w:tblCellSpacing w:w="0" w:type="dxa"/>
        </w:trPr>
        <w:tc>
          <w:tcPr>
            <w:tcW w:w="2792" w:type="dxa"/>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Итого</w:t>
            </w:r>
          </w:p>
        </w:tc>
        <w:tc>
          <w:tcPr>
            <w:tcW w:w="2978" w:type="dxa"/>
            <w:gridSpan w:val="2"/>
            <w:tcBorders>
              <w:top w:val="outset" w:sz="6" w:space="0" w:color="auto"/>
              <w:left w:val="outset" w:sz="6" w:space="0" w:color="auto"/>
              <w:bottom w:val="outset" w:sz="6" w:space="0" w:color="auto"/>
              <w:right w:val="outset" w:sz="6" w:space="0" w:color="auto"/>
            </w:tcBorders>
          </w:tcPr>
          <w:p w:rsidR="009A1D59" w:rsidRDefault="00D31BFD">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408 часов</w:t>
            </w:r>
          </w:p>
        </w:tc>
      </w:tr>
    </w:tbl>
    <w:p w:rsidR="009A1D59" w:rsidRDefault="009A1D59">
      <w:pPr>
        <w:spacing w:after="0" w:line="360" w:lineRule="auto"/>
        <w:rPr>
          <w:rFonts w:ascii="Times New Roman" w:eastAsia="Times New Roman" w:hAnsi="Times New Roman" w:cs="Times New Roman"/>
          <w:sz w:val="24"/>
          <w:szCs w:val="24"/>
          <w:lang w:eastAsia="ru-RU"/>
        </w:rPr>
      </w:pPr>
    </w:p>
    <w:p w:rsidR="009A1D59" w:rsidRDefault="00D31BFD">
      <w:pPr>
        <w:tabs>
          <w:tab w:val="left" w:pos="0"/>
        </w:tabs>
        <w:spacing w:after="0" w:line="360" w:lineRule="auto"/>
        <w:ind w:firstLine="567"/>
        <w:rPr>
          <w:rFonts w:ascii="Times New Roman" w:hAnsi="Times New Roman" w:cs="Times New Roman"/>
          <w:color w:val="000000"/>
          <w:sz w:val="24"/>
          <w:szCs w:val="24"/>
        </w:rPr>
      </w:pPr>
      <w:r>
        <w:rPr>
          <w:rFonts w:ascii="Times New Roman" w:hAnsi="Times New Roman" w:cs="Times New Roman"/>
          <w:color w:val="000000"/>
          <w:sz w:val="24"/>
          <w:szCs w:val="24"/>
        </w:rPr>
        <w:t xml:space="preserve"> Количество часов, выделяемых на внеурочную деятельность, составляет за 2 года обучения на уровне средней школы   408  часов.</w:t>
      </w:r>
    </w:p>
    <w:p w:rsidR="009A1D59" w:rsidRDefault="00D31BFD">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bCs/>
          <w:spacing w:val="2"/>
          <w:sz w:val="24"/>
          <w:szCs w:val="24"/>
        </w:rPr>
        <w:t xml:space="preserve"> Внеурочная деятельность</w:t>
      </w:r>
      <w:r>
        <w:rPr>
          <w:rFonts w:ascii="Times New Roman" w:hAnsi="Times New Roman" w:cs="Times New Roman"/>
          <w:spacing w:val="2"/>
          <w:sz w:val="24"/>
          <w:szCs w:val="24"/>
        </w:rPr>
        <w:t xml:space="preserve">  направлена на достижение об</w:t>
      </w:r>
      <w:r>
        <w:rPr>
          <w:rFonts w:ascii="Times New Roman" w:hAnsi="Times New Roman" w:cs="Times New Roman"/>
          <w:sz w:val="24"/>
          <w:szCs w:val="24"/>
        </w:rPr>
        <w:t>учающимися планируемых резуль</w:t>
      </w:r>
      <w:r>
        <w:rPr>
          <w:rFonts w:ascii="Times New Roman" w:hAnsi="Times New Roman" w:cs="Times New Roman"/>
          <w:spacing w:val="-2"/>
          <w:sz w:val="24"/>
          <w:szCs w:val="24"/>
        </w:rPr>
        <w:t>татов освоения основной образовательной программы среднего</w:t>
      </w:r>
      <w:r>
        <w:rPr>
          <w:rFonts w:ascii="Times New Roman" w:hAnsi="Times New Roman" w:cs="Times New Roman"/>
          <w:sz w:val="24"/>
          <w:szCs w:val="24"/>
        </w:rPr>
        <w:t xml:space="preserve"> общего образования МОУ «Средняя школа  №83».</w:t>
      </w:r>
      <w:r>
        <w:rPr>
          <w:rFonts w:ascii="Times New Roman" w:eastAsia="Times New Roman" w:hAnsi="Times New Roman" w:cs="Times New Roman"/>
          <w:sz w:val="24"/>
          <w:szCs w:val="24"/>
          <w:lang w:eastAsia="ru-RU"/>
        </w:rPr>
        <w:t xml:space="preserve"> </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ab/>
      </w:r>
      <w:r>
        <w:rPr>
          <w:rFonts w:ascii="Times New Roman" w:hAnsi="Times New Roman" w:cs="Times New Roman"/>
          <w:sz w:val="24"/>
          <w:szCs w:val="24"/>
        </w:rPr>
        <w:t xml:space="preserve">Реализация внеурочной деятельности средней школы № 83 осуществляется через </w:t>
      </w:r>
      <w:r>
        <w:rPr>
          <w:rFonts w:ascii="Times New Roman" w:hAnsi="Times New Roman" w:cs="Times New Roman"/>
          <w:bCs/>
          <w:sz w:val="24"/>
          <w:szCs w:val="24"/>
        </w:rPr>
        <w:t xml:space="preserve">  модель с преобладанием учебно-познавательной, проектной, учебно-исследовательской деятельности и профессионального самоопределения обучающихся. Модель </w:t>
      </w:r>
      <w:r>
        <w:rPr>
          <w:rFonts w:ascii="Times New Roman" w:hAnsi="Times New Roman" w:cs="Times New Roman"/>
          <w:sz w:val="24"/>
          <w:szCs w:val="24"/>
        </w:rPr>
        <w:t>предполагает участие во внеурочной деятельности большинства педагогических работников школы: классных руководителей, учителей - предметников, социальных педагогов, педагогов – психологов, логопедов, педагогов – организаторов, педагогов дополнительного образования.</w:t>
      </w:r>
    </w:p>
    <w:p w:rsidR="009A1D59" w:rsidRDefault="00D31BFD">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           </w:t>
      </w:r>
      <w:r>
        <w:rPr>
          <w:rFonts w:ascii="Times New Roman" w:eastAsia="Times New Roman" w:hAnsi="Times New Roman" w:cs="Times New Roman"/>
          <w:sz w:val="24"/>
          <w:szCs w:val="24"/>
          <w:lang w:eastAsia="ru-RU"/>
        </w:rPr>
        <w:t xml:space="preserve">Для реализации внеурочной деятельности в школе доступны следующие виды внеурочной деятельности: </w:t>
      </w:r>
      <w:r>
        <w:rPr>
          <w:rFonts w:ascii="Times New Roman" w:eastAsiaTheme="minorEastAsia" w:hAnsi="Times New Roman" w:cs="Times New Roman"/>
          <w:sz w:val="24"/>
          <w:szCs w:val="24"/>
          <w:lang w:eastAsia="ru-RU"/>
        </w:rPr>
        <w:t>общественно-полезная, учебно-исследовательская, проектная</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познавательная</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информационно-познавательная</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художественно-творческая</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социальная</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учебная</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спортивно-оздоровительная</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эколого-направленная, профессиональное самоопределение</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практическая (прикладная)</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инновационная</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аналитическая</w:t>
      </w:r>
      <w:r>
        <w:rPr>
          <w:rFonts w:ascii="Times New Roman" w:eastAsia="Times New Roman" w:hAnsi="Times New Roman" w:cs="Times New Roman"/>
          <w:sz w:val="24"/>
          <w:szCs w:val="24"/>
          <w:lang w:eastAsia="ru-RU"/>
        </w:rPr>
        <w:t xml:space="preserve">, </w:t>
      </w:r>
      <w:r>
        <w:rPr>
          <w:rFonts w:ascii="Times New Roman" w:eastAsiaTheme="minorEastAsia" w:hAnsi="Times New Roman" w:cs="Times New Roman"/>
          <w:sz w:val="24"/>
          <w:szCs w:val="24"/>
          <w:lang w:eastAsia="ru-RU"/>
        </w:rPr>
        <w:t>интеллектуальная.</w:t>
      </w:r>
    </w:p>
    <w:p w:rsidR="009A1D59" w:rsidRDefault="00D31BFD">
      <w:pPr>
        <w:pStyle w:val="af5"/>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обеспечивает организацию внеурочную деятельность обучающихся в соответствии с их выбором.</w:t>
      </w:r>
    </w:p>
    <w:p w:rsidR="009A1D59" w:rsidRDefault="00D31BFD">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Образовательные события, отражающие результаты внеурочной деятельности: праздники, показательные выступления, портфолио,  проекты, исследования,  олимпиады, отчетные спектакли,  выставки, конференции. </w:t>
      </w:r>
    </w:p>
    <w:p w:rsidR="009A1D59" w:rsidRDefault="00D31BFD">
      <w:pPr>
        <w:pStyle w:val="af5"/>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Материалы, характеризующие достижения обучающихся, во внеурочной деятельности хранятся в Портфолио школьника. К ним относятся:</w:t>
      </w:r>
    </w:p>
    <w:p w:rsidR="009A1D59" w:rsidRDefault="00D31BFD">
      <w:pPr>
        <w:pStyle w:val="af5"/>
        <w:numPr>
          <w:ilvl w:val="0"/>
          <w:numId w:val="106"/>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результаты (грамоты, дипломы) участия в образовательных событиях (олимпиадах, конкурсах, смотрах, выставках, концертах, спортивных мероприятиях, конференциях);</w:t>
      </w:r>
    </w:p>
    <w:p w:rsidR="009A1D59" w:rsidRDefault="00D31BFD">
      <w:pPr>
        <w:pStyle w:val="af5"/>
        <w:numPr>
          <w:ilvl w:val="0"/>
          <w:numId w:val="106"/>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продукты проектной работы;</w:t>
      </w:r>
    </w:p>
    <w:p w:rsidR="009A1D59" w:rsidRDefault="00D31BFD">
      <w:pPr>
        <w:pStyle w:val="af5"/>
        <w:numPr>
          <w:ilvl w:val="0"/>
          <w:numId w:val="106"/>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исследовательские работы.</w:t>
      </w:r>
    </w:p>
    <w:p w:rsidR="009A1D59" w:rsidRDefault="00D31BFD">
      <w:pPr>
        <w:pStyle w:val="Default"/>
        <w:spacing w:line="360" w:lineRule="auto"/>
        <w:jc w:val="center"/>
      </w:pPr>
      <w:r>
        <w:rPr>
          <w:b/>
        </w:rPr>
        <w:t>3.3.</w:t>
      </w:r>
      <w:r>
        <w:t xml:space="preserve"> </w:t>
      </w:r>
      <w:r>
        <w:rPr>
          <w:b/>
          <w:bCs/>
        </w:rPr>
        <w:t>Система условий реализации основной образовательной программы</w:t>
      </w:r>
    </w:p>
    <w:p w:rsidR="009A1D59" w:rsidRDefault="00D31BF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Система условий реализации основной образовательной программы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Система условий учитывает организационную структуру МОУ «Средняя школа № 83».</w:t>
      </w:r>
    </w:p>
    <w:p w:rsidR="009A1D59" w:rsidRDefault="009A1D59">
      <w:pPr>
        <w:spacing w:after="0" w:line="360" w:lineRule="auto"/>
        <w:ind w:firstLine="567"/>
        <w:jc w:val="both"/>
        <w:rPr>
          <w:rFonts w:ascii="Times New Roman" w:hAnsi="Times New Roman" w:cs="Times New Roman"/>
          <w:sz w:val="24"/>
          <w:szCs w:val="24"/>
        </w:rPr>
      </w:pPr>
    </w:p>
    <w:p w:rsidR="009A1D59" w:rsidRDefault="009A1D59">
      <w:pPr>
        <w:spacing w:after="0" w:line="360" w:lineRule="auto"/>
        <w:ind w:firstLine="567"/>
        <w:jc w:val="both"/>
        <w:rPr>
          <w:rFonts w:ascii="Times New Roman" w:hAnsi="Times New Roman" w:cs="Times New Roman"/>
          <w:sz w:val="24"/>
          <w:szCs w:val="24"/>
        </w:rPr>
      </w:pPr>
    </w:p>
    <w:p w:rsidR="009A1D59" w:rsidRDefault="009A1D59">
      <w:pPr>
        <w:spacing w:after="0" w:line="360" w:lineRule="auto"/>
        <w:ind w:firstLine="567"/>
        <w:jc w:val="both"/>
        <w:rPr>
          <w:rFonts w:ascii="Times New Roman" w:hAnsi="Times New Roman" w:cs="Times New Roman"/>
          <w:sz w:val="24"/>
          <w:szCs w:val="24"/>
        </w:rPr>
      </w:pPr>
    </w:p>
    <w:p w:rsidR="009A1D59" w:rsidRDefault="009A1D59">
      <w:pPr>
        <w:spacing w:after="0" w:line="360" w:lineRule="auto"/>
        <w:ind w:firstLine="567"/>
        <w:jc w:val="both"/>
        <w:rPr>
          <w:rFonts w:ascii="Times New Roman" w:hAnsi="Times New Roman" w:cs="Times New Roman"/>
          <w:sz w:val="24"/>
          <w:szCs w:val="24"/>
        </w:rPr>
      </w:pPr>
    </w:p>
    <w:p w:rsidR="009A1D59" w:rsidRDefault="009A1D59">
      <w:pPr>
        <w:spacing w:after="0" w:line="360" w:lineRule="auto"/>
        <w:ind w:firstLine="567"/>
        <w:jc w:val="both"/>
        <w:rPr>
          <w:rFonts w:ascii="Times New Roman" w:hAnsi="Times New Roman" w:cs="Times New Roman"/>
          <w:sz w:val="24"/>
          <w:szCs w:val="24"/>
        </w:rPr>
      </w:pPr>
    </w:p>
    <w:p w:rsidR="009A1D59" w:rsidRDefault="009A1D59">
      <w:pPr>
        <w:spacing w:after="0" w:line="360" w:lineRule="auto"/>
        <w:ind w:firstLine="567"/>
        <w:jc w:val="both"/>
        <w:rPr>
          <w:rFonts w:ascii="Times New Roman" w:hAnsi="Times New Roman" w:cs="Times New Roman"/>
          <w:sz w:val="24"/>
          <w:szCs w:val="24"/>
        </w:rPr>
      </w:pPr>
    </w:p>
    <w:p w:rsidR="009A1D59" w:rsidRDefault="009A1D59">
      <w:pPr>
        <w:spacing w:after="0" w:line="360" w:lineRule="auto"/>
        <w:ind w:firstLine="567"/>
        <w:jc w:val="both"/>
        <w:rPr>
          <w:rFonts w:ascii="Times New Roman" w:hAnsi="Times New Roman" w:cs="Times New Roman"/>
          <w:sz w:val="24"/>
          <w:szCs w:val="24"/>
        </w:rPr>
      </w:pPr>
    </w:p>
    <w:p w:rsidR="009A1D59" w:rsidRDefault="009A1D59">
      <w:pPr>
        <w:spacing w:after="0" w:line="360" w:lineRule="auto"/>
        <w:ind w:firstLine="567"/>
        <w:jc w:val="both"/>
        <w:rPr>
          <w:rFonts w:ascii="Times New Roman" w:hAnsi="Times New Roman" w:cs="Times New Roman"/>
          <w:sz w:val="24"/>
          <w:szCs w:val="24"/>
        </w:rPr>
      </w:pPr>
    </w:p>
    <w:p w:rsidR="009A1D59" w:rsidRDefault="009A1D59">
      <w:pPr>
        <w:spacing w:after="0" w:line="360" w:lineRule="auto"/>
        <w:ind w:firstLine="567"/>
        <w:jc w:val="both"/>
        <w:rPr>
          <w:rFonts w:ascii="Times New Roman" w:hAnsi="Times New Roman" w:cs="Times New Roman"/>
          <w:sz w:val="24"/>
          <w:szCs w:val="24"/>
        </w:rPr>
      </w:pPr>
    </w:p>
    <w:p w:rsidR="009A1D59" w:rsidRDefault="009A1D59">
      <w:pPr>
        <w:spacing w:after="0" w:line="360" w:lineRule="auto"/>
        <w:ind w:firstLine="567"/>
        <w:jc w:val="both"/>
        <w:rPr>
          <w:rFonts w:ascii="Times New Roman" w:hAnsi="Times New Roman" w:cs="Times New Roman"/>
          <w:sz w:val="24"/>
          <w:szCs w:val="24"/>
        </w:rPr>
      </w:pP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Система условий учитывает организационную структуру МОУ «Средняя школа № 83»:</w:t>
      </w:r>
    </w:p>
    <w:p w:rsidR="009A1D59" w:rsidRDefault="009129E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eastAsia="ru-RU"/>
        </w:rPr>
        <w:pict>
          <v:line id="Прямая соединительная линия 64" o:spid="_x0000_s1026" style="position:absolute;left:0;text-align:left;z-index:251716608;mso-height-relative:margin" from="427.95pt,61.85pt" to="427.9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" strokecolor="#4579b8"/>
        </w:pict>
      </w:r>
      <w:r>
        <w:rPr>
          <w:rFonts w:ascii="Times New Roman" w:hAnsi="Times New Roman" w:cs="Times New Roman"/>
          <w:sz w:val="24"/>
          <w:szCs w:val="24"/>
          <w:lang w:eastAsia="ru-RU"/>
        </w:rPr>
        <w:pict>
          <v:line id="Прямая соединительная линия 63" o:spid="_x0000_s1089" style="position:absolute;left:0;text-align:left;z-index:251715584" from="196.2pt,61.85pt" to="427.9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" strokecolor="#4579b8"/>
        </w:pict>
      </w:r>
      <w:r>
        <w:rPr>
          <w:rFonts w:ascii="Times New Roman" w:hAnsi="Times New Roman" w:cs="Times New Roman"/>
          <w:sz w:val="24"/>
          <w:szCs w:val="24"/>
          <w:lang w:eastAsia="ru-RU"/>
        </w:rPr>
        <w:pict>
          <v:line id="Прямая соединительная линия 62" o:spid="_x0000_s1088" style="position:absolute;left:0;text-align:left;z-index:251714560" from="196.2pt,56.6pt" to="196.2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" strokecolor="#4579b8"/>
        </w:pict>
      </w:r>
      <w:r>
        <w:rPr>
          <w:rFonts w:ascii="Times New Roman" w:hAnsi="Times New Roman" w:cs="Times New Roman"/>
          <w:sz w:val="24"/>
          <w:szCs w:val="24"/>
          <w:lang w:eastAsia="ru-RU"/>
        </w:rPr>
        <w:pict>
          <v:line id="Прямая соединительная линия 59" o:spid="_x0000_s1087" style="position:absolute;left:0;text-align:left;z-index:251711488" from="280.2pt,57.35pt" to="280.2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" strokecolor="#4579b8"/>
        </w:pict>
      </w:r>
      <w:r>
        <w:rPr>
          <w:rFonts w:ascii="Times New Roman" w:hAnsi="Times New Roman" w:cs="Times New Roman"/>
          <w:sz w:val="24"/>
          <w:szCs w:val="24"/>
          <w:lang w:eastAsia="ru-RU"/>
        </w:rPr>
        <w:pict>
          <v:line id="Прямая соединительная линия 58" o:spid="_x0000_s1086" style="position:absolute;left:0;text-align:left;z-index:251710464" from="188.7pt,82.1pt" to="208.2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" strokecolor="#4579b8"/>
        </w:pict>
      </w:r>
      <w:r>
        <w:rPr>
          <w:rFonts w:ascii="Times New Roman" w:hAnsi="Times New Roman" w:cs="Times New Roman"/>
          <w:sz w:val="24"/>
          <w:szCs w:val="24"/>
          <w:lang w:eastAsia="ru-RU"/>
        </w:rPr>
        <w:pict>
          <v:line id="Прямая соединительная линия 57" o:spid="_x0000_s1085" style="position:absolute;left:0;text-align:left;z-index:251709440" from="188.7pt,57.35pt" to="18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" strokecolor="#4579b8"/>
        </w:pict>
      </w:r>
      <w:r>
        <w:rPr>
          <w:rFonts w:ascii="Times New Roman" w:hAnsi="Times New Roman" w:cs="Times New Roman"/>
          <w:sz w:val="24"/>
          <w:szCs w:val="24"/>
          <w:lang w:eastAsia="ru-RU"/>
        </w:rPr>
        <w:pict>
          <v:shapetype id="_x0000_t32" coordsize="21600,21600" o:spt="32" o:oned="t" path="m,l21600,21600e" filled="f">
            <v:path arrowok="t" fillok="f" o:connecttype="none"/>
            <o:lock v:ext="edit" shapetype="t"/>
          </v:shapetype>
          <v:shape id="Прямая со стрелкой 47" o:spid="_x0000_s1084" type="#_x0000_t32" style="position:absolute;left:0;text-align:left;margin-left:58.2pt;margin-top:88.1pt;width:19.5pt;height:.75pt;flip:y;z-index:2516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" strokecolor="#4579b8">
            <v:stroke endarrow="open"/>
          </v:shape>
        </w:pict>
      </w:r>
      <w:r>
        <w:rPr>
          <w:rFonts w:ascii="Times New Roman" w:hAnsi="Times New Roman" w:cs="Times New Roman"/>
          <w:sz w:val="24"/>
          <w:szCs w:val="24"/>
          <w:lang w:eastAsia="ru-RU"/>
        </w:rPr>
        <w:pict>
          <v:shape id="Прямая со стрелкой 46" o:spid="_x0000_s1083" type="#_x0000_t32" style="position:absolute;left:0;text-align:left;margin-left:-22.8pt;margin-top:37.1pt;width:0;height:29.25pt;z-index:25169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" strokecolor="#4579b8">
            <v:stroke endarrow="open"/>
          </v:shape>
        </w:pict>
      </w:r>
      <w:r>
        <w:rPr>
          <w:rFonts w:ascii="Times New Roman" w:hAnsi="Times New Roman" w:cs="Times New Roman"/>
          <w:sz w:val="24"/>
          <w:szCs w:val="24"/>
          <w:lang w:eastAsia="ru-RU"/>
        </w:rPr>
        <w:pict>
          <v:line id="Прямая соединительная линия 40" o:spid="_x0000_s1082" style="position:absolute;left:0;text-align:left;z-index:251692032;mso-height-relative:margin" from="458.7pt,30.35pt" to="458.7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" strokecolor="#4579b8"/>
        </w:pict>
      </w:r>
      <w:r>
        <w:rPr>
          <w:rFonts w:ascii="Times New Roman" w:hAnsi="Times New Roman" w:cs="Times New Roman"/>
          <w:sz w:val="24"/>
          <w:szCs w:val="24"/>
          <w:lang w:eastAsia="ru-RU"/>
        </w:rPr>
        <w:pict>
          <v:line id="Прямая соединительная линия 39" o:spid="_x0000_s1081" style="position:absolute;left:0;text-align:left;z-index:251691008" from="390.45pt,30.35pt" to="458.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" strokecolor="#4579b8"/>
        </w:pict>
      </w:r>
      <w:r>
        <w:rPr>
          <w:rFonts w:ascii="Times New Roman" w:hAnsi="Times New Roman" w:cs="Times New Roman"/>
          <w:sz w:val="24"/>
          <w:szCs w:val="24"/>
          <w:lang w:eastAsia="ru-RU"/>
        </w:rPr>
        <w:pict>
          <v:line id="Прямая соединительная линия 19" o:spid="_x0000_s1080" style="position:absolute;left:0;text-align:left;z-index:251671552;mso-width-relative:margin;mso-height-relative:margin" from="95.7pt,57.35pt" to="95.7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" strokecolor="#4579b8"/>
        </w:pict>
      </w:r>
      <w:r>
        <w:rPr>
          <w:rFonts w:ascii="Times New Roman" w:hAnsi="Times New Roman" w:cs="Times New Roman"/>
          <w:sz w:val="24"/>
          <w:szCs w:val="24"/>
          <w:lang w:eastAsia="ru-RU"/>
        </w:rPr>
        <w:pict>
          <v:rect id="Прямоугольник 1" o:spid="_x0000_s1079" style="position:absolute;left:0;text-align:left;margin-left:28.95pt;margin-top:10.85pt;width:167.25pt;height:45pt;z-index:251659264;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Директор школы</w:t>
                  </w:r>
                </w:p>
              </w:txbxContent>
            </v:textbox>
          </v:rect>
        </w:pict>
      </w:r>
      <w:r>
        <w:rPr>
          <w:rFonts w:ascii="Times New Roman" w:hAnsi="Times New Roman" w:cs="Times New Roman"/>
          <w:sz w:val="24"/>
          <w:szCs w:val="24"/>
          <w:lang w:eastAsia="ru-RU"/>
        </w:rPr>
        <w:pict>
          <v:line id="Прямая соединительная линия 18" o:spid="_x0000_s1078" style="position:absolute;left:0;text-align:left;z-index:251670528" from="-22.8pt,36.35pt" to="-22.8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" strokecolor="#4579b8"/>
        </w:pict>
      </w:r>
      <w:r>
        <w:rPr>
          <w:rFonts w:ascii="Times New Roman" w:hAnsi="Times New Roman" w:cs="Times New Roman"/>
          <w:sz w:val="24"/>
          <w:szCs w:val="24"/>
          <w:lang w:eastAsia="ru-RU"/>
        </w:rPr>
        <w:pict>
          <v:line id="Прямая соединительная линия 17" o:spid="_x0000_s1077" style="position:absolute;left:0;text-align:left;flip:x;z-index:251669504;mso-width-relative:margin;mso-height-relative:margin" from="-22.8pt,35.6pt" to="28.9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" strokecolor="#4579b8"/>
        </w:pict>
      </w:r>
      <w:r>
        <w:rPr>
          <w:rFonts w:ascii="Times New Roman" w:hAnsi="Times New Roman" w:cs="Times New Roman"/>
          <w:sz w:val="24"/>
          <w:szCs w:val="24"/>
          <w:lang w:eastAsia="ru-RU"/>
        </w:rPr>
        <w:pict>
          <v:rect id="Прямоугольник 7" o:spid="_x0000_s1027" style="position:absolute;left:0;text-align:left;margin-left:208.2pt;margin-top:66.35pt;width:174pt;height:42pt;z-index:251664384;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Психолого-медико-педагогический консилиум</w:t>
                  </w:r>
                </w:p>
              </w:txbxContent>
            </v:textbox>
          </v:rect>
        </w:pict>
      </w:r>
      <w:r>
        <w:rPr>
          <w:rFonts w:ascii="Times New Roman" w:hAnsi="Times New Roman" w:cs="Times New Roman"/>
          <w:sz w:val="24"/>
          <w:szCs w:val="24"/>
          <w:lang w:eastAsia="ru-RU"/>
        </w:rPr>
        <w:pict>
          <v:rect id="Прямоугольник 6" o:spid="_x0000_s1028" style="position:absolute;left:0;text-align:left;margin-left:77.7pt;margin-top:66.35pt;width:101.25pt;height:42pt;z-index:25166336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Методический совет</w:t>
                  </w:r>
                </w:p>
              </w:txbxContent>
            </v:textbox>
          </v:rect>
        </w:pict>
      </w:r>
      <w:r>
        <w:rPr>
          <w:rFonts w:ascii="Times New Roman" w:hAnsi="Times New Roman" w:cs="Times New Roman"/>
          <w:sz w:val="24"/>
          <w:szCs w:val="24"/>
          <w:lang w:eastAsia="ru-RU"/>
        </w:rPr>
        <w:pict>
          <v:rect id="_x0000_s1029" style="position:absolute;left:0;text-align:left;margin-left:-43.05pt;margin-top:66.35pt;width:101.25pt;height:42pt;z-index:251662336;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Педагогический совет</w:t>
                  </w:r>
                </w:p>
              </w:txbxContent>
            </v:textbox>
          </v:rect>
        </w:pict>
      </w:r>
      <w:r>
        <w:rPr>
          <w:rFonts w:ascii="Times New Roman" w:hAnsi="Times New Roman" w:cs="Times New Roman"/>
          <w:sz w:val="24"/>
          <w:szCs w:val="24"/>
          <w:lang w:eastAsia="ru-RU"/>
        </w:rPr>
        <w:pict>
          <v:shape id="Прямая со стрелкой 4" o:spid="_x0000_s1076" type="#_x0000_t32" style="position:absolute;left:0;text-align:left;margin-left:199.95pt;margin-top:35.6pt;width:16.5pt;height:1.5pt;flip:y;z-index:2516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" strokecolor="#4579b8">
            <v:stroke endarrow="open"/>
          </v:shape>
        </w:pict>
      </w:r>
      <w:r>
        <w:rPr>
          <w:rFonts w:ascii="Times New Roman" w:hAnsi="Times New Roman" w:cs="Times New Roman"/>
          <w:sz w:val="24"/>
          <w:szCs w:val="24"/>
          <w:lang w:eastAsia="ru-RU"/>
        </w:rPr>
        <w:pict>
          <v:rect id="Прямоугольник 3" o:spid="_x0000_s1030" style="position:absolute;left:0;text-align:left;margin-left:216.45pt;margin-top:12.35pt;width:174pt;height:45pt;z-index:251660288;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Управляющий совет</w:t>
                  </w:r>
                </w:p>
              </w:txbxContent>
            </v:textbox>
          </v:rect>
        </w:pict>
      </w:r>
      <w:r w:rsidR="00D31BFD">
        <w:rPr>
          <w:rFonts w:ascii="Times New Roman" w:hAnsi="Times New Roman" w:cs="Times New Roman"/>
          <w:sz w:val="24"/>
          <w:szCs w:val="24"/>
        </w:rPr>
        <w:br/>
      </w:r>
      <w:r w:rsidR="00D31BFD">
        <w:rPr>
          <w:rFonts w:ascii="Times New Roman" w:hAnsi="Times New Roman" w:cs="Times New Roman"/>
          <w:sz w:val="24"/>
          <w:szCs w:val="24"/>
        </w:rPr>
        <w:br/>
      </w:r>
      <w:r w:rsidR="00D31BFD">
        <w:rPr>
          <w:rFonts w:ascii="Times New Roman" w:hAnsi="Times New Roman" w:cs="Times New Roman"/>
          <w:sz w:val="24"/>
          <w:szCs w:val="24"/>
        </w:rPr>
        <w:br/>
      </w:r>
      <w:r w:rsidR="00D31BFD">
        <w:rPr>
          <w:rFonts w:ascii="Times New Roman" w:hAnsi="Times New Roman" w:cs="Times New Roman"/>
          <w:sz w:val="24"/>
          <w:szCs w:val="24"/>
        </w:rPr>
        <w:br/>
      </w:r>
    </w:p>
    <w:p w:rsidR="009A1D59" w:rsidRDefault="009129E1">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Прямоугольник 34" o:spid="_x0000_s1037" style="position:absolute;left:0;text-align:left;margin-left:-43.05pt;margin-top:222.45pt;width:226.5pt;height:52.4pt;z-index:25168588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 xml:space="preserve">Родители </w:t>
                  </w:r>
                </w:p>
              </w:txbxContent>
            </v:textbox>
          </v:rect>
        </w:pict>
      </w:r>
      <w:r>
        <w:rPr>
          <w:rFonts w:ascii="Times New Roman" w:eastAsia="Times New Roman" w:hAnsi="Times New Roman" w:cs="Times New Roman"/>
          <w:sz w:val="24"/>
          <w:szCs w:val="24"/>
          <w:lang w:eastAsia="ru-RU"/>
        </w:rPr>
        <w:pict>
          <v:rect id="Прямоугольник 38" o:spid="_x0000_s1032" style="position:absolute;left:0;text-align:left;margin-left:199.95pt;margin-top:222.45pt;width:115.5pt;height:52.4pt;z-index:251689984;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" strokecolor="#f79646" strokeweight="2pt">
            <v:textbox>
              <w:txbxContent>
                <w:p w:rsidR="00D31BFD" w:rsidRDefault="00D31BFD">
                  <w:pPr>
                    <w:jc w:val="center"/>
                    <w:rPr>
                      <w:rFonts w:ascii="Times New Roman" w:hAnsi="Times New Roman" w:cs="Times New Roman"/>
                    </w:rPr>
                  </w:pPr>
                  <w:r>
                    <w:rPr>
                      <w:rFonts w:ascii="Times New Roman" w:hAnsi="Times New Roman" w:cs="Times New Roman"/>
                    </w:rPr>
                    <w:t>Родительский комитет</w:t>
                  </w:r>
                </w:p>
              </w:txbxContent>
            </v:textbox>
          </v:rect>
        </w:pict>
      </w:r>
      <w:r>
        <w:rPr>
          <w:rFonts w:ascii="Times New Roman" w:eastAsia="Times New Roman" w:hAnsi="Times New Roman" w:cs="Times New Roman"/>
          <w:sz w:val="24"/>
          <w:szCs w:val="24"/>
          <w:lang w:eastAsia="ru-RU"/>
        </w:rPr>
        <w:pict>
          <v:shape id="Прямая со стрелкой 72" o:spid="_x0000_s1075" type="#_x0000_t32" style="position:absolute;left:0;text-align:left;margin-left:64.2pt;margin-top:216.35pt;width:0;height:15.75pt;flip:y;z-index:25172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" strokecolor="#4579b8">
            <v:stroke endarrow="open"/>
          </v:shape>
        </w:pict>
      </w:r>
      <w:r>
        <w:rPr>
          <w:rFonts w:ascii="Times New Roman" w:eastAsia="Times New Roman" w:hAnsi="Times New Roman" w:cs="Times New Roman"/>
          <w:sz w:val="24"/>
          <w:szCs w:val="24"/>
          <w:lang w:eastAsia="ru-RU"/>
        </w:rPr>
        <w:pict>
          <v:shape id="Прямая со стрелкой 71" o:spid="_x0000_s1074" type="#_x0000_t32" style="position:absolute;left:0;text-align:left;margin-left:64.2pt;margin-top:169.1pt;width:0;height:7.5pt;z-index:25172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" strokecolor="#4579b8">
            <v:stroke endarrow="open"/>
          </v:shape>
        </w:pict>
      </w:r>
      <w:r>
        <w:rPr>
          <w:rFonts w:ascii="Times New Roman" w:eastAsia="Times New Roman" w:hAnsi="Times New Roman" w:cs="Times New Roman"/>
          <w:sz w:val="24"/>
          <w:szCs w:val="24"/>
          <w:lang w:eastAsia="ru-RU"/>
        </w:rPr>
        <w:pict>
          <v:shape id="Прямая со стрелкой 70" o:spid="_x0000_s1073" type="#_x0000_t32" style="position:absolute;left:0;text-align:left;margin-left:64.2pt;margin-top:114.35pt;width:0;height:3.75pt;z-index:25172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" strokecolor="#4579b8">
            <v:stroke endarrow="open"/>
          </v:shape>
        </w:pict>
      </w:r>
      <w:r>
        <w:rPr>
          <w:rFonts w:ascii="Times New Roman" w:eastAsia="Times New Roman" w:hAnsi="Times New Roman" w:cs="Times New Roman"/>
          <w:sz w:val="24"/>
          <w:szCs w:val="24"/>
          <w:lang w:eastAsia="ru-RU"/>
        </w:rPr>
        <w:pict>
          <v:shape id="Прямая со стрелкой 69" o:spid="_x0000_s1072" type="#_x0000_t32" style="position:absolute;left:0;text-align:left;margin-left:451.2pt;margin-top:114.35pt;width:0;height:9pt;z-index:2517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" strokecolor="#4579b8">
            <v:stroke endarrow="open"/>
          </v:shape>
        </w:pict>
      </w:r>
      <w:r>
        <w:rPr>
          <w:rFonts w:ascii="Times New Roman" w:eastAsia="Times New Roman" w:hAnsi="Times New Roman" w:cs="Times New Roman"/>
          <w:sz w:val="24"/>
          <w:szCs w:val="24"/>
          <w:lang w:eastAsia="ru-RU"/>
        </w:rPr>
        <w:pict>
          <v:shape id="Прямая со стрелкой 67" o:spid="_x0000_s1071" type="#_x0000_t32" style="position:absolute;left:0;text-align:left;margin-left:367.2pt;margin-top:114.35pt;width:0;height:9pt;z-index:25171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" strokecolor="#4579b8">
            <v:stroke endarrow="open"/>
          </v:shape>
        </w:pict>
      </w:r>
      <w:r>
        <w:rPr>
          <w:rFonts w:ascii="Times New Roman" w:eastAsia="Times New Roman" w:hAnsi="Times New Roman" w:cs="Times New Roman"/>
          <w:sz w:val="24"/>
          <w:szCs w:val="24"/>
          <w:lang w:eastAsia="ru-RU"/>
        </w:rPr>
        <w:pict>
          <v:line id="Прямая соединительная линия 66" o:spid="_x0000_s1070" style="position:absolute;left:0;text-align:left;z-index:251718656" from="373.95pt,62.6pt" to="373.9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" strokecolor="#4579b8"/>
        </w:pict>
      </w:r>
      <w:r>
        <w:rPr>
          <w:rFonts w:ascii="Times New Roman" w:eastAsia="Times New Roman" w:hAnsi="Times New Roman" w:cs="Times New Roman"/>
          <w:sz w:val="24"/>
          <w:szCs w:val="24"/>
          <w:lang w:eastAsia="ru-RU"/>
        </w:rPr>
        <w:pict>
          <v:line id="Прямая соединительная линия 65" o:spid="_x0000_s1069" style="position:absolute;left:0;text-align:left;z-index:251717632" from="373.95pt,62.6pt" to="427.9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" strokecolor="#4579b8"/>
        </w:pict>
      </w:r>
      <w:r>
        <w:rPr>
          <w:rFonts w:ascii="Times New Roman" w:eastAsia="Times New Roman" w:hAnsi="Times New Roman" w:cs="Times New Roman"/>
          <w:sz w:val="24"/>
          <w:szCs w:val="24"/>
          <w:lang w:eastAsia="ru-RU"/>
        </w:rPr>
        <w:pict>
          <v:line id="Прямая соединительная линия 61" o:spid="_x0000_s1068" style="position:absolute;left:0;text-align:left;flip:x;z-index:251713536" from="450.45pt,114.35pt" to="451.2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" strokecolor="#4579b8"/>
        </w:pict>
      </w:r>
      <w:r>
        <w:rPr>
          <w:rFonts w:ascii="Times New Roman" w:eastAsia="Times New Roman" w:hAnsi="Times New Roman" w:cs="Times New Roman"/>
          <w:sz w:val="24"/>
          <w:szCs w:val="24"/>
          <w:lang w:eastAsia="ru-RU"/>
        </w:rPr>
        <w:pict>
          <v:line id="Прямая соединительная линия 60" o:spid="_x0000_s1067" style="position:absolute;left:0;text-align:left;z-index:251712512" from="367.2pt,114.35pt" to="367.2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" strokecolor="#4579b8"/>
        </w:pict>
      </w:r>
      <w:r>
        <w:rPr>
          <w:rFonts w:ascii="Times New Roman" w:eastAsia="Times New Roman" w:hAnsi="Times New Roman" w:cs="Times New Roman"/>
          <w:sz w:val="24"/>
          <w:szCs w:val="24"/>
          <w:lang w:eastAsia="ru-RU"/>
        </w:rPr>
        <w:pict>
          <v:rect id="Прямоугольник 16" o:spid="_x0000_s1031" style="position:absolute;left:0;text-align:left;margin-left:348.45pt;margin-top:21.35pt;width:67.5pt;height:37.5pt;z-index:25166848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 xml:space="preserve">Психолог </w:t>
                  </w:r>
                </w:p>
              </w:txbxContent>
            </v:textbox>
          </v:rect>
        </w:pict>
      </w:r>
      <w:r>
        <w:rPr>
          <w:rFonts w:ascii="Times New Roman" w:eastAsia="Times New Roman" w:hAnsi="Times New Roman" w:cs="Times New Roman"/>
          <w:sz w:val="24"/>
          <w:szCs w:val="24"/>
          <w:lang w:eastAsia="ru-RU"/>
        </w:rPr>
        <w:pict>
          <v:line id="Прямая соединительная линия 56" o:spid="_x0000_s1066" style="position:absolute;left:0;text-align:left;flip:x;z-index:251708416" from="183.45pt,248.6pt" to="192.4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" strokecolor="#4579b8"/>
        </w:pict>
      </w:r>
      <w:r>
        <w:rPr>
          <w:rFonts w:ascii="Times New Roman" w:eastAsia="Times New Roman" w:hAnsi="Times New Roman" w:cs="Times New Roman"/>
          <w:sz w:val="24"/>
          <w:szCs w:val="24"/>
          <w:lang w:eastAsia="ru-RU"/>
        </w:rPr>
        <w:pict>
          <v:line id="Прямая соединительная линия 55" o:spid="_x0000_s1065" style="position:absolute;left:0;text-align:left;z-index:251707392;mso-height-relative:margin" from="192.45pt,190.85pt" to="192.45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" strokecolor="#4579b8"/>
        </w:pict>
      </w:r>
      <w:r>
        <w:rPr>
          <w:rFonts w:ascii="Times New Roman" w:eastAsia="Times New Roman" w:hAnsi="Times New Roman" w:cs="Times New Roman"/>
          <w:sz w:val="24"/>
          <w:szCs w:val="24"/>
          <w:lang w:eastAsia="ru-RU"/>
        </w:rPr>
        <w:pict>
          <v:line id="Прямая соединительная линия 54" o:spid="_x0000_s1064" style="position:absolute;left:0;text-align:left;flip:x;z-index:251706368;mso-width-relative:margin" from="183.45pt,194.6pt" to="192.45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" strokecolor="#4579b8"/>
        </w:pict>
      </w:r>
      <w:r>
        <w:rPr>
          <w:rFonts w:ascii="Times New Roman" w:eastAsia="Times New Roman" w:hAnsi="Times New Roman" w:cs="Times New Roman"/>
          <w:sz w:val="24"/>
          <w:szCs w:val="24"/>
          <w:lang w:eastAsia="ru-RU"/>
        </w:rPr>
        <w:pict>
          <v:line id="Прямая соединительная линия 53" o:spid="_x0000_s1063" style="position:absolute;left:0;text-align:left;z-index:251705344;mso-width-relative:margin;mso-height-relative:margin" from="192.45pt,149.6pt" to="192.45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" strokecolor="#4579b8"/>
        </w:pict>
      </w:r>
      <w:r>
        <w:rPr>
          <w:rFonts w:ascii="Times New Roman" w:eastAsia="Times New Roman" w:hAnsi="Times New Roman" w:cs="Times New Roman"/>
          <w:sz w:val="24"/>
          <w:szCs w:val="24"/>
          <w:lang w:eastAsia="ru-RU"/>
        </w:rPr>
        <w:pict>
          <v:line id="Прямая соединительная линия 52" o:spid="_x0000_s1062" style="position:absolute;left:0;text-align:left;flip:x;z-index:251704320;mso-width-relative:margin" from="183.45pt,149.6pt" to="328.9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" strokecolor="#4579b8"/>
        </w:pict>
      </w:r>
      <w:r>
        <w:rPr>
          <w:rFonts w:ascii="Times New Roman" w:eastAsia="Times New Roman" w:hAnsi="Times New Roman" w:cs="Times New Roman"/>
          <w:sz w:val="24"/>
          <w:szCs w:val="24"/>
          <w:lang w:eastAsia="ru-RU"/>
        </w:rPr>
        <w:pict>
          <v:line id="Прямая соединительная линия 51" o:spid="_x0000_s1061" style="position:absolute;left:0;text-align:left;flip:y;z-index:251703296;mso-width-relative:margin;mso-height-relative:margin" from="328.95pt,58.85pt" to="328.9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" strokecolor="#4579b8"/>
        </w:pict>
      </w:r>
      <w:r>
        <w:rPr>
          <w:rFonts w:ascii="Times New Roman" w:eastAsia="Times New Roman" w:hAnsi="Times New Roman" w:cs="Times New Roman"/>
          <w:sz w:val="24"/>
          <w:szCs w:val="24"/>
          <w:lang w:eastAsia="ru-RU"/>
        </w:rPr>
        <w:pict>
          <v:shape id="Прямая со стрелкой 50" o:spid="_x0000_s1060" type="#_x0000_t32" style="position:absolute;left:0;text-align:left;margin-left:183.45pt;margin-top:92.6pt;width:5.25pt;height:0;z-index:25170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" strokecolor="#4579b8">
            <v:stroke endarrow="open"/>
          </v:shape>
        </w:pict>
      </w:r>
      <w:r>
        <w:rPr>
          <w:rFonts w:ascii="Times New Roman" w:eastAsia="Times New Roman" w:hAnsi="Times New Roman" w:cs="Times New Roman"/>
          <w:sz w:val="24"/>
          <w:szCs w:val="24"/>
          <w:lang w:eastAsia="ru-RU"/>
        </w:rPr>
        <w:pict>
          <v:shape id="Прямая со стрелкой 49" o:spid="_x0000_s1059" type="#_x0000_t32" style="position:absolute;left:0;text-align:left;margin-left:64.2pt;margin-top:62.6pt;width:0;height:7.5pt;z-index:2517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" strokecolor="#4579b8">
            <v:stroke endarrow="open"/>
          </v:shape>
        </w:pict>
      </w:r>
      <w:r>
        <w:rPr>
          <w:rFonts w:ascii="Times New Roman" w:eastAsia="Times New Roman" w:hAnsi="Times New Roman" w:cs="Times New Roman"/>
          <w:sz w:val="24"/>
          <w:szCs w:val="24"/>
          <w:lang w:eastAsia="ru-RU"/>
        </w:rPr>
        <w:pict>
          <v:shape id="Прямая со стрелкой 48" o:spid="_x0000_s1058" type="#_x0000_t32" style="position:absolute;left:0;text-align:left;margin-left:124.2pt;margin-top:9.35pt;width:0;height:12pt;z-index:2517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" strokecolor="#4579b8">
            <v:stroke endarrow="open"/>
          </v:shape>
        </w:pict>
      </w:r>
      <w:r>
        <w:rPr>
          <w:rFonts w:ascii="Times New Roman" w:eastAsia="Times New Roman" w:hAnsi="Times New Roman" w:cs="Times New Roman"/>
          <w:sz w:val="24"/>
          <w:szCs w:val="24"/>
          <w:lang w:eastAsia="ru-RU"/>
        </w:rPr>
        <w:pict>
          <v:line id="Прямая соединительная линия 45" o:spid="_x0000_s1057" style="position:absolute;left:0;text-align:left;flip:y;z-index:251697152;mso-width-relative:margin;mso-height-relative:margin" from="64.2pt,216.35pt" to="64.2pt,2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" strokecolor="#4579b8"/>
        </w:pict>
      </w:r>
      <w:r>
        <w:rPr>
          <w:rFonts w:ascii="Times New Roman" w:eastAsia="Times New Roman" w:hAnsi="Times New Roman" w:cs="Times New Roman"/>
          <w:sz w:val="24"/>
          <w:szCs w:val="24"/>
          <w:lang w:eastAsia="ru-RU"/>
        </w:rPr>
        <w:pict>
          <v:line id="Прямая соединительная линия 44" o:spid="_x0000_s1056" style="position:absolute;left:0;text-align:left;z-index:251696128" from="64.2pt,165.35pt" to="64.2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" strokecolor="#4579b8"/>
        </w:pict>
      </w:r>
      <w:r>
        <w:rPr>
          <w:rFonts w:ascii="Times New Roman" w:eastAsia="Times New Roman" w:hAnsi="Times New Roman" w:cs="Times New Roman"/>
          <w:sz w:val="24"/>
          <w:szCs w:val="24"/>
          <w:lang w:eastAsia="ru-RU"/>
        </w:rPr>
        <w:pict>
          <v:line id="Прямая соединительная линия 43" o:spid="_x0000_s1055" style="position:absolute;left:0;text-align:left;z-index:251695104" from="64.2pt,110.6pt" to="64.2pt,1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" strokecolor="#4579b8"/>
        </w:pict>
      </w:r>
      <w:r>
        <w:rPr>
          <w:rFonts w:ascii="Times New Roman" w:eastAsia="Times New Roman" w:hAnsi="Times New Roman" w:cs="Times New Roman"/>
          <w:sz w:val="24"/>
          <w:szCs w:val="24"/>
          <w:lang w:eastAsia="ru-RU"/>
        </w:rPr>
        <w:pict>
          <v:line id="Прямая соединительная линия 42" o:spid="_x0000_s1054" style="position:absolute;left:0;text-align:left;z-index:251694080" from="223.95pt,58.85pt" to="223.9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" strokecolor="#4579b8"/>
        </w:pict>
      </w:r>
      <w:r>
        <w:rPr>
          <w:rFonts w:ascii="Times New Roman" w:eastAsia="Times New Roman" w:hAnsi="Times New Roman" w:cs="Times New Roman"/>
          <w:sz w:val="24"/>
          <w:szCs w:val="24"/>
          <w:lang w:eastAsia="ru-RU"/>
        </w:rPr>
        <w:pict>
          <v:line id="Прямая соединительная линия 41" o:spid="_x0000_s1053" style="position:absolute;left:0;text-align:left;z-index:251693056;mso-height-relative:margin" from="183.45pt,38.6pt" to="192.4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" strokecolor="#4579b8"/>
        </w:pict>
      </w:r>
      <w:r>
        <w:rPr>
          <w:rFonts w:ascii="Times New Roman" w:eastAsia="Times New Roman" w:hAnsi="Times New Roman" w:cs="Times New Roman"/>
          <w:sz w:val="24"/>
          <w:szCs w:val="24"/>
          <w:lang w:eastAsia="ru-RU"/>
        </w:rPr>
        <w:pict>
          <v:rect id="Прямоугольник 37" o:spid="_x0000_s1033" style="position:absolute;left:0;text-align:left;margin-left:199.95pt;margin-top:176.6pt;width:115.5pt;height:39.75pt;z-index:25168896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" strokecolor="#f79646" strokeweight="2pt">
            <v:textbox>
              <w:txbxContent>
                <w:p w:rsidR="00D31BFD" w:rsidRDefault="00D31BFD">
                  <w:pPr>
                    <w:jc w:val="center"/>
                    <w:rPr>
                      <w:rFonts w:ascii="Times New Roman" w:hAnsi="Times New Roman" w:cs="Times New Roman"/>
                    </w:rPr>
                  </w:pPr>
                  <w:r>
                    <w:rPr>
                      <w:rFonts w:ascii="Times New Roman" w:hAnsi="Times New Roman" w:cs="Times New Roman"/>
                    </w:rPr>
                    <w:t xml:space="preserve">Совет старшеклассников </w:t>
                  </w:r>
                </w:p>
              </w:txbxContent>
            </v:textbox>
          </v:rect>
        </w:pict>
      </w:r>
      <w:r>
        <w:rPr>
          <w:rFonts w:ascii="Times New Roman" w:eastAsia="Times New Roman" w:hAnsi="Times New Roman" w:cs="Times New Roman"/>
          <w:sz w:val="24"/>
          <w:szCs w:val="24"/>
          <w:lang w:eastAsia="ru-RU"/>
        </w:rPr>
        <w:pict>
          <v:rect id="Прямоугольник 35" o:spid="_x0000_s1034" style="position:absolute;left:0;text-align:left;margin-left:334.2pt;margin-top:123.35pt;width:71.25pt;height:82.5pt;z-index:251686912;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" strokecolor="#f79646" strokeweight="2pt">
            <v:textbox>
              <w:txbxContent>
                <w:p w:rsidR="00D31BFD" w:rsidRDefault="00D31BFD">
                  <w:pPr>
                    <w:jc w:val="center"/>
                    <w:rPr>
                      <w:rFonts w:ascii="Times New Roman" w:hAnsi="Times New Roman" w:cs="Times New Roman"/>
                    </w:rPr>
                  </w:pPr>
                  <w:r>
                    <w:rPr>
                      <w:rFonts w:ascii="Times New Roman" w:hAnsi="Times New Roman" w:cs="Times New Roman"/>
                    </w:rPr>
                    <w:t xml:space="preserve">Вспомогательный обслуживающий персонал </w:t>
                  </w:r>
                </w:p>
              </w:txbxContent>
            </v:textbox>
          </v:rect>
        </w:pict>
      </w:r>
      <w:r>
        <w:rPr>
          <w:rFonts w:ascii="Times New Roman" w:eastAsia="Times New Roman" w:hAnsi="Times New Roman" w:cs="Times New Roman"/>
          <w:sz w:val="24"/>
          <w:szCs w:val="24"/>
          <w:lang w:eastAsia="ru-RU"/>
        </w:rPr>
        <w:pict>
          <v:rect id="Прямоугольник 36" o:spid="_x0000_s1035" style="position:absolute;left:0;text-align:left;margin-left:412.2pt;margin-top:123.35pt;width:83.25pt;height:42pt;z-index:251687936;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 xml:space="preserve">Бухгалтер </w:t>
                  </w:r>
                </w:p>
              </w:txbxContent>
            </v:textbox>
          </v:rect>
        </w:pict>
      </w:r>
      <w:r>
        <w:rPr>
          <w:rFonts w:ascii="Times New Roman" w:eastAsia="Times New Roman" w:hAnsi="Times New Roman" w:cs="Times New Roman"/>
          <w:sz w:val="24"/>
          <w:szCs w:val="24"/>
          <w:lang w:eastAsia="ru-RU"/>
        </w:rPr>
        <w:pict>
          <v:rect id="Прямоугольник 33" o:spid="_x0000_s1036" style="position:absolute;left:0;text-align:left;margin-left:-43.05pt;margin-top:176.6pt;width:226.5pt;height:39.75pt;z-index:25168486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 xml:space="preserve">Обучающиеся </w:t>
                  </w:r>
                </w:p>
              </w:txbxContent>
            </v:textbox>
          </v:rect>
        </w:pict>
      </w:r>
      <w:r>
        <w:rPr>
          <w:rFonts w:ascii="Times New Roman" w:eastAsia="Times New Roman" w:hAnsi="Times New Roman" w:cs="Times New Roman"/>
          <w:sz w:val="24"/>
          <w:szCs w:val="24"/>
          <w:lang w:eastAsia="ru-RU"/>
        </w:rPr>
        <w:pict>
          <v:rect id="Прямоугольник 32" o:spid="_x0000_s1038" style="position:absolute;left:0;text-align:left;margin-left:-43.05pt;margin-top:123.35pt;width:226.5pt;height:42pt;z-index:2516838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Педагогический коллектив (учителя)</w:t>
                  </w:r>
                </w:p>
              </w:txbxContent>
            </v:textbox>
          </v:rect>
        </w:pict>
      </w:r>
      <w:r>
        <w:rPr>
          <w:rFonts w:ascii="Times New Roman" w:eastAsia="Times New Roman" w:hAnsi="Times New Roman" w:cs="Times New Roman"/>
          <w:sz w:val="24"/>
          <w:szCs w:val="24"/>
          <w:lang w:eastAsia="ru-RU"/>
        </w:rPr>
        <w:pict>
          <v:rect id="Прямоугольник 31" o:spid="_x0000_s1039" style="position:absolute;left:0;text-align:left;margin-left:412.2pt;margin-top:70.1pt;width:83.25pt;height:44.25pt;z-index:25168281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Главный бухгалтер</w:t>
                  </w:r>
                </w:p>
              </w:txbxContent>
            </v:textbox>
          </v:rect>
        </w:pict>
      </w:r>
      <w:r>
        <w:rPr>
          <w:rFonts w:ascii="Times New Roman" w:eastAsia="Times New Roman" w:hAnsi="Times New Roman" w:cs="Times New Roman"/>
          <w:sz w:val="24"/>
          <w:szCs w:val="24"/>
          <w:lang w:eastAsia="ru-RU"/>
        </w:rPr>
        <w:pict>
          <v:rect id="Прямоугольник 30" o:spid="_x0000_s1040" style="position:absolute;left:0;text-align:left;margin-left:334.2pt;margin-top:70.1pt;width:71.25pt;height:44.25pt;z-index:25168179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" strokecolor="#f79646" strokeweight="2pt">
            <v:textbox>
              <w:txbxContent>
                <w:p w:rsidR="00D31BFD" w:rsidRDefault="00D31BFD">
                  <w:pPr>
                    <w:jc w:val="center"/>
                    <w:rPr>
                      <w:rFonts w:ascii="Times New Roman" w:hAnsi="Times New Roman" w:cs="Times New Roman"/>
                      <w:sz w:val="20"/>
                      <w:szCs w:val="20"/>
                    </w:rPr>
                  </w:pPr>
                  <w:r>
                    <w:rPr>
                      <w:rFonts w:ascii="Times New Roman" w:hAnsi="Times New Roman" w:cs="Times New Roman"/>
                      <w:sz w:val="20"/>
                      <w:szCs w:val="20"/>
                    </w:rPr>
                    <w:t>Зам директора по АХР</w:t>
                  </w:r>
                </w:p>
              </w:txbxContent>
            </v:textbox>
          </v:rect>
        </w:pict>
      </w:r>
      <w:r>
        <w:rPr>
          <w:rFonts w:ascii="Times New Roman" w:eastAsia="Times New Roman" w:hAnsi="Times New Roman" w:cs="Times New Roman"/>
          <w:sz w:val="24"/>
          <w:szCs w:val="24"/>
          <w:lang w:eastAsia="ru-RU"/>
        </w:rPr>
        <w:pict>
          <v:rect id="Прямоугольник 29" o:spid="_x0000_s1041" style="position:absolute;left:0;text-align:left;margin-left:256.2pt;margin-top:70.1pt;width:72.75pt;height:44.25pt;z-index:25168076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" strokecolor="#f79646" strokeweight="2pt">
            <v:textbox>
              <w:txbxContent>
                <w:p w:rsidR="00D31BFD" w:rsidRDefault="00D31BFD">
                  <w:pPr>
                    <w:jc w:val="center"/>
                    <w:rPr>
                      <w:rFonts w:ascii="Times New Roman" w:hAnsi="Times New Roman" w:cs="Times New Roman"/>
                    </w:rPr>
                  </w:pPr>
                  <w:r>
                    <w:rPr>
                      <w:rFonts w:ascii="Times New Roman" w:hAnsi="Times New Roman" w:cs="Times New Roman"/>
                    </w:rPr>
                    <w:t xml:space="preserve">Библиотека </w:t>
                  </w:r>
                </w:p>
              </w:txbxContent>
            </v:textbox>
          </v:rect>
        </w:pict>
      </w:r>
      <w:r>
        <w:rPr>
          <w:rFonts w:ascii="Times New Roman" w:eastAsia="Times New Roman" w:hAnsi="Times New Roman" w:cs="Times New Roman"/>
          <w:sz w:val="24"/>
          <w:szCs w:val="24"/>
          <w:lang w:eastAsia="ru-RU"/>
        </w:rPr>
        <w:pict>
          <v:rect id="Прямоугольник 28" o:spid="_x0000_s1042" style="position:absolute;left:0;text-align:left;margin-left:188.7pt;margin-top:70.1pt;width:62.25pt;height:44.25pt;z-index:25167974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" strokecolor="#f79646" strokeweight="2pt">
            <v:textbox>
              <w:txbxContent>
                <w:p w:rsidR="00D31BFD" w:rsidRDefault="00D31BFD">
                  <w:pPr>
                    <w:jc w:val="center"/>
                    <w:rPr>
                      <w:rFonts w:ascii="Times New Roman" w:hAnsi="Times New Roman" w:cs="Times New Roman"/>
                      <w:sz w:val="20"/>
                      <w:szCs w:val="20"/>
                    </w:rPr>
                  </w:pPr>
                  <w:r>
                    <w:rPr>
                      <w:rFonts w:ascii="Times New Roman" w:hAnsi="Times New Roman" w:cs="Times New Roman"/>
                      <w:sz w:val="20"/>
                      <w:szCs w:val="20"/>
                    </w:rPr>
                    <w:t>Совет по профилактике</w:t>
                  </w:r>
                </w:p>
              </w:txbxContent>
            </v:textbox>
          </v:rect>
        </w:pict>
      </w:r>
      <w:r>
        <w:rPr>
          <w:rFonts w:ascii="Times New Roman" w:eastAsia="Times New Roman" w:hAnsi="Times New Roman" w:cs="Times New Roman"/>
          <w:sz w:val="24"/>
          <w:szCs w:val="24"/>
          <w:lang w:eastAsia="ru-RU"/>
        </w:rPr>
        <w:pict>
          <v:rect id="Прямоугольник 15" o:spid="_x0000_s1043" style="position:absolute;left:0;text-align:left;margin-left:280.2pt;margin-top:21.35pt;width:62.25pt;height:37.5pt;z-index:25166745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 xml:space="preserve">Логопед </w:t>
                  </w:r>
                </w:p>
              </w:txbxContent>
            </v:textbox>
          </v:rect>
        </w:pict>
      </w:r>
      <w:r>
        <w:rPr>
          <w:rFonts w:ascii="Times New Roman" w:eastAsia="Times New Roman" w:hAnsi="Times New Roman" w:cs="Times New Roman"/>
          <w:sz w:val="24"/>
          <w:szCs w:val="24"/>
          <w:lang w:eastAsia="ru-RU"/>
        </w:rPr>
        <w:pict>
          <v:line id="Прямая соединительная линия 27" o:spid="_x0000_s1052" style="position:absolute;left:0;text-align:left;z-index:251678720" from="64.2pt,58.85pt" to="64.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" strokecolor="#4579b8"/>
        </w:pict>
      </w:r>
      <w:r>
        <w:rPr>
          <w:rFonts w:ascii="Times New Roman" w:eastAsia="Times New Roman" w:hAnsi="Times New Roman" w:cs="Times New Roman"/>
          <w:sz w:val="24"/>
          <w:szCs w:val="24"/>
          <w:lang w:eastAsia="ru-RU"/>
        </w:rPr>
        <w:pict>
          <v:rect id="Прямоугольник 26" o:spid="_x0000_s1044" style="position:absolute;left:0;text-align:left;margin-left:-43.05pt;margin-top:70.1pt;width:226.5pt;height:40.5pt;z-index:25167769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Методические объединения</w:t>
                  </w:r>
                </w:p>
              </w:txbxContent>
            </v:textbox>
          </v:rect>
        </w:pict>
      </w:r>
      <w:r>
        <w:rPr>
          <w:rFonts w:ascii="Times New Roman" w:eastAsia="Times New Roman" w:hAnsi="Times New Roman" w:cs="Times New Roman"/>
          <w:sz w:val="24"/>
          <w:szCs w:val="24"/>
          <w:lang w:eastAsia="ru-RU"/>
        </w:rPr>
        <w:pict>
          <v:line id="Прямая соединительная линия 25" o:spid="_x0000_s1051" style="position:absolute;left:0;text-align:left;z-index:251676672" from="377.7pt,4.85pt" to="377.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" strokecolor="#4579b8"/>
        </w:pict>
      </w:r>
      <w:r>
        <w:rPr>
          <w:rFonts w:ascii="Times New Roman" w:eastAsia="Times New Roman" w:hAnsi="Times New Roman" w:cs="Times New Roman"/>
          <w:sz w:val="24"/>
          <w:szCs w:val="24"/>
          <w:lang w:eastAsia="ru-RU"/>
        </w:rPr>
        <w:pict>
          <v:line id="Прямая соединительная линия 24" o:spid="_x0000_s1050" style="position:absolute;left:0;text-align:left;z-index:251675648" from="311.7pt,4.85pt" to="311.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" strokecolor="#4579b8"/>
        </w:pict>
      </w:r>
      <w:r>
        <w:rPr>
          <w:rFonts w:ascii="Times New Roman" w:eastAsia="Times New Roman" w:hAnsi="Times New Roman" w:cs="Times New Roman"/>
          <w:sz w:val="24"/>
          <w:szCs w:val="24"/>
          <w:lang w:eastAsia="ru-RU"/>
        </w:rPr>
        <w:pict>
          <v:line id="Прямая соединительная линия 23" o:spid="_x0000_s1049" style="position:absolute;left:0;text-align:left;z-index:251674624;mso-height-relative:margin" from="236.7pt,4.85pt" to="236.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" strokecolor="#4579b8"/>
        </w:pict>
      </w:r>
      <w:r>
        <w:rPr>
          <w:rFonts w:ascii="Times New Roman" w:eastAsia="Times New Roman" w:hAnsi="Times New Roman" w:cs="Times New Roman"/>
          <w:sz w:val="24"/>
          <w:szCs w:val="24"/>
          <w:lang w:eastAsia="ru-RU"/>
        </w:rPr>
        <w:pict>
          <v:line id="Прямая соединительная линия 22" o:spid="_x0000_s1048" style="position:absolute;left:0;text-align:left;z-index:251673600" from="124.2pt,4.85pt" to="124.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" strokecolor="#4579b8"/>
        </w:pict>
      </w:r>
      <w:r>
        <w:rPr>
          <w:rFonts w:ascii="Times New Roman" w:eastAsia="Times New Roman" w:hAnsi="Times New Roman" w:cs="Times New Roman"/>
          <w:sz w:val="24"/>
          <w:szCs w:val="24"/>
          <w:lang w:eastAsia="ru-RU"/>
        </w:rPr>
        <w:pict>
          <v:line id="Прямая соединительная линия 20" o:spid="_x0000_s1047" style="position:absolute;left:0;text-align:left;z-index:251672576" from="11.7pt,4.85pt" to="11.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"/>
        </w:pict>
      </w:r>
      <w:r>
        <w:rPr>
          <w:rFonts w:ascii="Times New Roman" w:eastAsia="Times New Roman" w:hAnsi="Times New Roman" w:cs="Times New Roman"/>
          <w:sz w:val="24"/>
          <w:szCs w:val="24"/>
          <w:lang w:eastAsia="ru-RU"/>
        </w:rPr>
        <w:pict>
          <v:rect id="Прямоугольник 14" o:spid="_x0000_s1045" style="position:absolute;left:0;text-align:left;margin-left:192.45pt;margin-top:21.35pt;width:81.75pt;height:37.5pt;z-index:251666432;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Социальный педагог</w:t>
                  </w:r>
                </w:p>
              </w:txbxContent>
            </v:textbox>
          </v:rect>
        </w:pict>
      </w:r>
      <w:r>
        <w:rPr>
          <w:rFonts w:ascii="Times New Roman" w:eastAsia="Times New Roman" w:hAnsi="Times New Roman" w:cs="Times New Roman"/>
          <w:sz w:val="24"/>
          <w:szCs w:val="24"/>
          <w:lang w:eastAsia="ru-RU"/>
        </w:rPr>
        <w:pict>
          <v:rect id="Прямоугольник 13" o:spid="_x0000_s1046" style="position:absolute;left:0;text-align:left;margin-left:-43.05pt;margin-top:21.35pt;width:226.5pt;height:37.5pt;z-index:25166540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" strokecolor="#f79646" strokeweight="2pt">
            <v:textbox>
              <w:txbxContent>
                <w:p w:rsidR="00D31BFD" w:rsidRDefault="00D31BFD">
                  <w:pPr>
                    <w:jc w:val="center"/>
                    <w:rPr>
                      <w:rFonts w:ascii="Times New Roman" w:hAnsi="Times New Roman" w:cs="Times New Roman"/>
                      <w:sz w:val="24"/>
                      <w:szCs w:val="24"/>
                    </w:rPr>
                  </w:pPr>
                  <w:r>
                    <w:rPr>
                      <w:rFonts w:ascii="Times New Roman" w:hAnsi="Times New Roman" w:cs="Times New Roman"/>
                      <w:sz w:val="24"/>
                      <w:szCs w:val="24"/>
                    </w:rPr>
                    <w:t>Заместители директора по УВР</w:t>
                  </w:r>
                </w:p>
              </w:txbxContent>
            </v:textbox>
          </v:rect>
        </w:pict>
      </w:r>
      <w:r w:rsidR="00D31BFD">
        <w:rPr>
          <w:rFonts w:ascii="Times New Roman" w:eastAsia="Times New Roman" w:hAnsi="Times New Roman" w:cs="Times New Roman"/>
          <w:sz w:val="24"/>
          <w:szCs w:val="24"/>
          <w:lang w:eastAsia="ru-RU"/>
        </w:rPr>
        <w:br/>
      </w:r>
    </w:p>
    <w:p w:rsidR="009A1D59" w:rsidRDefault="009A1D59">
      <w:pPr>
        <w:spacing w:after="0" w:line="360" w:lineRule="auto"/>
        <w:jc w:val="both"/>
        <w:rPr>
          <w:rFonts w:ascii="Times New Roman" w:hAnsi="Times New Roman" w:cs="Times New Roman"/>
          <w:sz w:val="24"/>
          <w:szCs w:val="24"/>
        </w:rPr>
        <w:sectPr w:rsidR="009A1D59">
          <w:pgSz w:w="11906" w:h="16838"/>
          <w:pgMar w:top="1134" w:right="851" w:bottom="1134" w:left="1701" w:header="709" w:footer="709" w:gutter="0"/>
          <w:cols w:space="708"/>
          <w:docGrid w:linePitch="360"/>
        </w:sectPr>
      </w:pPr>
    </w:p>
    <w:p w:rsidR="009A1D59" w:rsidRDefault="00D31BFD">
      <w:pPr>
        <w:spacing w:after="0" w:line="360" w:lineRule="auto"/>
        <w:jc w:val="both"/>
        <w:rPr>
          <w:rFonts w:ascii="Times New Roman" w:hAnsi="Times New Roman" w:cs="Times New Roman"/>
        </w:rPr>
      </w:pPr>
      <w:r>
        <w:rPr>
          <w:rFonts w:ascii="Times New Roman" w:hAnsi="Times New Roman" w:cs="Times New Roman"/>
          <w:sz w:val="24"/>
          <w:szCs w:val="24"/>
        </w:rPr>
        <w:lastRenderedPageBreak/>
        <w:t>Взаимодействие с другими субъектами образовательной политики</w:t>
      </w:r>
    </w:p>
    <w:p w:rsidR="009A1D59" w:rsidRDefault="00D31BFD">
      <w:pPr>
        <w:widowControl w:val="0"/>
        <w:numPr>
          <w:ilvl w:val="0"/>
          <w:numId w:val="107"/>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Департамент образования Ярославской области;</w:t>
      </w:r>
    </w:p>
    <w:p w:rsidR="009A1D59" w:rsidRDefault="00D31BFD">
      <w:pPr>
        <w:widowControl w:val="0"/>
        <w:numPr>
          <w:ilvl w:val="0"/>
          <w:numId w:val="107"/>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Департамент образования мэрии города Ярославля</w:t>
      </w:r>
    </w:p>
    <w:p w:rsidR="009A1D59" w:rsidRDefault="00D31BFD">
      <w:pPr>
        <w:widowControl w:val="0"/>
        <w:numPr>
          <w:ilvl w:val="0"/>
          <w:numId w:val="107"/>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Государственный пожарный надзор</w:t>
      </w:r>
    </w:p>
    <w:p w:rsidR="009A1D59" w:rsidRDefault="00D31BFD">
      <w:pPr>
        <w:widowControl w:val="0"/>
        <w:numPr>
          <w:ilvl w:val="0"/>
          <w:numId w:val="107"/>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Роспотребнадзор</w:t>
      </w:r>
    </w:p>
    <w:p w:rsidR="009A1D59" w:rsidRDefault="00D31BFD">
      <w:pPr>
        <w:widowControl w:val="0"/>
        <w:autoSpaceDE w:val="0"/>
        <w:autoSpaceDN w:val="0"/>
        <w:adjustRightInd w:val="0"/>
        <w:spacing w:after="150" w:line="240" w:lineRule="auto"/>
        <w:jc w:val="both"/>
        <w:rPr>
          <w:rFonts w:ascii="Times New Roman" w:hAnsi="Times New Roman"/>
          <w:sz w:val="24"/>
          <w:szCs w:val="24"/>
        </w:rPr>
      </w:pPr>
      <w:r>
        <w:rPr>
          <w:rFonts w:ascii="Times New Roman" w:hAnsi="Times New Roman"/>
          <w:sz w:val="24"/>
          <w:szCs w:val="24"/>
        </w:rPr>
        <w:t>Система условий  содержит:</w:t>
      </w:r>
    </w:p>
    <w:p w:rsidR="009A1D59" w:rsidRDefault="00D31BFD">
      <w:pPr>
        <w:pStyle w:val="af3"/>
        <w:widowControl w:val="0"/>
        <w:numPr>
          <w:ilvl w:val="0"/>
          <w:numId w:val="108"/>
        </w:numPr>
        <w:autoSpaceDE w:val="0"/>
        <w:autoSpaceDN w:val="0"/>
        <w:adjustRightInd w:val="0"/>
        <w:spacing w:after="150" w:line="360" w:lineRule="auto"/>
        <w:ind w:left="0" w:firstLine="567"/>
        <w:jc w:val="both"/>
        <w:rPr>
          <w:rFonts w:ascii="Times New Roman" w:hAnsi="Times New Roman"/>
          <w:sz w:val="24"/>
          <w:szCs w:val="24"/>
        </w:rPr>
      </w:pPr>
      <w:r>
        <w:rPr>
          <w:rFonts w:ascii="Times New Roman" w:hAnsi="Times New Roman"/>
          <w:sz w:val="24"/>
          <w:szCs w:val="24"/>
        </w:rPr>
        <w:t>описание имеющихся условий: кадровых, психолого-педагогических, финансовых, материально-технических, информационно-методических;</w:t>
      </w:r>
    </w:p>
    <w:p w:rsidR="009A1D59" w:rsidRDefault="00D31BFD">
      <w:pPr>
        <w:pStyle w:val="af3"/>
        <w:widowControl w:val="0"/>
        <w:numPr>
          <w:ilvl w:val="0"/>
          <w:numId w:val="108"/>
        </w:numPr>
        <w:autoSpaceDE w:val="0"/>
        <w:autoSpaceDN w:val="0"/>
        <w:adjustRightInd w:val="0"/>
        <w:spacing w:after="150" w:line="360" w:lineRule="auto"/>
        <w:ind w:left="0" w:firstLine="567"/>
        <w:jc w:val="both"/>
        <w:rPr>
          <w:rFonts w:ascii="Times New Roman" w:hAnsi="Times New Roman"/>
          <w:sz w:val="24"/>
          <w:szCs w:val="24"/>
        </w:rPr>
      </w:pPr>
      <w:r>
        <w:rPr>
          <w:rFonts w:ascii="Times New Roman" w:hAnsi="Times New Roman"/>
          <w:sz w:val="24"/>
          <w:szCs w:val="24"/>
        </w:rPr>
        <w:t xml:space="preserve">обоснование необходимых изменений в имеющихся условиях в соответствии с основной образовательной программой среднего общего образования;  </w:t>
      </w:r>
    </w:p>
    <w:p w:rsidR="009A1D59" w:rsidRDefault="00D31BFD">
      <w:pPr>
        <w:pStyle w:val="af3"/>
        <w:widowControl w:val="0"/>
        <w:numPr>
          <w:ilvl w:val="0"/>
          <w:numId w:val="108"/>
        </w:numPr>
        <w:autoSpaceDE w:val="0"/>
        <w:autoSpaceDN w:val="0"/>
        <w:adjustRightInd w:val="0"/>
        <w:spacing w:after="150" w:line="360" w:lineRule="auto"/>
        <w:ind w:left="0" w:firstLine="567"/>
        <w:jc w:val="both"/>
        <w:rPr>
          <w:rFonts w:ascii="Times New Roman" w:hAnsi="Times New Roman"/>
          <w:sz w:val="24"/>
          <w:szCs w:val="24"/>
        </w:rPr>
      </w:pPr>
      <w:r>
        <w:rPr>
          <w:rFonts w:ascii="Times New Roman" w:hAnsi="Times New Roman"/>
          <w:sz w:val="24"/>
          <w:szCs w:val="24"/>
        </w:rPr>
        <w:t>механизмы достижения целевых ориентиров в системе условий;</w:t>
      </w:r>
    </w:p>
    <w:p w:rsidR="009A1D59" w:rsidRDefault="00D31BFD">
      <w:pPr>
        <w:pStyle w:val="af3"/>
        <w:widowControl w:val="0"/>
        <w:numPr>
          <w:ilvl w:val="0"/>
          <w:numId w:val="108"/>
        </w:numPr>
        <w:autoSpaceDE w:val="0"/>
        <w:autoSpaceDN w:val="0"/>
        <w:adjustRightInd w:val="0"/>
        <w:spacing w:after="150" w:line="360" w:lineRule="auto"/>
        <w:ind w:left="0" w:firstLine="567"/>
        <w:jc w:val="both"/>
        <w:rPr>
          <w:rFonts w:ascii="Times New Roman" w:hAnsi="Times New Roman"/>
          <w:sz w:val="24"/>
          <w:szCs w:val="24"/>
        </w:rPr>
      </w:pPr>
      <w:r>
        <w:rPr>
          <w:rFonts w:ascii="Times New Roman" w:hAnsi="Times New Roman"/>
          <w:sz w:val="24"/>
          <w:szCs w:val="24"/>
        </w:rPr>
        <w:t>сетевой график (дорожную карту) по формированию необходимой системы условий;</w:t>
      </w:r>
    </w:p>
    <w:p w:rsidR="009A1D59" w:rsidRDefault="00D31BFD">
      <w:pPr>
        <w:pStyle w:val="af3"/>
        <w:widowControl w:val="0"/>
        <w:numPr>
          <w:ilvl w:val="0"/>
          <w:numId w:val="108"/>
        </w:numPr>
        <w:autoSpaceDE w:val="0"/>
        <w:autoSpaceDN w:val="0"/>
        <w:adjustRightInd w:val="0"/>
        <w:spacing w:after="150" w:line="360" w:lineRule="auto"/>
        <w:ind w:left="0" w:firstLine="567"/>
        <w:jc w:val="both"/>
        <w:rPr>
          <w:rFonts w:ascii="Times New Roman" w:hAnsi="Times New Roman"/>
          <w:sz w:val="24"/>
          <w:szCs w:val="24"/>
        </w:rPr>
      </w:pPr>
      <w:r>
        <w:rPr>
          <w:rFonts w:ascii="Times New Roman" w:hAnsi="Times New Roman"/>
          <w:sz w:val="24"/>
          <w:szCs w:val="24"/>
        </w:rPr>
        <w:t>контроль за состоянием системы условий</w:t>
      </w:r>
    </w:p>
    <w:p w:rsidR="009A1D59" w:rsidRDefault="00D31BFD">
      <w:pPr>
        <w:widowControl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Требования к условиям реализации основной образовательной программы характеризуют кадровые, финансовые, материально-технические и иные условия реализации основной образовательной программы.</w:t>
      </w:r>
    </w:p>
    <w:p w:rsidR="009A1D59" w:rsidRDefault="00D31BFD">
      <w:pPr>
        <w:widowControl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Результатом реализации указанных требований является создание образовательной среды как совокупности условий:</w:t>
      </w:r>
    </w:p>
    <w:p w:rsidR="009A1D59" w:rsidRDefault="00D31BFD">
      <w:pPr>
        <w:widowControl w:val="0"/>
        <w:numPr>
          <w:ilvl w:val="0"/>
          <w:numId w:val="109"/>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обучающихся;  </w:t>
      </w:r>
    </w:p>
    <w:p w:rsidR="009A1D59" w:rsidRDefault="00D31BFD">
      <w:pPr>
        <w:widowControl w:val="0"/>
        <w:numPr>
          <w:ilvl w:val="0"/>
          <w:numId w:val="109"/>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гарантирующих сохранение и укрепление физического, психологического здоровья и социального благополучия обучающихся;</w:t>
      </w:r>
    </w:p>
    <w:p w:rsidR="009A1D59" w:rsidRDefault="00D31BFD">
      <w:pPr>
        <w:widowControl w:val="0"/>
        <w:numPr>
          <w:ilvl w:val="0"/>
          <w:numId w:val="109"/>
        </w:numPr>
        <w:autoSpaceDE w:val="0"/>
        <w:autoSpaceDN w:val="0"/>
        <w:adjustRightInd w:val="0"/>
        <w:spacing w:after="150" w:line="360" w:lineRule="auto"/>
        <w:ind w:left="0" w:firstLine="567"/>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  </w:t>
      </w:r>
    </w:p>
    <w:p w:rsidR="009A1D59" w:rsidRDefault="00D31BFD">
      <w:pPr>
        <w:widowControl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Условия реализации основной образовательной программы  МОУ «Средняя школа № 83» обеспечивают для участников образовательных отношений возможность: </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lastRenderedPageBreak/>
        <w:t xml:space="preserve">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научных и трудовых объединений, кружков, клубов, секций, студий на основе взаимодействия с другими организациями, осуществляющими образовательную деятельность, а также организациями культуры, спорта, здравоохранения, досуга, службами занятости населения, обеспечения безопасности жизнедеятельности; </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осознанного выбора обучающимися будущей профессии, дальнейшего успешного образования и профессиональной деятельности;</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работы с одаренными обучающимися, организации их развития в различных областях образовательной, творческой деятельности;</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 службе в Вооруженных силах Российской Федерации;</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самостоятельного проектирования обучающимися образовательной деятельности и эффективной самостоятельной работы по реализации индивидуальных учебных планов в сотрудничестве с педагогами и сверстниками;</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выполнения индивидуального проекта всеми обучающимися в рамках учебного времени, специально отведенного учебным планом;</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 xml:space="preserve">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 </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участия обучающихся в процессах преобразования социальной среды населенного пункта, разработки и реализации социальных проектов и программ;</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развития опыта общественной деятельности, решения моральных дилемм и осуществления нравственного выбора;</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9A1D59" w:rsidRDefault="00D31BFD">
      <w:pPr>
        <w:pStyle w:val="af3"/>
        <w:widowControl w:val="0"/>
        <w:numPr>
          <w:ilvl w:val="0"/>
          <w:numId w:val="110"/>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использования в образовательной деятельности современных образовательных </w:t>
      </w:r>
      <w:r>
        <w:rPr>
          <w:rFonts w:ascii="Times New Roman" w:hAnsi="Times New Roman"/>
          <w:sz w:val="24"/>
          <w:szCs w:val="24"/>
        </w:rPr>
        <w:lastRenderedPageBreak/>
        <w:t xml:space="preserve">технологий; </w:t>
      </w:r>
    </w:p>
    <w:p w:rsidR="009A1D59" w:rsidRDefault="00D31BFD">
      <w:pPr>
        <w:pStyle w:val="af3"/>
        <w:widowControl w:val="0"/>
        <w:numPr>
          <w:ilvl w:val="0"/>
          <w:numId w:val="110"/>
        </w:numPr>
        <w:tabs>
          <w:tab w:val="left" w:pos="0"/>
        </w:tabs>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9A1D59" w:rsidRDefault="00D31BFD">
      <w:pPr>
        <w:pStyle w:val="af3"/>
        <w:widowControl w:val="0"/>
        <w:numPr>
          <w:ilvl w:val="0"/>
          <w:numId w:val="110"/>
        </w:numPr>
        <w:tabs>
          <w:tab w:val="left" w:pos="0"/>
        </w:tabs>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9A1D59" w:rsidRDefault="00D31BFD">
      <w:pPr>
        <w:pStyle w:val="af3"/>
        <w:widowControl w:val="0"/>
        <w:numPr>
          <w:ilvl w:val="0"/>
          <w:numId w:val="110"/>
        </w:numPr>
        <w:tabs>
          <w:tab w:val="left" w:pos="0"/>
        </w:tabs>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 xml:space="preserve">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  </w:t>
      </w:r>
    </w:p>
    <w:p w:rsidR="009A1D59" w:rsidRDefault="00D31BFD">
      <w:pPr>
        <w:widowControl w:val="0"/>
        <w:tabs>
          <w:tab w:val="left" w:pos="0"/>
        </w:tabs>
        <w:autoSpaceDE w:val="0"/>
        <w:autoSpaceDN w:val="0"/>
        <w:adjustRightInd w:val="0"/>
        <w:spacing w:after="0" w:line="360" w:lineRule="auto"/>
        <w:ind w:left="567"/>
        <w:jc w:val="center"/>
        <w:rPr>
          <w:rFonts w:ascii="Times New Roman" w:hAnsi="Times New Roman"/>
          <w:sz w:val="24"/>
          <w:szCs w:val="24"/>
        </w:rPr>
      </w:pPr>
      <w:r>
        <w:rPr>
          <w:rFonts w:ascii="Times New Roman" w:hAnsi="Times New Roman" w:cs="Times New Roman"/>
          <w:b/>
          <w:bCs/>
          <w:sz w:val="24"/>
          <w:szCs w:val="24"/>
        </w:rPr>
        <w:t>3.3.1. Требования к кадровым условиям реализации основной образовательной программы</w:t>
      </w:r>
    </w:p>
    <w:p w:rsidR="009A1D59" w:rsidRDefault="00D31BFD">
      <w:pPr>
        <w:widowControl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Требования к кадровым условиям реализации основной образовательной программы включают:</w:t>
      </w:r>
    </w:p>
    <w:p w:rsidR="009A1D59" w:rsidRDefault="00D31BFD">
      <w:pPr>
        <w:pStyle w:val="af3"/>
        <w:widowControl w:val="0"/>
        <w:numPr>
          <w:ilvl w:val="0"/>
          <w:numId w:val="111"/>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 xml:space="preserve">укомплектованность организации, осуществляющей образовательную деятельность педагогическими, руководящими и иными работниками;  </w:t>
      </w:r>
    </w:p>
    <w:p w:rsidR="009A1D59" w:rsidRDefault="00D31BFD">
      <w:pPr>
        <w:pStyle w:val="af3"/>
        <w:widowControl w:val="0"/>
        <w:numPr>
          <w:ilvl w:val="0"/>
          <w:numId w:val="111"/>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 xml:space="preserve">уровень квалификации педагогических, руководящих и иных работников организации, осуществляющей образовательную деятельность;  </w:t>
      </w:r>
    </w:p>
    <w:p w:rsidR="009A1D59" w:rsidRDefault="00D31BFD">
      <w:pPr>
        <w:pStyle w:val="af3"/>
        <w:widowControl w:val="0"/>
        <w:numPr>
          <w:ilvl w:val="0"/>
          <w:numId w:val="111"/>
        </w:numPr>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 xml:space="preserve">непрерывность профессионального развития педагогических и руководящих работников организации, осуществляющей образовательную деятельность, реализующей основную образовательную программу.  </w:t>
      </w:r>
    </w:p>
    <w:p w:rsidR="009A1D59" w:rsidRDefault="00D31BFD">
      <w:pPr>
        <w:widowControl w:val="0"/>
        <w:autoSpaceDE w:val="0"/>
        <w:autoSpaceDN w:val="0"/>
        <w:spacing w:after="0" w:line="360" w:lineRule="auto"/>
        <w:ind w:firstLine="567"/>
        <w:jc w:val="both"/>
        <w:rPr>
          <w:rFonts w:ascii="Times New Roman" w:eastAsia="Times New Roman" w:hAnsi="Times New Roman"/>
          <w:sz w:val="24"/>
          <w:szCs w:val="24"/>
          <w:lang w:bidi="ru-RU"/>
        </w:rPr>
      </w:pPr>
      <w:r>
        <w:rPr>
          <w:rFonts w:ascii="Times New Roman" w:eastAsia="Times New Roman" w:hAnsi="Times New Roman"/>
          <w:sz w:val="24"/>
          <w:szCs w:val="24"/>
          <w:lang w:bidi="ru-RU"/>
        </w:rPr>
        <w:t>МОУ «Средняя школа № 83»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9A1D59" w:rsidRDefault="00D31BFD">
      <w:pPr>
        <w:widowControl w:val="0"/>
        <w:autoSpaceDE w:val="0"/>
        <w:autoSpaceDN w:val="0"/>
        <w:spacing w:after="0" w:line="360" w:lineRule="auto"/>
        <w:ind w:firstLine="567"/>
        <w:jc w:val="both"/>
        <w:rPr>
          <w:rFonts w:ascii="Times New Roman" w:hAnsi="Times New Roman"/>
          <w:sz w:val="24"/>
          <w:szCs w:val="24"/>
        </w:rPr>
      </w:pPr>
      <w:r>
        <w:rPr>
          <w:rFonts w:ascii="Times New Roman" w:hAnsi="Times New Roman"/>
          <w:sz w:val="24"/>
          <w:szCs w:val="24"/>
        </w:rPr>
        <w:t>Организация, осуществляющая образовательную деятельность, реализующая основную образовательную программу, укомплектована квалифицированными кадрами, согласно штатному расписанию (ежегодное ПРИЛОЖЕНИЕ  «Штатное расписание»).</w:t>
      </w:r>
    </w:p>
    <w:p w:rsidR="009A1D59" w:rsidRDefault="00D31BFD">
      <w:pPr>
        <w:widowControl w:val="0"/>
        <w:autoSpaceDE w:val="0"/>
        <w:autoSpaceDN w:val="0"/>
        <w:spacing w:after="0" w:line="360" w:lineRule="auto"/>
        <w:ind w:firstLine="567"/>
        <w:jc w:val="center"/>
        <w:rPr>
          <w:rFonts w:ascii="Times New Roman" w:eastAsia="Times New Roman" w:hAnsi="Times New Roman"/>
          <w:sz w:val="24"/>
          <w:szCs w:val="24"/>
          <w:lang w:bidi="ru-RU"/>
        </w:rPr>
      </w:pPr>
      <w:r>
        <w:rPr>
          <w:rFonts w:ascii="Times New Roman" w:hAnsi="Times New Roman" w:cs="Times New Roman"/>
          <w:b/>
          <w:bCs/>
          <w:sz w:val="24"/>
          <w:szCs w:val="24"/>
        </w:rPr>
        <w:t>Описание уровня квалификации педагогических, руководящих и иных работников организации, осуществляющей образовательную деятельность</w:t>
      </w:r>
    </w:p>
    <w:p w:rsidR="009A1D59" w:rsidRDefault="00D31BFD">
      <w:pPr>
        <w:widowControl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по </w:t>
      </w:r>
      <w:r>
        <w:rPr>
          <w:rFonts w:ascii="Times New Roman" w:hAnsi="Times New Roman"/>
          <w:sz w:val="24"/>
          <w:szCs w:val="24"/>
        </w:rPr>
        <w:lastRenderedPageBreak/>
        <w:t xml:space="preserve">соответствующей должности.  </w:t>
      </w:r>
    </w:p>
    <w:p w:rsidR="009A1D59" w:rsidRDefault="00D31BFD">
      <w:pPr>
        <w:widowControl w:val="0"/>
        <w:autoSpaceDE w:val="0"/>
        <w:autoSpaceDN w:val="0"/>
        <w:adjustRightInd w:val="0"/>
        <w:spacing w:after="0" w:line="360" w:lineRule="auto"/>
        <w:ind w:firstLine="567"/>
        <w:jc w:val="both"/>
        <w:rPr>
          <w:rFonts w:ascii="Times New Roman" w:hAnsi="Times New Roman"/>
          <w:b/>
          <w:sz w:val="24"/>
          <w:szCs w:val="24"/>
        </w:rPr>
      </w:pPr>
      <w:r>
        <w:rPr>
          <w:rFonts w:ascii="Times New Roman" w:hAnsi="Times New Roman"/>
          <w:sz w:val="24"/>
          <w:szCs w:val="24"/>
        </w:rP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 (ежегодное </w:t>
      </w:r>
      <w:r>
        <w:rPr>
          <w:rFonts w:ascii="Times New Roman" w:hAnsi="Times New Roman"/>
          <w:b/>
          <w:sz w:val="24"/>
          <w:szCs w:val="24"/>
        </w:rPr>
        <w:t>приложение  «Уровень квалификации педагогических работников»).</w:t>
      </w:r>
    </w:p>
    <w:p w:rsidR="009A1D59" w:rsidRDefault="00D31BFD">
      <w:pPr>
        <w:widowControl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Квалификация педагогических работников МОУ «Средняя школа № 83» отражает: </w:t>
      </w:r>
    </w:p>
    <w:tbl>
      <w:tblPr>
        <w:tblStyle w:val="af2"/>
        <w:tblW w:w="0" w:type="auto"/>
        <w:tblLook w:val="04A0"/>
      </w:tblPr>
      <w:tblGrid>
        <w:gridCol w:w="3189"/>
        <w:gridCol w:w="3190"/>
        <w:gridCol w:w="3191"/>
      </w:tblGrid>
      <w:tr w:rsidR="009A1D59">
        <w:tc>
          <w:tcPr>
            <w:tcW w:w="3189"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Наименование</w:t>
            </w:r>
          </w:p>
        </w:tc>
        <w:tc>
          <w:tcPr>
            <w:tcW w:w="3190"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Имеется</w:t>
            </w:r>
          </w:p>
        </w:tc>
        <w:tc>
          <w:tcPr>
            <w:tcW w:w="3191"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Обоснование необходимых изменений</w:t>
            </w:r>
          </w:p>
        </w:tc>
      </w:tr>
      <w:tr w:rsidR="009A1D59">
        <w:tc>
          <w:tcPr>
            <w:tcW w:w="3189"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компетентность в соответствующих предметных областях знания и методах обучения</w:t>
            </w:r>
          </w:p>
        </w:tc>
        <w:tc>
          <w:tcPr>
            <w:tcW w:w="3190" w:type="dxa"/>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9A1D59" w:rsidRDefault="009A1D59">
            <w:pPr>
              <w:widowControl w:val="0"/>
              <w:autoSpaceDE w:val="0"/>
              <w:autoSpaceDN w:val="0"/>
              <w:adjustRightInd w:val="0"/>
              <w:spacing w:after="0" w:line="240" w:lineRule="auto"/>
              <w:jc w:val="both"/>
              <w:rPr>
                <w:rFonts w:ascii="Times New Roman" w:eastAsiaTheme="minorEastAsia" w:hAnsi="Times New Roman" w:cs="Times New Roman"/>
                <w:sz w:val="24"/>
                <w:szCs w:val="24"/>
                <w:highlight w:val="yellow"/>
                <w:lang w:eastAsia="ru-RU"/>
              </w:rPr>
            </w:pPr>
          </w:p>
        </w:tc>
      </w:tr>
      <w:tr w:rsidR="009A1D59">
        <w:tc>
          <w:tcPr>
            <w:tcW w:w="3189"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сформированность гуманистической позиции, позитивной направленности на педагогическую деятельность;</w:t>
            </w:r>
          </w:p>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c>
          <w:tcPr>
            <w:tcW w:w="3190" w:type="dxa"/>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highlight w:val="yellow"/>
                <w:lang w:eastAsia="ru-RU"/>
              </w:rPr>
            </w:pPr>
            <w:r>
              <w:rPr>
                <w:rFonts w:ascii="Times New Roman" w:eastAsiaTheme="minorEastAsia" w:hAnsi="Times New Roman" w:cs="Times New Roman"/>
                <w:sz w:val="24"/>
                <w:szCs w:val="24"/>
                <w:lang w:eastAsia="ru-RU"/>
              </w:rPr>
              <w:t>+</w:t>
            </w:r>
          </w:p>
        </w:tc>
        <w:tc>
          <w:tcPr>
            <w:tcW w:w="3191" w:type="dxa"/>
          </w:tcPr>
          <w:p w:rsidR="009A1D59" w:rsidRDefault="009A1D59">
            <w:pPr>
              <w:widowControl w:val="0"/>
              <w:autoSpaceDE w:val="0"/>
              <w:autoSpaceDN w:val="0"/>
              <w:adjustRightInd w:val="0"/>
              <w:spacing w:after="0" w:line="240" w:lineRule="auto"/>
              <w:jc w:val="both"/>
              <w:rPr>
                <w:rFonts w:ascii="Times New Roman" w:eastAsiaTheme="minorEastAsia" w:hAnsi="Times New Roman" w:cs="Times New Roman"/>
                <w:sz w:val="24"/>
                <w:szCs w:val="24"/>
                <w:highlight w:val="yellow"/>
                <w:lang w:eastAsia="ru-RU"/>
              </w:rPr>
            </w:pPr>
          </w:p>
        </w:tc>
      </w:tr>
      <w:tr w:rsidR="009A1D59">
        <w:tc>
          <w:tcPr>
            <w:tcW w:w="3189"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общую культуру, определяющую характер и стиль педагогической деятельности, влияющую на успешность педагогического общения и позицию педагога;</w:t>
            </w:r>
          </w:p>
        </w:tc>
        <w:tc>
          <w:tcPr>
            <w:tcW w:w="3190" w:type="dxa"/>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highlight w:val="yellow"/>
                <w:lang w:eastAsia="ru-RU"/>
              </w:rPr>
            </w:pPr>
            <w:r>
              <w:rPr>
                <w:rFonts w:ascii="Times New Roman" w:eastAsiaTheme="minorEastAsia" w:hAnsi="Times New Roman" w:cs="Times New Roman"/>
                <w:sz w:val="24"/>
                <w:szCs w:val="24"/>
                <w:lang w:eastAsia="ru-RU"/>
              </w:rPr>
              <w:t>+</w:t>
            </w:r>
          </w:p>
        </w:tc>
        <w:tc>
          <w:tcPr>
            <w:tcW w:w="3191" w:type="dxa"/>
          </w:tcPr>
          <w:p w:rsidR="009A1D59" w:rsidRDefault="009A1D59">
            <w:pPr>
              <w:widowControl w:val="0"/>
              <w:autoSpaceDE w:val="0"/>
              <w:autoSpaceDN w:val="0"/>
              <w:adjustRightInd w:val="0"/>
              <w:spacing w:after="0" w:line="240" w:lineRule="auto"/>
              <w:jc w:val="both"/>
              <w:rPr>
                <w:rFonts w:ascii="Times New Roman" w:eastAsiaTheme="minorEastAsia" w:hAnsi="Times New Roman" w:cs="Times New Roman"/>
                <w:sz w:val="24"/>
                <w:szCs w:val="24"/>
                <w:highlight w:val="yellow"/>
                <w:lang w:eastAsia="ru-RU"/>
              </w:rPr>
            </w:pPr>
          </w:p>
        </w:tc>
      </w:tr>
      <w:tr w:rsidR="009A1D59">
        <w:tc>
          <w:tcPr>
            <w:tcW w:w="3189"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самоорганизованность, эмоциональную устойчивость</w:t>
            </w:r>
          </w:p>
        </w:tc>
        <w:tc>
          <w:tcPr>
            <w:tcW w:w="3190" w:type="dxa"/>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highlight w:val="yellow"/>
                <w:lang w:eastAsia="ru-RU"/>
              </w:rPr>
            </w:pPr>
            <w:r>
              <w:rPr>
                <w:rFonts w:ascii="Times New Roman" w:eastAsiaTheme="minorEastAsia" w:hAnsi="Times New Roman" w:cs="Times New Roman"/>
                <w:sz w:val="24"/>
                <w:szCs w:val="24"/>
                <w:lang w:eastAsia="ru-RU"/>
              </w:rPr>
              <w:t>+</w:t>
            </w:r>
          </w:p>
        </w:tc>
        <w:tc>
          <w:tcPr>
            <w:tcW w:w="3191" w:type="dxa"/>
          </w:tcPr>
          <w:p w:rsidR="009A1D59" w:rsidRDefault="009A1D59">
            <w:pPr>
              <w:widowControl w:val="0"/>
              <w:autoSpaceDE w:val="0"/>
              <w:autoSpaceDN w:val="0"/>
              <w:adjustRightInd w:val="0"/>
              <w:spacing w:after="0" w:line="240" w:lineRule="auto"/>
              <w:jc w:val="both"/>
              <w:rPr>
                <w:rFonts w:ascii="Times New Roman" w:eastAsiaTheme="minorEastAsia" w:hAnsi="Times New Roman" w:cs="Times New Roman"/>
                <w:sz w:val="24"/>
                <w:szCs w:val="24"/>
                <w:highlight w:val="yellow"/>
                <w:lang w:eastAsia="ru-RU"/>
              </w:rPr>
            </w:pPr>
          </w:p>
        </w:tc>
      </w:tr>
    </w:tbl>
    <w:p w:rsidR="009A1D59" w:rsidRDefault="009A1D59">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p>
    <w:p w:rsidR="009A1D59" w:rsidRDefault="00D31BFD">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 педагогического работника, реализующего основную образовательную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w:t>
      </w:r>
    </w:p>
    <w:p w:rsidR="009A1D59" w:rsidRDefault="009A1D59">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p>
    <w:p w:rsidR="009A1D59" w:rsidRDefault="009A1D59">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p>
    <w:tbl>
      <w:tblPr>
        <w:tblStyle w:val="af2"/>
        <w:tblW w:w="0" w:type="auto"/>
        <w:tblLook w:val="04A0"/>
      </w:tblPr>
      <w:tblGrid>
        <w:gridCol w:w="3761"/>
        <w:gridCol w:w="2697"/>
        <w:gridCol w:w="3112"/>
      </w:tblGrid>
      <w:tr w:rsidR="009A1D59">
        <w:tc>
          <w:tcPr>
            <w:tcW w:w="3761"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Умения</w:t>
            </w:r>
          </w:p>
        </w:tc>
        <w:tc>
          <w:tcPr>
            <w:tcW w:w="2697"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Имеется</w:t>
            </w:r>
          </w:p>
        </w:tc>
        <w:tc>
          <w:tcPr>
            <w:tcW w:w="3112"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Обоснование необходимых изменений</w:t>
            </w:r>
          </w:p>
        </w:tc>
      </w:tr>
      <w:tr w:rsidR="009A1D59">
        <w:tc>
          <w:tcPr>
            <w:tcW w:w="3761"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обеспечивать условия для успешной деятельности, позитивной мотивации, а также самомотивирования обучающихся;</w:t>
            </w:r>
          </w:p>
        </w:tc>
        <w:tc>
          <w:tcPr>
            <w:tcW w:w="2697" w:type="dxa"/>
          </w:tcPr>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Использование образовательных технологий на уроках</w:t>
            </w:r>
          </w:p>
        </w:tc>
        <w:tc>
          <w:tcPr>
            <w:tcW w:w="3112" w:type="dxa"/>
            <w:shd w:val="clear" w:color="auto" w:fill="auto"/>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 – 2015</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highlight w:val="yellow"/>
                <w:lang w:eastAsia="ru-RU"/>
              </w:rPr>
            </w:pPr>
            <w:r>
              <w:rPr>
                <w:rFonts w:ascii="Times New Roman" w:eastAsiaTheme="minorEastAsia" w:hAnsi="Times New Roman" w:cs="Times New Roman"/>
                <w:sz w:val="24"/>
                <w:szCs w:val="24"/>
                <w:lang w:eastAsia="ru-RU"/>
              </w:rPr>
              <w:t>Совершенствование деятельности путем обмена опытом, участия в конкурсах различного уровня</w:t>
            </w:r>
          </w:p>
        </w:tc>
      </w:tr>
      <w:tr w:rsidR="009A1D59">
        <w:tc>
          <w:tcPr>
            <w:tcW w:w="3761"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осуществлять самостоятельный поиск и анализ информации с помощью современных информационно-поисковых технологий;</w:t>
            </w:r>
          </w:p>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c>
          <w:tcPr>
            <w:tcW w:w="2697" w:type="dxa"/>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12" w:type="dxa"/>
          </w:tcPr>
          <w:p w:rsidR="009A1D59" w:rsidRDefault="009A1D5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r w:rsidR="009A1D59">
        <w:tc>
          <w:tcPr>
            <w:tcW w:w="3761"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w:t>
            </w:r>
          </w:p>
        </w:tc>
        <w:tc>
          <w:tcPr>
            <w:tcW w:w="2697" w:type="dxa"/>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12" w:type="dxa"/>
          </w:tcPr>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Разработка учебных программ, курсов</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Разработка дидактического обеспечения учебного процесса</w:t>
            </w:r>
          </w:p>
          <w:p w:rsidR="009A1D59" w:rsidRDefault="009A1D5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9A1D59">
        <w:tc>
          <w:tcPr>
            <w:tcW w:w="3761"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tc>
        <w:tc>
          <w:tcPr>
            <w:tcW w:w="2697" w:type="dxa"/>
          </w:tcPr>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Разработана программа работы с одаренными детьми гуманитарной направленности «Путь достижений»</w:t>
            </w:r>
          </w:p>
        </w:tc>
        <w:tc>
          <w:tcPr>
            <w:tcW w:w="3112" w:type="dxa"/>
          </w:tcPr>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Пополнять программу новыми разработками</w:t>
            </w:r>
          </w:p>
          <w:p w:rsidR="009A1D59" w:rsidRDefault="009A1D59">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p>
        </w:tc>
      </w:tr>
      <w:tr w:rsidR="009A1D59">
        <w:tc>
          <w:tcPr>
            <w:tcW w:w="3761"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организовывать и сопровождать учебно-исследовательскую и проектную деятельность обучающихся, выполнение ими индивидуального проекта;</w:t>
            </w:r>
          </w:p>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c>
          <w:tcPr>
            <w:tcW w:w="2697" w:type="dxa"/>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12" w:type="dxa"/>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Разработка и апробация курса «Основы исследовательской деятельности</w:t>
            </w:r>
          </w:p>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r>
      <w:tr w:rsidR="009A1D59">
        <w:tc>
          <w:tcPr>
            <w:tcW w:w="3761"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w:t>
            </w:r>
          </w:p>
        </w:tc>
        <w:tc>
          <w:tcPr>
            <w:tcW w:w="2697" w:type="dxa"/>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Разработаны листы оценивания предметных результатов по входному, тематическому и итоговому оцениванию</w:t>
            </w:r>
          </w:p>
        </w:tc>
        <w:tc>
          <w:tcPr>
            <w:tcW w:w="3112" w:type="dxa"/>
          </w:tcPr>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апробация материалов по оцениванию деятельности обучающихся в соответствии с требованиями Стандарта</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апробация работ: стартовой и промежуточной диагностики, внутришкольного мониторинга</w:t>
            </w:r>
          </w:p>
          <w:p w:rsidR="009A1D59" w:rsidRDefault="009A1D5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9A1D59" w:rsidRDefault="009A1D5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9A1D59">
        <w:tc>
          <w:tcPr>
            <w:tcW w:w="3761"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c>
          <w:tcPr>
            <w:tcW w:w="2697" w:type="dxa"/>
          </w:tcPr>
          <w:p w:rsidR="009A1D59" w:rsidRDefault="00D31BFD">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12" w:type="dxa"/>
          </w:tcPr>
          <w:p w:rsidR="009A1D59" w:rsidRDefault="009A1D5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r>
    </w:tbl>
    <w:p w:rsidR="009A1D59" w:rsidRDefault="009A1D59">
      <w:pPr>
        <w:autoSpaceDE w:val="0"/>
        <w:autoSpaceDN w:val="0"/>
        <w:adjustRightInd w:val="0"/>
        <w:spacing w:after="0" w:line="240" w:lineRule="auto"/>
        <w:rPr>
          <w:rFonts w:ascii="Times New Roman" w:hAnsi="Times New Roman" w:cs="Times New Roman"/>
          <w:color w:val="000000"/>
          <w:sz w:val="24"/>
          <w:szCs w:val="24"/>
        </w:rPr>
      </w:pPr>
    </w:p>
    <w:p w:rsidR="009A1D59" w:rsidRDefault="009A1D59">
      <w:pPr>
        <w:widowControl w:val="0"/>
        <w:autoSpaceDE w:val="0"/>
        <w:autoSpaceDN w:val="0"/>
        <w:adjustRightInd w:val="0"/>
        <w:spacing w:after="0" w:line="360" w:lineRule="auto"/>
        <w:jc w:val="center"/>
        <w:rPr>
          <w:rFonts w:ascii="Times New Roman" w:hAnsi="Times New Roman" w:cs="Times New Roman"/>
          <w:b/>
          <w:bCs/>
          <w:sz w:val="24"/>
          <w:szCs w:val="24"/>
        </w:rPr>
      </w:pPr>
    </w:p>
    <w:p w:rsidR="009A1D59" w:rsidRDefault="009A1D59">
      <w:pPr>
        <w:widowControl w:val="0"/>
        <w:autoSpaceDE w:val="0"/>
        <w:autoSpaceDN w:val="0"/>
        <w:adjustRightInd w:val="0"/>
        <w:spacing w:after="0" w:line="360" w:lineRule="auto"/>
        <w:jc w:val="center"/>
        <w:rPr>
          <w:rFonts w:ascii="Times New Roman" w:hAnsi="Times New Roman" w:cs="Times New Roman"/>
          <w:b/>
          <w:bCs/>
          <w:sz w:val="24"/>
          <w:szCs w:val="24"/>
        </w:rPr>
      </w:pPr>
    </w:p>
    <w:p w:rsidR="009A1D59" w:rsidRDefault="009A1D59">
      <w:pPr>
        <w:widowControl w:val="0"/>
        <w:autoSpaceDE w:val="0"/>
        <w:autoSpaceDN w:val="0"/>
        <w:adjustRightInd w:val="0"/>
        <w:spacing w:after="0" w:line="360" w:lineRule="auto"/>
        <w:jc w:val="center"/>
        <w:rPr>
          <w:rFonts w:ascii="Times New Roman" w:hAnsi="Times New Roman" w:cs="Times New Roman"/>
          <w:b/>
          <w:bCs/>
          <w:sz w:val="24"/>
          <w:szCs w:val="24"/>
        </w:rPr>
      </w:pPr>
    </w:p>
    <w:p w:rsidR="009A1D59" w:rsidRDefault="009A1D59">
      <w:pPr>
        <w:widowControl w:val="0"/>
        <w:autoSpaceDE w:val="0"/>
        <w:autoSpaceDN w:val="0"/>
        <w:adjustRightInd w:val="0"/>
        <w:spacing w:after="0" w:line="360" w:lineRule="auto"/>
        <w:jc w:val="center"/>
        <w:rPr>
          <w:rFonts w:ascii="Times New Roman" w:hAnsi="Times New Roman" w:cs="Times New Roman"/>
          <w:b/>
          <w:bCs/>
          <w:sz w:val="24"/>
          <w:szCs w:val="24"/>
        </w:rPr>
      </w:pPr>
    </w:p>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rPr>
      </w:pPr>
      <w:r>
        <w:rPr>
          <w:rFonts w:ascii="Times New Roman" w:hAnsi="Times New Roman" w:cs="Times New Roman"/>
          <w:b/>
          <w:bCs/>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9A1D59" w:rsidRDefault="00D31BFD">
      <w:pPr>
        <w:pStyle w:val="ab"/>
        <w:shd w:val="clear" w:color="auto" w:fill="auto"/>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Непрерывность</w:t>
      </w:r>
      <w:r>
        <w:rPr>
          <w:rFonts w:ascii="Times New Roman" w:hAnsi="Times New Roman" w:cs="Times New Roman"/>
          <w:i/>
          <w:sz w:val="24"/>
          <w:szCs w:val="24"/>
        </w:rPr>
        <w:t xml:space="preserve"> </w:t>
      </w:r>
      <w:r>
        <w:rPr>
          <w:rFonts w:ascii="Times New Roman" w:hAnsi="Times New Roman" w:cs="Times New Roman"/>
          <w:sz w:val="24"/>
          <w:szCs w:val="24"/>
        </w:rPr>
        <w:t xml:space="preserve">профессионального развития работников МОУ «Средняя школа № 83»,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r>
        <w:rPr>
          <w:rFonts w:ascii="Times New Roman" w:hAnsi="Times New Roman" w:cs="Times New Roman"/>
          <w:b/>
          <w:sz w:val="24"/>
          <w:szCs w:val="24"/>
        </w:rPr>
        <w:t>( приложение  «Курсы повышения квалификации»)</w:t>
      </w:r>
    </w:p>
    <w:p w:rsidR="009A1D59" w:rsidRDefault="00D31BFD">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 средней школе № 83, осуществляющей образовательную деятельность, реализующей основную образовательную программу,  созданы условия для:  </w:t>
      </w:r>
    </w:p>
    <w:tbl>
      <w:tblPr>
        <w:tblStyle w:val="af2"/>
        <w:tblW w:w="0" w:type="auto"/>
        <w:tblLook w:val="04A0"/>
      </w:tblPr>
      <w:tblGrid>
        <w:gridCol w:w="4503"/>
        <w:gridCol w:w="1559"/>
        <w:gridCol w:w="3508"/>
      </w:tblGrid>
      <w:tr w:rsidR="009A1D59">
        <w:tc>
          <w:tcPr>
            <w:tcW w:w="4503"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p>
        </w:tc>
        <w:tc>
          <w:tcPr>
            <w:tcW w:w="1559"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 xml:space="preserve">Имеется </w:t>
            </w:r>
          </w:p>
        </w:tc>
        <w:tc>
          <w:tcPr>
            <w:tcW w:w="3508"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Обоснование изменений</w:t>
            </w:r>
          </w:p>
        </w:tc>
      </w:tr>
      <w:tr w:rsidR="009A1D59">
        <w:tc>
          <w:tcPr>
            <w:tcW w:w="4503"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 xml:space="preserve">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w:t>
            </w:r>
          </w:p>
        </w:tc>
        <w:tc>
          <w:tcPr>
            <w:tcW w:w="1559" w:type="dxa"/>
          </w:tcPr>
          <w:p w:rsidR="009A1D59" w:rsidRDefault="009A1D59">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p>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w:t>
            </w:r>
          </w:p>
        </w:tc>
        <w:tc>
          <w:tcPr>
            <w:tcW w:w="3508" w:type="dxa"/>
          </w:tcPr>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2023-2025</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Разработка дистанционных курсов обучения;</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Приобретение техники для реализации дистанционного обучения</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Обучение кадров для проведения дистанционных курсов</w:t>
            </w:r>
          </w:p>
        </w:tc>
      </w:tr>
      <w:tr w:rsidR="009A1D59">
        <w:tc>
          <w:tcPr>
            <w:tcW w:w="4503"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  </w:t>
            </w:r>
          </w:p>
        </w:tc>
        <w:tc>
          <w:tcPr>
            <w:tcW w:w="1559" w:type="dxa"/>
          </w:tcPr>
          <w:p w:rsidR="009A1D59" w:rsidRDefault="009A1D59">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p>
          <w:p w:rsidR="009A1D59" w:rsidRDefault="009A1D59">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p>
          <w:p w:rsidR="009A1D59" w:rsidRDefault="009A1D59">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p>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w:t>
            </w:r>
          </w:p>
        </w:tc>
        <w:tc>
          <w:tcPr>
            <w:tcW w:w="3508"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p>
        </w:tc>
      </w:tr>
      <w:tr w:rsidR="009A1D59">
        <w:trPr>
          <w:trHeight w:val="1540"/>
        </w:trPr>
        <w:tc>
          <w:tcPr>
            <w:tcW w:w="4503"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 xml:space="preserve">стимулирования непрерывного повышения уровня квалификации педагогических работников, их </w:t>
            </w:r>
            <w:r>
              <w:rPr>
                <w:rFonts w:ascii="Times New Roman" w:eastAsiaTheme="minorEastAsia" w:hAnsi="Times New Roman" w:cs="Times New Roman"/>
                <w:sz w:val="24"/>
                <w:szCs w:val="24"/>
                <w:lang w:eastAsia="ru-RU" w:bidi="ru-RU"/>
              </w:rPr>
              <w:lastRenderedPageBreak/>
              <w:t>методологической культуры, личностного профессионального роста, использования ими современных педагогических технологий;</w:t>
            </w:r>
          </w:p>
        </w:tc>
        <w:tc>
          <w:tcPr>
            <w:tcW w:w="1559"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p>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w:t>
            </w:r>
          </w:p>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p>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lastRenderedPageBreak/>
              <w:t>+</w:t>
            </w:r>
          </w:p>
        </w:tc>
        <w:tc>
          <w:tcPr>
            <w:tcW w:w="3508" w:type="dxa"/>
          </w:tcPr>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lastRenderedPageBreak/>
              <w:t>2023-2025</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Дистанционное повышение квалификации</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lastRenderedPageBreak/>
              <w:t>Участие в конкурсах профессионального мастерства</w:t>
            </w:r>
          </w:p>
        </w:tc>
      </w:tr>
      <w:tr w:rsidR="009A1D59">
        <w:tc>
          <w:tcPr>
            <w:tcW w:w="4503"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lastRenderedPageBreak/>
              <w:t>повышения эффективности и качества педагогического труда;</w:t>
            </w:r>
          </w:p>
        </w:tc>
        <w:tc>
          <w:tcPr>
            <w:tcW w:w="1559" w:type="dxa"/>
          </w:tcPr>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w:t>
            </w:r>
          </w:p>
        </w:tc>
        <w:tc>
          <w:tcPr>
            <w:tcW w:w="3508"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p>
        </w:tc>
      </w:tr>
      <w:tr w:rsidR="009A1D59">
        <w:tc>
          <w:tcPr>
            <w:tcW w:w="4503"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выявления, развития и использования потенциальных возможностей педагогических работников;</w:t>
            </w:r>
          </w:p>
        </w:tc>
        <w:tc>
          <w:tcPr>
            <w:tcW w:w="1559" w:type="dxa"/>
          </w:tcPr>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w:t>
            </w:r>
          </w:p>
        </w:tc>
        <w:tc>
          <w:tcPr>
            <w:tcW w:w="3508"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p>
        </w:tc>
      </w:tr>
      <w:tr w:rsidR="009A1D59">
        <w:tc>
          <w:tcPr>
            <w:tcW w:w="4503"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осуществления мониторинга результатов педагогического труда;</w:t>
            </w:r>
          </w:p>
        </w:tc>
        <w:tc>
          <w:tcPr>
            <w:tcW w:w="1559" w:type="dxa"/>
          </w:tcPr>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sz w:val="24"/>
                <w:szCs w:val="24"/>
                <w:lang w:eastAsia="ru-RU" w:bidi="ru-RU"/>
              </w:rPr>
            </w:pPr>
            <w:r>
              <w:rPr>
                <w:rFonts w:ascii="Times New Roman" w:eastAsiaTheme="minorEastAsia" w:hAnsi="Times New Roman" w:cs="Times New Roman"/>
                <w:sz w:val="24"/>
                <w:szCs w:val="24"/>
                <w:lang w:eastAsia="ru-RU" w:bidi="ru-RU"/>
              </w:rPr>
              <w:t>+</w:t>
            </w:r>
          </w:p>
        </w:tc>
        <w:tc>
          <w:tcPr>
            <w:tcW w:w="3508"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bidi="ru-RU"/>
              </w:rPr>
            </w:pPr>
          </w:p>
        </w:tc>
      </w:tr>
    </w:tbl>
    <w:p w:rsidR="009A1D59" w:rsidRDefault="009A1D59">
      <w:pPr>
        <w:autoSpaceDE w:val="0"/>
        <w:autoSpaceDN w:val="0"/>
        <w:adjustRightInd w:val="0"/>
        <w:spacing w:after="0" w:line="240" w:lineRule="auto"/>
        <w:rPr>
          <w:rFonts w:ascii="Times New Roman" w:hAnsi="Times New Roman" w:cs="Times New Roman"/>
          <w:color w:val="000000"/>
          <w:sz w:val="24"/>
          <w:szCs w:val="24"/>
        </w:rPr>
      </w:pPr>
    </w:p>
    <w:p w:rsidR="009A1D59" w:rsidRDefault="00D31B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3.3.2. Психолого-педагогические условия реализации основной образовательной программы</w:t>
      </w:r>
    </w:p>
    <w:p w:rsidR="009A1D59" w:rsidRDefault="00D31BFD">
      <w:pPr>
        <w:pStyle w:val="ab"/>
        <w:shd w:val="clear" w:color="auto" w:fill="auto"/>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9A1D59" w:rsidRDefault="00D31BFD">
      <w:pPr>
        <w:pStyle w:val="Default"/>
        <w:spacing w:line="360" w:lineRule="auto"/>
        <w:ind w:firstLine="567"/>
        <w:jc w:val="both"/>
      </w:pPr>
      <w: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9A1D59" w:rsidRDefault="00D31BFD">
      <w:pPr>
        <w:autoSpaceDE w:val="0"/>
        <w:autoSpaceDN w:val="0"/>
        <w:adjustRightInd w:val="0"/>
        <w:spacing w:after="0" w:line="360" w:lineRule="auto"/>
        <w:ind w:firstLine="567"/>
        <w:jc w:val="both"/>
        <w:rPr>
          <w:rFonts w:ascii="Times New Roman" w:hAnsi="Times New Roman" w:cs="Times New Roman"/>
          <w:b/>
          <w:bCs/>
          <w:sz w:val="28"/>
          <w:szCs w:val="28"/>
        </w:rPr>
      </w:pPr>
      <w:r>
        <w:rPr>
          <w:rFonts w:ascii="Times New Roman" w:hAnsi="Times New Roman" w:cs="Times New Roman"/>
          <w:b/>
          <w:bCs/>
          <w:sz w:val="24"/>
          <w:szCs w:val="24"/>
        </w:rPr>
        <w:t xml:space="preserve">Учет специфики возрастного психофизического развития обучающихся </w:t>
      </w:r>
      <w:r>
        <w:rPr>
          <w:rFonts w:ascii="Times New Roman" w:hAnsi="Times New Roman" w:cs="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w:t>
      </w:r>
    </w:p>
    <w:p w:rsidR="009A1D59" w:rsidRDefault="009A1D59">
      <w:pPr>
        <w:autoSpaceDE w:val="0"/>
        <w:autoSpaceDN w:val="0"/>
        <w:adjustRightInd w:val="0"/>
        <w:spacing w:after="0" w:line="360" w:lineRule="auto"/>
        <w:ind w:firstLine="567"/>
        <w:jc w:val="center"/>
        <w:rPr>
          <w:rFonts w:ascii="Times New Roman" w:hAnsi="Times New Roman" w:cs="Times New Roman"/>
          <w:b/>
          <w:bCs/>
          <w:sz w:val="24"/>
          <w:szCs w:val="24"/>
        </w:rPr>
      </w:pPr>
    </w:p>
    <w:p w:rsidR="009A1D59" w:rsidRDefault="009A1D59">
      <w:pPr>
        <w:autoSpaceDE w:val="0"/>
        <w:autoSpaceDN w:val="0"/>
        <w:adjustRightInd w:val="0"/>
        <w:spacing w:after="0" w:line="360" w:lineRule="auto"/>
        <w:ind w:firstLine="567"/>
        <w:jc w:val="center"/>
        <w:rPr>
          <w:rFonts w:ascii="Times New Roman" w:hAnsi="Times New Roman" w:cs="Times New Roman"/>
          <w:b/>
          <w:bCs/>
          <w:sz w:val="24"/>
          <w:szCs w:val="24"/>
        </w:rPr>
      </w:pPr>
    </w:p>
    <w:p w:rsidR="009A1D59" w:rsidRDefault="00D31BFD">
      <w:pPr>
        <w:autoSpaceDE w:val="0"/>
        <w:autoSpaceDN w:val="0"/>
        <w:adjustRightInd w:val="0"/>
        <w:spacing w:after="0"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lastRenderedPageBreak/>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9A1D59" w:rsidRDefault="00D31BFD">
      <w:pPr>
        <w:pStyle w:val="Default"/>
        <w:spacing w:line="360" w:lineRule="auto"/>
        <w:ind w:firstLine="567"/>
        <w:jc w:val="both"/>
        <w:rPr>
          <w:color w:val="auto"/>
        </w:rPr>
      </w:pPr>
      <w:r>
        <w:rPr>
          <w:color w:val="auto"/>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9A1D59" w:rsidRDefault="00D31BFD">
      <w:pPr>
        <w:pStyle w:val="Default"/>
        <w:spacing w:line="360" w:lineRule="auto"/>
        <w:ind w:firstLine="567"/>
        <w:jc w:val="center"/>
        <w:rPr>
          <w:b/>
          <w:bCs/>
          <w:color w:val="auto"/>
        </w:rPr>
      </w:pPr>
      <w:r>
        <w:rPr>
          <w:b/>
          <w:bCs/>
          <w:color w:val="auto"/>
        </w:rPr>
        <w:t>Вариативность направлений психолого-педагогического сопровождения участников образовательных отношений</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 основным направлениям психолого-педагогического сопровождения обучающихся можно отнести: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сохранение и укрепление психического здоровья обучающихся;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ценности здоровья и безопасного образа жизни;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развитие экологической культуры;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дифференциацию и индивидуализацию обучения;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мониторинг возможностей и способностей обучающихся;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выявление и поддержку одаренных обучающихся, поддержку обучающихся с особыми образовательными потребностями;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психолого-педагогическую поддержку участников олимпиадного движения;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обеспечение осознанного и ответственного выбора дальнейшей профессиональной сферы деятельности;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коммуникативных навыков в разновозрастной среде и среде сверстников;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поддержку объединений обучающихся, ученического самоуправления. </w:t>
      </w:r>
    </w:p>
    <w:p w:rsidR="009A1D59" w:rsidRDefault="00D31BFD">
      <w:pPr>
        <w:pStyle w:val="Default"/>
        <w:spacing w:line="360" w:lineRule="auto"/>
        <w:ind w:firstLine="567"/>
        <w:jc w:val="both"/>
        <w:rPr>
          <w:color w:val="auto"/>
        </w:rPr>
      </w:pPr>
      <w:r>
        <w:rPr>
          <w:color w:val="auto"/>
        </w:rPr>
        <w:t xml:space="preserve">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w:t>
      </w:r>
      <w:r>
        <w:rPr>
          <w:color w:val="auto"/>
        </w:rPr>
        <w:lastRenderedPageBreak/>
        <w:t>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A1D59" w:rsidRDefault="00D31BFD">
      <w:pPr>
        <w:pStyle w:val="Default"/>
        <w:spacing w:line="360" w:lineRule="auto"/>
        <w:ind w:firstLine="567"/>
        <w:jc w:val="center"/>
        <w:rPr>
          <w:b/>
          <w:bCs/>
          <w:color w:val="auto"/>
        </w:rPr>
      </w:pPr>
      <w:r>
        <w:rPr>
          <w:b/>
          <w:bCs/>
          <w:color w:val="auto"/>
        </w:rPr>
        <w:t>Диверсификация уровней психолого-педагогического сопровождения</w:t>
      </w:r>
    </w:p>
    <w:p w:rsidR="009A1D59" w:rsidRDefault="00D31BFD">
      <w:pPr>
        <w:pStyle w:val="Default"/>
        <w:spacing w:line="360" w:lineRule="auto"/>
        <w:ind w:firstLine="567"/>
        <w:jc w:val="both"/>
        <w:rPr>
          <w:color w:val="auto"/>
        </w:rPr>
      </w:pPr>
      <w:r>
        <w:rPr>
          <w:color w:val="auto"/>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9A1D59" w:rsidRDefault="00D31BFD">
      <w:pPr>
        <w:pStyle w:val="Default"/>
        <w:spacing w:line="360" w:lineRule="auto"/>
        <w:ind w:firstLine="567"/>
        <w:jc w:val="center"/>
        <w:rPr>
          <w:b/>
          <w:bCs/>
          <w:color w:val="auto"/>
        </w:rPr>
      </w:pPr>
      <w:r>
        <w:rPr>
          <w:b/>
          <w:bCs/>
          <w:color w:val="auto"/>
        </w:rPr>
        <w:t>Вариативность форм психолого-педагогического сопровождения участников образовательных отношений</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Основными формами психолого-педагогического сопровождения могут выступать: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 </w:t>
      </w:r>
    </w:p>
    <w:p w:rsidR="009A1D59" w:rsidRDefault="00D31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9A1D59" w:rsidRDefault="00D31BFD">
      <w:pPr>
        <w:pStyle w:val="ab"/>
        <w:shd w:val="clear" w:color="auto" w:fill="auto"/>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3.3.3.Финансовые условия реализации основной образовательной программы</w:t>
      </w:r>
    </w:p>
    <w:p w:rsidR="009A1D59" w:rsidRDefault="00D31BFD">
      <w:pPr>
        <w:adjustRightInd w:val="0"/>
        <w:spacing w:after="15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Финансовые условия реализации основной образовательной программы</w:t>
      </w:r>
    </w:p>
    <w:p w:rsidR="009A1D59" w:rsidRDefault="00D31BFD">
      <w:pPr>
        <w:pStyle w:val="af3"/>
        <w:widowControl w:val="0"/>
        <w:numPr>
          <w:ilvl w:val="0"/>
          <w:numId w:val="111"/>
        </w:numPr>
        <w:autoSpaceDE w:val="0"/>
        <w:autoSpaceDN w:val="0"/>
        <w:adjustRightInd w:val="0"/>
        <w:spacing w:after="0" w:line="360" w:lineRule="auto"/>
        <w:ind w:left="0"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обеспечивают государственные гарантии прав граждан на получение бесплатного общедоступного среднего общего образования </w:t>
      </w:r>
    </w:p>
    <w:p w:rsidR="009A1D59" w:rsidRDefault="00D31BFD">
      <w:pPr>
        <w:pStyle w:val="af3"/>
        <w:widowControl w:val="0"/>
        <w:numPr>
          <w:ilvl w:val="0"/>
          <w:numId w:val="111"/>
        </w:numPr>
        <w:autoSpaceDE w:val="0"/>
        <w:autoSpaceDN w:val="0"/>
        <w:adjustRightInd w:val="0"/>
        <w:spacing w:after="0" w:line="360" w:lineRule="auto"/>
        <w:ind w:left="0"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обеспечивают возможность исполнения требований Стандарта;  </w:t>
      </w:r>
    </w:p>
    <w:p w:rsidR="009A1D59" w:rsidRDefault="00D31BFD">
      <w:pPr>
        <w:pStyle w:val="af3"/>
        <w:widowControl w:val="0"/>
        <w:numPr>
          <w:ilvl w:val="0"/>
          <w:numId w:val="111"/>
        </w:numPr>
        <w:autoSpaceDE w:val="0"/>
        <w:autoSpaceDN w:val="0"/>
        <w:adjustRightInd w:val="0"/>
        <w:spacing w:after="0" w:line="360" w:lineRule="auto"/>
        <w:ind w:left="0"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обеспечивают реализацию обязательной части основной образовательной программы и части, формируемой участниками образовательных отношений, включая </w:t>
      </w:r>
      <w:r>
        <w:rPr>
          <w:rFonts w:ascii="Times New Roman" w:eastAsiaTheme="minorEastAsia" w:hAnsi="Times New Roman" w:cs="Times New Roman"/>
          <w:sz w:val="24"/>
          <w:szCs w:val="24"/>
          <w:lang w:eastAsia="ru-RU"/>
        </w:rPr>
        <w:lastRenderedPageBreak/>
        <w:t xml:space="preserve">выполнение индивидуальных проектов и внеурочную деятельность </w:t>
      </w:r>
    </w:p>
    <w:p w:rsidR="009A1D59" w:rsidRDefault="00D31BFD">
      <w:pPr>
        <w:pStyle w:val="af3"/>
        <w:widowControl w:val="0"/>
        <w:numPr>
          <w:ilvl w:val="0"/>
          <w:numId w:val="111"/>
        </w:numPr>
        <w:autoSpaceDE w:val="0"/>
        <w:autoSpaceDN w:val="0"/>
        <w:adjustRightInd w:val="0"/>
        <w:spacing w:after="0" w:line="360" w:lineRule="auto"/>
        <w:ind w:left="0"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отражают структуру и объем расходов, необходимых для реализации основной образовательной программы, а также механизм их формирования.</w:t>
      </w:r>
    </w:p>
    <w:p w:rsidR="009A1D59" w:rsidRDefault="00D31BFD">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Нормативы, определяемые органами государственной власти субъектов Российской Федерации в соответствии с </w:t>
      </w:r>
      <w:hyperlink r:id="rId37" w:anchor="l5407" w:history="1">
        <w:r>
          <w:rPr>
            <w:rFonts w:ascii="Times New Roman" w:eastAsiaTheme="minorEastAsia" w:hAnsi="Times New Roman" w:cs="Times New Roman"/>
            <w:sz w:val="24"/>
            <w:szCs w:val="24"/>
            <w:u w:val="single"/>
            <w:lang w:eastAsia="ru-RU"/>
          </w:rPr>
          <w:t>пунктом 3</w:t>
        </w:r>
      </w:hyperlink>
      <w:r>
        <w:rPr>
          <w:rFonts w:ascii="Times New Roman" w:eastAsiaTheme="minorEastAsia" w:hAnsi="Times New Roman" w:cs="Times New Roman"/>
          <w:sz w:val="24"/>
          <w:szCs w:val="24"/>
          <w:lang w:eastAsia="ru-RU"/>
        </w:rPr>
        <w:t xml:space="preserve">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w:t>
      </w:r>
    </w:p>
    <w:tbl>
      <w:tblPr>
        <w:tblStyle w:val="af2"/>
        <w:tblW w:w="9570" w:type="dxa"/>
        <w:tblInd w:w="108" w:type="dxa"/>
        <w:tblLook w:val="04A0"/>
      </w:tblPr>
      <w:tblGrid>
        <w:gridCol w:w="3686"/>
        <w:gridCol w:w="5884"/>
      </w:tblGrid>
      <w:tr w:rsidR="009A1D59">
        <w:tc>
          <w:tcPr>
            <w:tcW w:w="3686"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по каждому виду и направленности (профилю) образовательных программ </w:t>
            </w:r>
            <w:r>
              <w:rPr>
                <w:rFonts w:ascii="Times New Roman" w:eastAsiaTheme="minorEastAsia" w:hAnsi="Times New Roman" w:cs="Times New Roman"/>
                <w:color w:val="000000" w:themeColor="text1"/>
                <w:sz w:val="24"/>
                <w:szCs w:val="24"/>
                <w:lang w:eastAsia="ru-RU"/>
              </w:rPr>
              <w:t>с учетом</w:t>
            </w:r>
          </w:p>
        </w:tc>
        <w:tc>
          <w:tcPr>
            <w:tcW w:w="5884"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highlight w:val="yellow"/>
                <w:lang w:eastAsia="ru-RU"/>
              </w:rPr>
            </w:pPr>
          </w:p>
        </w:tc>
      </w:tr>
      <w:tr w:rsidR="009A1D59">
        <w:tc>
          <w:tcPr>
            <w:tcW w:w="3686" w:type="dxa"/>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color w:val="000000" w:themeColor="text1"/>
                <w:sz w:val="24"/>
                <w:szCs w:val="24"/>
                <w:lang w:eastAsia="ru-RU"/>
              </w:rPr>
              <w:t>форм обучения</w:t>
            </w:r>
          </w:p>
        </w:tc>
        <w:tc>
          <w:tcPr>
            <w:tcW w:w="5884"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r>
      <w:tr w:rsidR="009A1D59">
        <w:tc>
          <w:tcPr>
            <w:tcW w:w="3686" w:type="dxa"/>
          </w:tcPr>
          <w:p w:rsidR="009A1D59" w:rsidRDefault="00D31BFD">
            <w:pPr>
              <w:shd w:val="clear" w:color="auto" w:fill="FFFFFF"/>
              <w:spacing w:after="0" w:line="360"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сетевой формы реализации образовательных программ, образовательных технологий,</w:t>
            </w:r>
          </w:p>
        </w:tc>
        <w:tc>
          <w:tcPr>
            <w:tcW w:w="5884"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r>
      <w:tr w:rsidR="009A1D59">
        <w:tc>
          <w:tcPr>
            <w:tcW w:w="3686" w:type="dxa"/>
          </w:tcPr>
          <w:p w:rsidR="009A1D59" w:rsidRDefault="00D31BFD">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специальных условий получения образования обучающимися с ограниченными возможностями здоровья,</w:t>
            </w:r>
          </w:p>
        </w:tc>
        <w:tc>
          <w:tcPr>
            <w:tcW w:w="5884"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r>
      <w:tr w:rsidR="009A1D59">
        <w:tc>
          <w:tcPr>
            <w:tcW w:w="3686" w:type="dxa"/>
          </w:tcPr>
          <w:p w:rsidR="009A1D59" w:rsidRDefault="00D31BFD">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обеспечения дополнительного профессионального образования педагогическим работникам,</w:t>
            </w:r>
          </w:p>
        </w:tc>
        <w:tc>
          <w:tcPr>
            <w:tcW w:w="5884"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r>
      <w:tr w:rsidR="009A1D59">
        <w:tc>
          <w:tcPr>
            <w:tcW w:w="3686" w:type="dxa"/>
          </w:tcPr>
          <w:p w:rsidR="009A1D59" w:rsidRDefault="00D31BFD">
            <w:pPr>
              <w:shd w:val="clear" w:color="auto" w:fill="FFFFFF"/>
              <w:spacing w:after="0" w:line="360"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обеспечения безопасных условий обучения и воспитания, охраны здоровья обучающихся,</w:t>
            </w:r>
          </w:p>
        </w:tc>
        <w:tc>
          <w:tcPr>
            <w:tcW w:w="5884"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r>
      <w:tr w:rsidR="009A1D59">
        <w:tc>
          <w:tcPr>
            <w:tcW w:w="3686" w:type="dxa"/>
          </w:tcPr>
          <w:p w:rsidR="009A1D59" w:rsidRDefault="00D31BFD">
            <w:pPr>
              <w:shd w:val="clear" w:color="auto" w:fill="FFFFFF"/>
              <w:spacing w:after="0" w:line="360" w:lineRule="auto"/>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w:t>
            </w:r>
            <w:r>
              <w:rPr>
                <w:rFonts w:ascii="Times New Roman" w:eastAsia="Times New Roman" w:hAnsi="Times New Roman" w:cs="Times New Roman"/>
                <w:sz w:val="24"/>
                <w:szCs w:val="24"/>
                <w:lang w:eastAsia="ru-RU"/>
              </w:rPr>
              <w:lastRenderedPageBreak/>
              <w:t>обучающегося.</w:t>
            </w:r>
          </w:p>
        </w:tc>
        <w:tc>
          <w:tcPr>
            <w:tcW w:w="5884" w:type="dxa"/>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r>
    </w:tbl>
    <w:p w:rsidR="009A1D59" w:rsidRDefault="009A1D59">
      <w:pPr>
        <w:pStyle w:val="ab"/>
        <w:shd w:val="clear" w:color="auto" w:fill="auto"/>
        <w:spacing w:after="0" w:line="360" w:lineRule="auto"/>
        <w:jc w:val="both"/>
        <w:rPr>
          <w:rFonts w:ascii="Times New Roman" w:hAnsi="Times New Roman" w:cs="Times New Roman"/>
          <w:b/>
          <w:sz w:val="24"/>
          <w:szCs w:val="24"/>
        </w:rPr>
      </w:pPr>
    </w:p>
    <w:p w:rsidR="009A1D59" w:rsidRDefault="00D31BFD">
      <w:pPr>
        <w:shd w:val="clear" w:color="auto" w:fill="FFFFFF"/>
        <w:spacing w:after="0" w:line="360" w:lineRule="auto"/>
        <w:ind w:left="15"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9A1D59" w:rsidRDefault="00D31BFD">
      <w:pPr>
        <w:shd w:val="clear" w:color="auto" w:fill="FFFFFF"/>
        <w:spacing w:after="0" w:line="360" w:lineRule="auto"/>
        <w:ind w:left="15"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Финансовое обеспечение реализации образовательной программы среднего общего образования производится за счет субсидии на финансовое обеспечение выполнения муниципального задания на оказание муниципальных услуг, предоставляемой учредителем учреждения.</w:t>
      </w:r>
    </w:p>
    <w:p w:rsidR="009A1D59" w:rsidRDefault="00D31BFD">
      <w:pPr>
        <w:shd w:val="clear" w:color="auto" w:fill="FFFFFF"/>
        <w:spacing w:after="0" w:line="360" w:lineRule="auto"/>
        <w:ind w:right="380" w:firstLine="707"/>
        <w:jc w:val="both"/>
        <w:rPr>
          <w:rFonts w:ascii="Times New Roman" w:hAnsi="Times New Roman" w:cs="Times New Roman"/>
          <w:sz w:val="24"/>
          <w:szCs w:val="24"/>
        </w:rPr>
      </w:pPr>
      <w:r>
        <w:rPr>
          <w:rFonts w:ascii="Times New Roman" w:hAnsi="Times New Roman" w:cs="Times New Roman"/>
          <w:sz w:val="24"/>
          <w:szCs w:val="24"/>
        </w:rPr>
        <w:t>Размер субсидии определяется из расчета норматива бюджетного финансирования на одного обучающегося в год и объема муниципального задания (количества обучающихся).</w:t>
      </w:r>
    </w:p>
    <w:p w:rsidR="009A1D59" w:rsidRDefault="00D31BFD">
      <w:pPr>
        <w:shd w:val="clear" w:color="auto" w:fill="FFFFFF"/>
        <w:spacing w:after="0" w:line="360" w:lineRule="auto"/>
        <w:ind w:left="1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ежегодный ПФХД, муниципальное задание)</w:t>
      </w:r>
    </w:p>
    <w:p w:rsidR="009A1D59" w:rsidRDefault="00D31BFD">
      <w:pPr>
        <w:widowControl w:val="0"/>
        <w:autoSpaceDE w:val="0"/>
        <w:autoSpaceDN w:val="0"/>
        <w:adjustRightInd w:val="0"/>
        <w:spacing w:after="0" w:line="360" w:lineRule="auto"/>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3.3.4.Материально-технические условия реализации основной образовательной программы обеспечивают:</w:t>
      </w:r>
    </w:p>
    <w:p w:rsidR="009A1D59" w:rsidRDefault="00D31BFD">
      <w:pPr>
        <w:widowControl w:val="0"/>
        <w:numPr>
          <w:ilvl w:val="0"/>
          <w:numId w:val="112"/>
        </w:numPr>
        <w:autoSpaceDE w:val="0"/>
        <w:autoSpaceDN w:val="0"/>
        <w:adjustRightInd w:val="0"/>
        <w:spacing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rsidR="009A1D59" w:rsidRDefault="00D31BFD">
      <w:pPr>
        <w:widowControl w:val="0"/>
        <w:numPr>
          <w:ilvl w:val="0"/>
          <w:numId w:val="112"/>
        </w:numPr>
        <w:autoSpaceDE w:val="0"/>
        <w:autoSpaceDN w:val="0"/>
        <w:adjustRightInd w:val="0"/>
        <w:spacing w:after="0" w:line="360" w:lineRule="auto"/>
        <w:contextualSpacing/>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соблюдение </w:t>
      </w:r>
    </w:p>
    <w:p w:rsidR="009A1D59" w:rsidRDefault="00D31BFD">
      <w:pPr>
        <w:widowControl w:val="0"/>
        <w:numPr>
          <w:ilvl w:val="0"/>
          <w:numId w:val="113"/>
        </w:numPr>
        <w:autoSpaceDE w:val="0"/>
        <w:autoSpaceDN w:val="0"/>
        <w:adjustRightInd w:val="0"/>
        <w:spacing w:after="0" w:line="360" w:lineRule="auto"/>
        <w:contextualSpacing/>
        <w:jc w:val="both"/>
        <w:rPr>
          <w:rFonts w:ascii="Times New Roman" w:eastAsiaTheme="minorEastAsia"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санитарно-гигиенических норм образовательной деятельности</w:t>
      </w:r>
    </w:p>
    <w:tbl>
      <w:tblPr>
        <w:tblStyle w:val="af2"/>
        <w:tblW w:w="0" w:type="auto"/>
        <w:tblLook w:val="04A0"/>
      </w:tblPr>
      <w:tblGrid>
        <w:gridCol w:w="2872"/>
        <w:gridCol w:w="2234"/>
        <w:gridCol w:w="2234"/>
        <w:gridCol w:w="2230"/>
      </w:tblGrid>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Наименование</w:t>
            </w:r>
          </w:p>
        </w:tc>
        <w:tc>
          <w:tcPr>
            <w:tcW w:w="2349" w:type="dxa"/>
          </w:tcPr>
          <w:p w:rsidR="009A1D59" w:rsidRDefault="00D31BFD">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соответствуют</w:t>
            </w:r>
          </w:p>
        </w:tc>
        <w:tc>
          <w:tcPr>
            <w:tcW w:w="2349" w:type="dxa"/>
          </w:tcPr>
          <w:p w:rsidR="009A1D59" w:rsidRDefault="00D31BFD">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 соответствуют</w:t>
            </w:r>
          </w:p>
        </w:tc>
        <w:tc>
          <w:tcPr>
            <w:tcW w:w="2368"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Обоснование необходимых изменений</w:t>
            </w:r>
          </w:p>
        </w:tc>
      </w:tr>
      <w:tr w:rsidR="009A1D59">
        <w:tc>
          <w:tcPr>
            <w:tcW w:w="9570" w:type="dxa"/>
            <w:gridSpan w:val="4"/>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Требования к</w:t>
            </w:r>
          </w:p>
        </w:tc>
      </w:tr>
      <w:tr w:rsidR="009A1D59">
        <w:tc>
          <w:tcPr>
            <w:tcW w:w="2504" w:type="dxa"/>
          </w:tcPr>
          <w:p w:rsidR="009A1D59" w:rsidRDefault="00D31BF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водоснабжению</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center"/>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Канализации</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center"/>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Освещение</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both"/>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Воздушно-тепловому режиму</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both"/>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архитектурным особенностям здания организации</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В одном здании оборудована Доступная среда</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both"/>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Территории</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both"/>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Отдельным помещениям</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center"/>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Средствам  обучения</w:t>
            </w:r>
          </w:p>
          <w:p w:rsidR="009A1D59" w:rsidRDefault="009A1D59">
            <w:pPr>
              <w:spacing w:after="0" w:line="360" w:lineRule="auto"/>
              <w:jc w:val="both"/>
              <w:rPr>
                <w:rFonts w:ascii="Times New Roman" w:hAnsi="Times New Roman" w:cs="Times New Roman"/>
                <w:color w:val="000000" w:themeColor="text1"/>
                <w:sz w:val="24"/>
                <w:szCs w:val="24"/>
              </w:rPr>
            </w:pP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(см Паспорта кабинетов)</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both"/>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Учебному оборудованию</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В основном (см Паспорта кабинетов)</w:t>
            </w:r>
          </w:p>
          <w:p w:rsidR="009A1D59" w:rsidRDefault="009A1D59">
            <w:pPr>
              <w:spacing w:after="0" w:line="360" w:lineRule="auto"/>
              <w:rPr>
                <w:sz w:val="24"/>
                <w:szCs w:val="24"/>
              </w:rPr>
            </w:pPr>
          </w:p>
        </w:tc>
        <w:tc>
          <w:tcPr>
            <w:tcW w:w="2349" w:type="dxa"/>
          </w:tcPr>
          <w:p w:rsidR="009A1D59" w:rsidRDefault="009A1D59">
            <w:pPr>
              <w:spacing w:after="0" w:line="360" w:lineRule="auto"/>
              <w:jc w:val="center"/>
              <w:rPr>
                <w:sz w:val="24"/>
                <w:szCs w:val="24"/>
              </w:rPr>
            </w:pPr>
          </w:p>
        </w:tc>
        <w:tc>
          <w:tcPr>
            <w:tcW w:w="2368" w:type="dxa"/>
          </w:tcPr>
          <w:p w:rsidR="009A1D59" w:rsidRDefault="009A1D59">
            <w:pPr>
              <w:spacing w:after="0" w:line="360" w:lineRule="auto"/>
              <w:jc w:val="both"/>
              <w:rPr>
                <w:sz w:val="24"/>
                <w:szCs w:val="24"/>
              </w:rPr>
            </w:pPr>
          </w:p>
        </w:tc>
      </w:tr>
      <w:tr w:rsidR="009A1D59">
        <w:tc>
          <w:tcPr>
            <w:tcW w:w="9570" w:type="dxa"/>
            <w:gridSpan w:val="4"/>
          </w:tcPr>
          <w:p w:rsidR="009A1D59" w:rsidRDefault="009A1D59">
            <w:pPr>
              <w:spacing w:after="0" w:line="360" w:lineRule="auto"/>
              <w:jc w:val="center"/>
              <w:rPr>
                <w:b/>
                <w:sz w:val="24"/>
                <w:szCs w:val="24"/>
              </w:rPr>
            </w:pPr>
          </w:p>
          <w:p w:rsidR="009A1D59" w:rsidRDefault="00D31BFD">
            <w:pPr>
              <w:numPr>
                <w:ilvl w:val="0"/>
                <w:numId w:val="113"/>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Требований к санитарно-бытовым условиям</w:t>
            </w:r>
          </w:p>
          <w:p w:rsidR="009A1D59" w:rsidRDefault="00D31BFD">
            <w:pPr>
              <w:spacing w:after="0" w:line="360" w:lineRule="auto"/>
              <w:jc w:val="center"/>
              <w:rPr>
                <w:b/>
                <w:sz w:val="24"/>
                <w:szCs w:val="24"/>
              </w:rPr>
            </w:pPr>
            <w:r>
              <w:rPr>
                <w:rFonts w:ascii="Times New Roman" w:hAnsi="Times New Roman" w:cs="Times New Roman"/>
                <w:b/>
                <w:sz w:val="24"/>
                <w:szCs w:val="24"/>
              </w:rPr>
              <w:t xml:space="preserve"> оборудование</w:t>
            </w: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Гардеробов</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49" w:type="dxa"/>
          </w:tcPr>
          <w:p w:rsidR="009A1D59" w:rsidRDefault="009A1D59">
            <w:pPr>
              <w:spacing w:after="0" w:line="360" w:lineRule="auto"/>
              <w:jc w:val="center"/>
              <w:rPr>
                <w:sz w:val="24"/>
                <w:szCs w:val="24"/>
              </w:rPr>
            </w:pPr>
          </w:p>
        </w:tc>
        <w:tc>
          <w:tcPr>
            <w:tcW w:w="2368" w:type="dxa"/>
          </w:tcPr>
          <w:p w:rsidR="009A1D59" w:rsidRDefault="009A1D59">
            <w:pPr>
              <w:spacing w:after="0" w:line="360" w:lineRule="auto"/>
              <w:jc w:val="both"/>
              <w:rPr>
                <w:sz w:val="24"/>
                <w:szCs w:val="24"/>
              </w:rPr>
            </w:pP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Санузлов</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1здание-14 санузлов</w:t>
            </w:r>
          </w:p>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2здание-13 (8+5санузлов)</w:t>
            </w:r>
          </w:p>
        </w:tc>
        <w:tc>
          <w:tcPr>
            <w:tcW w:w="2349" w:type="dxa"/>
          </w:tcPr>
          <w:p w:rsidR="009A1D59" w:rsidRDefault="009A1D59">
            <w:pPr>
              <w:spacing w:after="0" w:line="360" w:lineRule="auto"/>
              <w:jc w:val="center"/>
              <w:rPr>
                <w:rFonts w:ascii="Times New Roman" w:hAnsi="Times New Roman" w:cs="Times New Roman"/>
                <w:sz w:val="24"/>
                <w:szCs w:val="24"/>
              </w:rPr>
            </w:pPr>
          </w:p>
          <w:p w:rsidR="009A1D59" w:rsidRDefault="009A1D59">
            <w:pPr>
              <w:spacing w:after="0" w:line="360" w:lineRule="auto"/>
              <w:jc w:val="center"/>
              <w:rPr>
                <w:rFonts w:ascii="Times New Roman" w:hAnsi="Times New Roman" w:cs="Times New Roman"/>
                <w:sz w:val="24"/>
                <w:szCs w:val="24"/>
              </w:rPr>
            </w:pPr>
          </w:p>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Кабинки в 2-х туалетах</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Ремонт в 5 туалетах</w:t>
            </w: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Мест личной гигиены</w:t>
            </w:r>
          </w:p>
        </w:tc>
        <w:tc>
          <w:tcPr>
            <w:tcW w:w="2349" w:type="dxa"/>
          </w:tcPr>
          <w:p w:rsidR="009A1D59" w:rsidRDefault="00D31BFD">
            <w:pPr>
              <w:spacing w:after="0" w:line="360" w:lineRule="auto"/>
              <w:jc w:val="center"/>
              <w:rPr>
                <w:sz w:val="24"/>
                <w:szCs w:val="24"/>
              </w:rPr>
            </w:pPr>
            <w:r>
              <w:rPr>
                <w:sz w:val="24"/>
                <w:szCs w:val="24"/>
              </w:rPr>
              <w:t>+</w:t>
            </w:r>
          </w:p>
        </w:tc>
        <w:tc>
          <w:tcPr>
            <w:tcW w:w="2349" w:type="dxa"/>
          </w:tcPr>
          <w:p w:rsidR="009A1D59" w:rsidRDefault="009A1D59">
            <w:pPr>
              <w:spacing w:after="0" w:line="360" w:lineRule="auto"/>
              <w:jc w:val="center"/>
              <w:rPr>
                <w:sz w:val="24"/>
                <w:szCs w:val="24"/>
              </w:rPr>
            </w:pPr>
          </w:p>
        </w:tc>
        <w:tc>
          <w:tcPr>
            <w:tcW w:w="2368"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Оборудовать к 2025 г</w:t>
            </w:r>
          </w:p>
        </w:tc>
      </w:tr>
      <w:tr w:rsidR="009A1D59">
        <w:tc>
          <w:tcPr>
            <w:tcW w:w="2504" w:type="dxa"/>
          </w:tcPr>
          <w:p w:rsidR="009A1D59" w:rsidRDefault="00D31BFD">
            <w:pPr>
              <w:spacing w:after="0" w:line="360" w:lineRule="auto"/>
              <w:jc w:val="both"/>
              <w:rPr>
                <w:rFonts w:ascii="Times New Roman" w:hAnsi="Times New Roman"/>
                <w:sz w:val="24"/>
                <w:szCs w:val="24"/>
              </w:rPr>
            </w:pPr>
            <w:r>
              <w:rPr>
                <w:rFonts w:ascii="Times New Roman" w:hAnsi="Times New Roman"/>
                <w:sz w:val="24"/>
                <w:szCs w:val="24"/>
              </w:rPr>
              <w:t>в учебных кабинетах и лабораториях рабочих мест учителя и каждого обучающегося:</w:t>
            </w:r>
          </w:p>
          <w:p w:rsidR="009A1D59" w:rsidRDefault="00D31BFD">
            <w:pPr>
              <w:spacing w:after="0" w:line="360" w:lineRule="auto"/>
              <w:jc w:val="both"/>
              <w:rPr>
                <w:rFonts w:ascii="Times New Roman" w:hAnsi="Times New Roman"/>
                <w:sz w:val="24"/>
                <w:szCs w:val="24"/>
              </w:rPr>
            </w:pPr>
            <w:r>
              <w:rPr>
                <w:rFonts w:ascii="Times New Roman" w:hAnsi="Times New Roman"/>
                <w:sz w:val="24"/>
                <w:szCs w:val="24"/>
              </w:rPr>
              <w:t>а. Рабочих мест учителя</w:t>
            </w:r>
          </w:p>
          <w:p w:rsidR="009A1D59" w:rsidRDefault="009A1D59">
            <w:pPr>
              <w:spacing w:after="0" w:line="360" w:lineRule="auto"/>
              <w:jc w:val="both"/>
              <w:rPr>
                <w:rFonts w:ascii="Times New Roman" w:hAnsi="Times New Roman"/>
                <w:sz w:val="24"/>
                <w:szCs w:val="24"/>
              </w:rPr>
            </w:pPr>
          </w:p>
          <w:p w:rsidR="009A1D59" w:rsidRDefault="00D31BFD">
            <w:pPr>
              <w:spacing w:after="0" w:line="360" w:lineRule="auto"/>
              <w:jc w:val="both"/>
              <w:rPr>
                <w:rFonts w:ascii="Times New Roman" w:hAnsi="Times New Roman"/>
                <w:sz w:val="24"/>
                <w:szCs w:val="24"/>
              </w:rPr>
            </w:pPr>
            <w:r>
              <w:rPr>
                <w:rFonts w:ascii="Times New Roman" w:hAnsi="Times New Roman"/>
                <w:sz w:val="24"/>
                <w:szCs w:val="24"/>
              </w:rPr>
              <w:t>б. рабочих мест каждого учащегося</w:t>
            </w:r>
          </w:p>
          <w:p w:rsidR="009A1D59" w:rsidRDefault="009A1D59">
            <w:pPr>
              <w:spacing w:after="0" w:line="360" w:lineRule="auto"/>
              <w:jc w:val="both"/>
              <w:rPr>
                <w:sz w:val="24"/>
                <w:szCs w:val="24"/>
              </w:rPr>
            </w:pPr>
          </w:p>
        </w:tc>
        <w:tc>
          <w:tcPr>
            <w:tcW w:w="2349" w:type="dxa"/>
          </w:tcPr>
          <w:p w:rsidR="009A1D59" w:rsidRDefault="00D31BFD">
            <w:pPr>
              <w:spacing w:after="0" w:line="360" w:lineRule="auto"/>
              <w:jc w:val="center"/>
              <w:rPr>
                <w:sz w:val="24"/>
                <w:szCs w:val="24"/>
              </w:rPr>
            </w:pPr>
            <w:r>
              <w:rPr>
                <w:sz w:val="24"/>
                <w:szCs w:val="24"/>
              </w:rPr>
              <w:t>+</w:t>
            </w:r>
          </w:p>
          <w:p w:rsidR="009A1D59" w:rsidRDefault="009A1D59">
            <w:pPr>
              <w:spacing w:after="0" w:line="360" w:lineRule="auto"/>
              <w:jc w:val="center"/>
              <w:rPr>
                <w:sz w:val="24"/>
                <w:szCs w:val="24"/>
              </w:rPr>
            </w:pPr>
          </w:p>
          <w:p w:rsidR="009A1D59" w:rsidRDefault="009A1D59">
            <w:pPr>
              <w:spacing w:after="0" w:line="360" w:lineRule="auto"/>
              <w:jc w:val="center"/>
              <w:rPr>
                <w:sz w:val="24"/>
                <w:szCs w:val="24"/>
              </w:rPr>
            </w:pPr>
          </w:p>
          <w:p w:rsidR="009A1D59" w:rsidRDefault="009A1D59">
            <w:pPr>
              <w:spacing w:after="0" w:line="360" w:lineRule="auto"/>
              <w:jc w:val="center"/>
              <w:rPr>
                <w:sz w:val="24"/>
                <w:szCs w:val="24"/>
              </w:rPr>
            </w:pPr>
          </w:p>
          <w:p w:rsidR="009A1D59" w:rsidRDefault="00D31BFD">
            <w:pPr>
              <w:spacing w:after="0" w:line="360" w:lineRule="auto"/>
              <w:jc w:val="center"/>
              <w:rPr>
                <w:sz w:val="24"/>
                <w:szCs w:val="24"/>
              </w:rPr>
            </w:pPr>
            <w:r>
              <w:rPr>
                <w:sz w:val="24"/>
                <w:szCs w:val="24"/>
              </w:rPr>
              <w:t>+</w:t>
            </w:r>
          </w:p>
          <w:p w:rsidR="009A1D59" w:rsidRDefault="009A1D59">
            <w:pPr>
              <w:spacing w:after="0" w:line="360" w:lineRule="auto"/>
              <w:jc w:val="center"/>
              <w:rPr>
                <w:sz w:val="24"/>
                <w:szCs w:val="24"/>
              </w:rPr>
            </w:pPr>
          </w:p>
          <w:p w:rsidR="009A1D59" w:rsidRDefault="00D31BFD">
            <w:pPr>
              <w:spacing w:after="0" w:line="360" w:lineRule="auto"/>
              <w:jc w:val="center"/>
              <w:rPr>
                <w:sz w:val="24"/>
                <w:szCs w:val="24"/>
              </w:rPr>
            </w:pPr>
            <w:r>
              <w:rPr>
                <w:sz w:val="24"/>
                <w:szCs w:val="24"/>
              </w:rPr>
              <w:t>+</w:t>
            </w:r>
          </w:p>
        </w:tc>
        <w:tc>
          <w:tcPr>
            <w:tcW w:w="2349" w:type="dxa"/>
          </w:tcPr>
          <w:p w:rsidR="009A1D59" w:rsidRDefault="009A1D59">
            <w:pPr>
              <w:spacing w:after="0" w:line="360" w:lineRule="auto"/>
              <w:jc w:val="center"/>
              <w:rPr>
                <w:sz w:val="24"/>
                <w:szCs w:val="24"/>
              </w:rPr>
            </w:pPr>
          </w:p>
        </w:tc>
        <w:tc>
          <w:tcPr>
            <w:tcW w:w="2368" w:type="dxa"/>
          </w:tcPr>
          <w:p w:rsidR="009A1D59" w:rsidRDefault="009A1D59">
            <w:pPr>
              <w:spacing w:after="0" w:line="360" w:lineRule="auto"/>
              <w:rPr>
                <w:sz w:val="24"/>
                <w:szCs w:val="24"/>
              </w:rPr>
            </w:pPr>
          </w:p>
        </w:tc>
      </w:tr>
      <w:tr w:rsidR="009A1D59">
        <w:tc>
          <w:tcPr>
            <w:tcW w:w="2504" w:type="dxa"/>
          </w:tcPr>
          <w:p w:rsidR="009A1D59" w:rsidRDefault="00D31BFD">
            <w:pPr>
              <w:spacing w:after="0" w:line="360" w:lineRule="auto"/>
              <w:jc w:val="both"/>
              <w:rPr>
                <w:sz w:val="24"/>
                <w:szCs w:val="24"/>
              </w:rPr>
            </w:pPr>
            <w:r>
              <w:rPr>
                <w:rFonts w:ascii="Times New Roman" w:hAnsi="Times New Roman"/>
                <w:sz w:val="24"/>
                <w:szCs w:val="24"/>
              </w:rPr>
              <w:t>учительской с рабочей зоной и местами для отдыха</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68" w:type="dxa"/>
          </w:tcPr>
          <w:p w:rsidR="009A1D59" w:rsidRDefault="009A1D59">
            <w:pPr>
              <w:spacing w:after="0" w:line="360" w:lineRule="auto"/>
              <w:jc w:val="center"/>
              <w:rPr>
                <w:sz w:val="24"/>
                <w:szCs w:val="24"/>
              </w:rPr>
            </w:pPr>
          </w:p>
          <w:p w:rsidR="009A1D59" w:rsidRDefault="009A1D59">
            <w:pPr>
              <w:spacing w:after="0" w:line="360" w:lineRule="auto"/>
              <w:jc w:val="center"/>
              <w:rPr>
                <w:sz w:val="24"/>
                <w:szCs w:val="24"/>
              </w:rPr>
            </w:pPr>
          </w:p>
          <w:p w:rsidR="009A1D59" w:rsidRDefault="009A1D59">
            <w:pPr>
              <w:spacing w:after="0" w:line="360" w:lineRule="auto"/>
              <w:rPr>
                <w:sz w:val="24"/>
                <w:szCs w:val="24"/>
              </w:rPr>
            </w:pP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комнаты психологической разгрузки</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административных </w:t>
            </w:r>
            <w:r>
              <w:rPr>
                <w:rFonts w:ascii="Times New Roman" w:hAnsi="Times New Roman" w:cs="Times New Roman"/>
                <w:sz w:val="24"/>
                <w:szCs w:val="24"/>
              </w:rPr>
              <w:lastRenderedPageBreak/>
              <w:t>кабинетов (помещений);</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center"/>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Помещений для питания обучающихся, </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Помещения для хранения  приготовления пищи</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p w:rsidR="009A1D59" w:rsidRDefault="009A1D59">
            <w:pPr>
              <w:spacing w:after="0" w:line="360" w:lineRule="auto"/>
              <w:jc w:val="center"/>
              <w:rPr>
                <w:rFonts w:ascii="Times New Roman" w:hAnsi="Times New Roman" w:cs="Times New Roman"/>
                <w:sz w:val="24"/>
                <w:szCs w:val="24"/>
              </w:rPr>
            </w:pPr>
          </w:p>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349" w:type="dxa"/>
          </w:tcPr>
          <w:p w:rsidR="009A1D59" w:rsidRDefault="009A1D59">
            <w:pPr>
              <w:spacing w:after="0" w:line="360" w:lineRule="auto"/>
              <w:jc w:val="center"/>
              <w:rPr>
                <w:rFonts w:ascii="Times New Roman" w:hAnsi="Times New Roman" w:cs="Times New Roman"/>
                <w:sz w:val="24"/>
                <w:szCs w:val="24"/>
              </w:rPr>
            </w:pPr>
          </w:p>
          <w:p w:rsidR="009A1D59" w:rsidRDefault="009A1D59">
            <w:pPr>
              <w:spacing w:after="0" w:line="360" w:lineRule="auto"/>
              <w:jc w:val="center"/>
              <w:rPr>
                <w:rFonts w:ascii="Times New Roman" w:hAnsi="Times New Roman" w:cs="Times New Roman"/>
                <w:sz w:val="24"/>
                <w:szCs w:val="24"/>
              </w:rPr>
            </w:pPr>
          </w:p>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center"/>
              <w:rPr>
                <w:rFonts w:ascii="Times New Roman" w:hAnsi="Times New Roman" w:cs="Times New Roman"/>
                <w:sz w:val="24"/>
                <w:szCs w:val="24"/>
              </w:rPr>
            </w:pPr>
          </w:p>
          <w:p w:rsidR="009A1D59" w:rsidRDefault="009A1D59">
            <w:pPr>
              <w:spacing w:after="0" w:line="360" w:lineRule="auto"/>
              <w:jc w:val="center"/>
              <w:rPr>
                <w:rFonts w:ascii="Times New Roman" w:hAnsi="Times New Roman" w:cs="Times New Roman"/>
                <w:sz w:val="24"/>
                <w:szCs w:val="24"/>
              </w:rPr>
            </w:pPr>
          </w:p>
          <w:p w:rsidR="009A1D59" w:rsidRDefault="009A1D59">
            <w:pPr>
              <w:spacing w:after="0" w:line="360" w:lineRule="auto"/>
              <w:jc w:val="center"/>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транспортное обеспечение обслуживания обучающихся</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center"/>
              <w:rPr>
                <w:rFonts w:ascii="Times New Roman" w:hAnsi="Times New Roman" w:cs="Times New Roman"/>
                <w:sz w:val="24"/>
                <w:szCs w:val="24"/>
              </w:rPr>
            </w:pPr>
          </w:p>
        </w:tc>
      </w:tr>
      <w:tr w:rsidR="009A1D59">
        <w:tc>
          <w:tcPr>
            <w:tcW w:w="9570" w:type="dxa"/>
            <w:gridSpan w:val="4"/>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соблюдение</w:t>
            </w: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строительных норм и правил</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Сроки ремонта </w:t>
            </w:r>
          </w:p>
        </w:tc>
      </w:tr>
      <w:tr w:rsidR="009A1D59">
        <w:trPr>
          <w:trHeight w:val="908"/>
        </w:trPr>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требований пожарной безопасности и электробезопасности</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both"/>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требований охраны здоровья обучающихся и охраны труда работников организаций, осуществляющих образовательную деятельность</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both"/>
              <w:rPr>
                <w:rFonts w:ascii="Times New Roman" w:hAnsi="Times New Roman" w:cs="Times New Roman"/>
                <w:sz w:val="24"/>
                <w:szCs w:val="24"/>
              </w:rPr>
            </w:pPr>
          </w:p>
        </w:tc>
      </w:tr>
      <w:tr w:rsidR="009A1D59">
        <w:trPr>
          <w:trHeight w:val="1096"/>
        </w:trPr>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требований к транспортному обслуживанию обучающихся</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rFonts w:ascii="Times New Roman" w:hAnsi="Times New Roman" w:cs="Times New Roman"/>
                <w:sz w:val="24"/>
                <w:szCs w:val="24"/>
              </w:rPr>
            </w:pPr>
          </w:p>
        </w:tc>
        <w:tc>
          <w:tcPr>
            <w:tcW w:w="2368" w:type="dxa"/>
          </w:tcPr>
          <w:p w:rsidR="009A1D59" w:rsidRDefault="009A1D59">
            <w:pPr>
              <w:spacing w:after="0" w:line="360" w:lineRule="auto"/>
              <w:jc w:val="center"/>
              <w:rPr>
                <w:rFonts w:ascii="Times New Roman" w:hAnsi="Times New Roman" w:cs="Times New Roman"/>
                <w:sz w:val="24"/>
                <w:szCs w:val="24"/>
              </w:rPr>
            </w:pPr>
          </w:p>
        </w:tc>
      </w:tr>
      <w:tr w:rsidR="009A1D59">
        <w:tc>
          <w:tcPr>
            <w:tcW w:w="2504" w:type="dxa"/>
          </w:tcPr>
          <w:p w:rsidR="009A1D59" w:rsidRDefault="00D31BFD">
            <w:pPr>
              <w:spacing w:after="0" w:line="360" w:lineRule="auto"/>
              <w:jc w:val="both"/>
              <w:rPr>
                <w:rFonts w:ascii="Times New Roman" w:hAnsi="Times New Roman"/>
                <w:sz w:val="24"/>
                <w:szCs w:val="24"/>
              </w:rPr>
            </w:pPr>
            <w:r>
              <w:rPr>
                <w:rFonts w:ascii="Times New Roman" w:hAnsi="Times New Roman"/>
                <w:sz w:val="24"/>
                <w:szCs w:val="24"/>
              </w:rPr>
              <w:t xml:space="preserve">требований к организации безопасной эксплуатации улично-дорожной сети и технических средств, организации дорожного движения в местах </w:t>
            </w:r>
            <w:r>
              <w:rPr>
                <w:rFonts w:ascii="Times New Roman" w:hAnsi="Times New Roman"/>
                <w:sz w:val="24"/>
                <w:szCs w:val="24"/>
              </w:rPr>
              <w:lastRenderedPageBreak/>
              <w:t>расположения общеобразовательных организаций;</w:t>
            </w:r>
          </w:p>
        </w:tc>
        <w:tc>
          <w:tcPr>
            <w:tcW w:w="2349" w:type="dxa"/>
          </w:tcPr>
          <w:p w:rsidR="009A1D59" w:rsidRDefault="00D31BFD">
            <w:pPr>
              <w:spacing w:after="0" w:line="360" w:lineRule="auto"/>
              <w:jc w:val="center"/>
              <w:rPr>
                <w:sz w:val="24"/>
                <w:szCs w:val="24"/>
              </w:rPr>
            </w:pPr>
            <w:r>
              <w:rPr>
                <w:sz w:val="24"/>
                <w:szCs w:val="24"/>
              </w:rPr>
              <w:lastRenderedPageBreak/>
              <w:t>+</w:t>
            </w:r>
          </w:p>
        </w:tc>
        <w:tc>
          <w:tcPr>
            <w:tcW w:w="2349" w:type="dxa"/>
          </w:tcPr>
          <w:p w:rsidR="009A1D59" w:rsidRDefault="009A1D59">
            <w:pPr>
              <w:spacing w:after="0" w:line="360" w:lineRule="auto"/>
              <w:jc w:val="center"/>
              <w:rPr>
                <w:sz w:val="24"/>
                <w:szCs w:val="24"/>
              </w:rPr>
            </w:pPr>
          </w:p>
        </w:tc>
        <w:tc>
          <w:tcPr>
            <w:tcW w:w="2368" w:type="dxa"/>
          </w:tcPr>
          <w:p w:rsidR="009A1D59" w:rsidRDefault="009A1D59">
            <w:pPr>
              <w:spacing w:after="0" w:line="360" w:lineRule="auto"/>
              <w:jc w:val="both"/>
              <w:rPr>
                <w:sz w:val="24"/>
                <w:szCs w:val="24"/>
              </w:rPr>
            </w:pP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sz w:val="24"/>
                <w:szCs w:val="24"/>
              </w:rPr>
            </w:pPr>
          </w:p>
        </w:tc>
        <w:tc>
          <w:tcPr>
            <w:tcW w:w="2368" w:type="dxa"/>
          </w:tcPr>
          <w:p w:rsidR="009A1D59" w:rsidRDefault="009A1D59">
            <w:pPr>
              <w:spacing w:after="0" w:line="360" w:lineRule="auto"/>
              <w:jc w:val="both"/>
              <w:rPr>
                <w:sz w:val="24"/>
                <w:szCs w:val="24"/>
              </w:rPr>
            </w:pPr>
          </w:p>
        </w:tc>
      </w:tr>
      <w:tr w:rsidR="009A1D59">
        <w:tc>
          <w:tcPr>
            <w:tcW w:w="2504"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установленных сроков и необходимых объемов текущего и капитального ремонта</w:t>
            </w:r>
          </w:p>
        </w:tc>
        <w:tc>
          <w:tcPr>
            <w:tcW w:w="2349"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49" w:type="dxa"/>
          </w:tcPr>
          <w:p w:rsidR="009A1D59" w:rsidRDefault="009A1D59">
            <w:pPr>
              <w:spacing w:after="0" w:line="360" w:lineRule="auto"/>
              <w:jc w:val="center"/>
              <w:rPr>
                <w:sz w:val="24"/>
                <w:szCs w:val="24"/>
              </w:rPr>
            </w:pPr>
          </w:p>
        </w:tc>
        <w:tc>
          <w:tcPr>
            <w:tcW w:w="2368" w:type="dxa"/>
          </w:tcPr>
          <w:p w:rsidR="009A1D59" w:rsidRDefault="009A1D59">
            <w:pPr>
              <w:spacing w:after="0" w:line="360" w:lineRule="auto"/>
              <w:jc w:val="both"/>
              <w:rPr>
                <w:sz w:val="24"/>
                <w:szCs w:val="24"/>
              </w:rPr>
            </w:pPr>
          </w:p>
        </w:tc>
      </w:tr>
      <w:tr w:rsidR="009A1D59">
        <w:tc>
          <w:tcPr>
            <w:tcW w:w="2504" w:type="dxa"/>
          </w:tcPr>
          <w:p w:rsidR="009A1D59" w:rsidRDefault="00D31BFD">
            <w:pPr>
              <w:numPr>
                <w:ilvl w:val="0"/>
                <w:numId w:val="112"/>
              </w:numPr>
              <w:spacing w:after="0" w:line="360" w:lineRule="auto"/>
              <w:jc w:val="both"/>
              <w:rPr>
                <w:rFonts w:ascii="Times New Roman" w:hAnsi="Times New Roman"/>
                <w:sz w:val="24"/>
                <w:szCs w:val="24"/>
              </w:rPr>
            </w:pPr>
            <w:r>
              <w:rPr>
                <w:rFonts w:ascii="Times New Roman" w:hAnsi="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w:t>
            </w:r>
          </w:p>
        </w:tc>
        <w:tc>
          <w:tcPr>
            <w:tcW w:w="2349" w:type="dxa"/>
          </w:tcPr>
          <w:p w:rsidR="009A1D59" w:rsidRDefault="00D31BFD">
            <w:pPr>
              <w:spacing w:after="0" w:line="360" w:lineRule="auto"/>
              <w:jc w:val="center"/>
              <w:rPr>
                <w:sz w:val="24"/>
                <w:szCs w:val="24"/>
              </w:rPr>
            </w:pPr>
            <w:r>
              <w:rPr>
                <w:sz w:val="24"/>
                <w:szCs w:val="24"/>
              </w:rPr>
              <w:t xml:space="preserve">+ </w:t>
            </w:r>
          </w:p>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Во 2 здании - пандус, 3 кабинета на первом этаже</w:t>
            </w:r>
          </w:p>
        </w:tc>
        <w:tc>
          <w:tcPr>
            <w:tcW w:w="2349" w:type="dxa"/>
          </w:tcPr>
          <w:p w:rsidR="009A1D59" w:rsidRDefault="00D31BFD">
            <w:pPr>
              <w:spacing w:after="0" w:line="360" w:lineRule="auto"/>
              <w:jc w:val="center"/>
              <w:rPr>
                <w:sz w:val="24"/>
                <w:szCs w:val="24"/>
              </w:rPr>
            </w:pPr>
            <w:r>
              <w:rPr>
                <w:sz w:val="24"/>
                <w:szCs w:val="24"/>
              </w:rPr>
              <w:t>-</w:t>
            </w:r>
          </w:p>
        </w:tc>
        <w:tc>
          <w:tcPr>
            <w:tcW w:w="2368" w:type="dxa"/>
          </w:tcPr>
          <w:p w:rsidR="009A1D59" w:rsidRDefault="00D31BFD">
            <w:pPr>
              <w:spacing w:after="0" w:line="360" w:lineRule="auto"/>
              <w:jc w:val="center"/>
              <w:rPr>
                <w:sz w:val="24"/>
                <w:szCs w:val="24"/>
              </w:rPr>
            </w:pPr>
            <w:r>
              <w:rPr>
                <w:sz w:val="24"/>
                <w:szCs w:val="24"/>
              </w:rPr>
              <w:t>-</w:t>
            </w:r>
          </w:p>
        </w:tc>
      </w:tr>
    </w:tbl>
    <w:p w:rsidR="009A1D59" w:rsidRDefault="00D31BFD">
      <w:pPr>
        <w:spacing w:after="0" w:line="360" w:lineRule="auto"/>
        <w:ind w:firstLine="567"/>
        <w:jc w:val="both"/>
        <w:rPr>
          <w:rFonts w:ascii="Times New Roman" w:hAnsi="Times New Roman"/>
          <w:sz w:val="24"/>
          <w:szCs w:val="24"/>
        </w:rPr>
      </w:pPr>
      <w:r>
        <w:rPr>
          <w:rFonts w:ascii="Times New Roman" w:hAnsi="Times New Roman"/>
          <w:sz w:val="24"/>
          <w:szCs w:val="24"/>
        </w:rPr>
        <w:t xml:space="preserve">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w:t>
      </w:r>
      <w:r>
        <w:rPr>
          <w:rFonts w:ascii="Times New Roman" w:hAnsi="Times New Roman"/>
          <w:sz w:val="24"/>
          <w:szCs w:val="24"/>
        </w:rPr>
        <w:lastRenderedPageBreak/>
        <w:t>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и обеспечивают возможность безопасной и комфортной организации всех видов урочной и внеурочной деятельности для всех участников образовательных отношений.</w:t>
      </w:r>
    </w:p>
    <w:p w:rsidR="009A1D59" w:rsidRDefault="00D31BFD">
      <w:pPr>
        <w:spacing w:after="0" w:line="360" w:lineRule="auto"/>
        <w:ind w:firstLine="567"/>
        <w:jc w:val="both"/>
        <w:rPr>
          <w:rFonts w:ascii="Times New Roman" w:hAnsi="Times New Roman"/>
          <w:sz w:val="24"/>
          <w:szCs w:val="24"/>
        </w:rPr>
      </w:pPr>
      <w:r>
        <w:rPr>
          <w:rFonts w:ascii="Times New Roman" w:hAnsi="Times New Roman"/>
          <w:sz w:val="24"/>
          <w:szCs w:val="24"/>
        </w:rPr>
        <w:t>Организация, осуществляющая образовательную деятельность по реализации основной образовательной программе, обеспечивает необходимые для образовательной деятельности обучающихся (в том числе детей с ограниченными возможностями здоровья и детей-инвалидов, а также одаренных детей), административной и хозяйственной деятельности:</w:t>
      </w:r>
    </w:p>
    <w:tbl>
      <w:tblPr>
        <w:tblStyle w:val="af2"/>
        <w:tblW w:w="5000" w:type="pct"/>
        <w:tblLayout w:type="fixed"/>
        <w:tblLook w:val="04A0"/>
      </w:tblPr>
      <w:tblGrid>
        <w:gridCol w:w="2543"/>
        <w:gridCol w:w="1109"/>
        <w:gridCol w:w="1120"/>
        <w:gridCol w:w="2641"/>
        <w:gridCol w:w="2157"/>
      </w:tblGrid>
      <w:tr w:rsidR="009A1D59">
        <w:tc>
          <w:tcPr>
            <w:tcW w:w="1328" w:type="pct"/>
          </w:tcPr>
          <w:p w:rsidR="009A1D59" w:rsidRDefault="009A1D59">
            <w:pPr>
              <w:spacing w:after="0" w:line="360" w:lineRule="auto"/>
              <w:rPr>
                <w:rFonts w:ascii="Times New Roman" w:eastAsiaTheme="minorEastAsia" w:hAnsi="Times New Roman" w:cs="Times New Roman"/>
                <w:sz w:val="24"/>
                <w:szCs w:val="24"/>
                <w:lang w:eastAsia="ru-RU"/>
              </w:rPr>
            </w:pP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Имеется</w:t>
            </w:r>
          </w:p>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585"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Не имеется</w:t>
            </w:r>
          </w:p>
        </w:tc>
        <w:tc>
          <w:tcPr>
            <w:tcW w:w="1380"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color w:val="000000" w:themeColor="text1"/>
                <w:sz w:val="24"/>
                <w:szCs w:val="24"/>
                <w:lang w:eastAsia="ru-RU"/>
              </w:rPr>
              <w:t>Материально-техническое оснащение</w:t>
            </w:r>
            <w:r>
              <w:rPr>
                <w:rFonts w:ascii="Times New Roman" w:eastAsiaTheme="minorEastAsia" w:hAnsi="Times New Roman" w:cs="Times New Roman"/>
                <w:sz w:val="24"/>
                <w:szCs w:val="24"/>
                <w:lang w:eastAsia="ru-RU"/>
              </w:rPr>
              <w:t xml:space="preserve"> обеспечивает возможность</w:t>
            </w:r>
          </w:p>
        </w:tc>
        <w:tc>
          <w:tcPr>
            <w:tcW w:w="1127"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Обоснование необходимых изменений</w:t>
            </w: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учебные кабинеты с автоматизированными рабочими местами обучающихся и педагогических работников</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1 здание-</w:t>
            </w: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30</w:t>
            </w:r>
            <w:r>
              <w:rPr>
                <w:rFonts w:ascii="Times New Roman" w:eastAsiaTheme="minorEastAsia" w:hAnsi="Times New Roman" w:cs="Times New Roman"/>
                <w:sz w:val="24"/>
                <w:szCs w:val="24"/>
                <w:lang w:val="en-US" w:eastAsia="ru-RU"/>
              </w:rPr>
              <w:t>/</w:t>
            </w:r>
            <w:r>
              <w:rPr>
                <w:rFonts w:ascii="Times New Roman" w:eastAsiaTheme="minorEastAsia" w:hAnsi="Times New Roman" w:cs="Times New Roman"/>
                <w:sz w:val="24"/>
                <w:szCs w:val="24"/>
                <w:lang w:eastAsia="ru-RU"/>
              </w:rPr>
              <w:t>25</w:t>
            </w:r>
          </w:p>
        </w:tc>
        <w:tc>
          <w:tcPr>
            <w:tcW w:w="585"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1380"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реализация индивидуальных учебных планов обучающихся, осуществления самостоятельной познавательной деятельности обучающихся</w:t>
            </w:r>
          </w:p>
        </w:tc>
        <w:tc>
          <w:tcPr>
            <w:tcW w:w="1127"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Осщащение2-х кабинетов компьютерной техникой</w:t>
            </w: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помещения для занятий учебно-исследовательской и проектной деятельностью, моделированием и техническим творчеством (лаборатории и мастерские), музыкой </w:t>
            </w:r>
            <w:r>
              <w:rPr>
                <w:rFonts w:ascii="Times New Roman" w:eastAsiaTheme="minorEastAsia" w:hAnsi="Times New Roman" w:cs="Times New Roman"/>
                <w:sz w:val="24"/>
                <w:szCs w:val="24"/>
                <w:lang w:eastAsia="ru-RU"/>
              </w:rPr>
              <w:lastRenderedPageBreak/>
              <w:t>и изобразительным искусством, а также другими учебными курсами и курсами внеурочной деятельности по выбору обучающихся</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включение обучающихся в проектную и учебно-исследовательскую деятельность, проведения наблюдений и экспериментов, в том числе с использованием </w:t>
            </w:r>
            <w:r>
              <w:rPr>
                <w:rFonts w:ascii="Times New Roman" w:eastAsiaTheme="minorEastAsia" w:hAnsi="Times New Roman" w:cs="Times New Roman"/>
                <w:sz w:val="24"/>
                <w:szCs w:val="24"/>
                <w:lang w:eastAsia="ru-RU"/>
              </w:rPr>
              <w:lastRenderedPageBreak/>
              <w:t>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проектирования и организации индивидуальной и групповой деятельности, организации своего времени с использованием ИКТ; </w:t>
            </w:r>
            <w:r>
              <w:rPr>
                <w:rFonts w:ascii="Times New Roman" w:eastAsiaTheme="minorEastAsia" w:hAnsi="Times New Roman" w:cs="Times New Roman"/>
                <w:sz w:val="24"/>
                <w:szCs w:val="24"/>
                <w:lang w:eastAsia="ru-RU"/>
              </w:rPr>
              <w:lastRenderedPageBreak/>
              <w:t>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w:t>
            </w:r>
          </w:p>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выпуска школьных печатных изданий, работы школьного сайта;</w:t>
            </w:r>
          </w:p>
          <w:p w:rsidR="009A1D59" w:rsidRDefault="009A1D59">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p>
        </w:tc>
        <w:tc>
          <w:tcPr>
            <w:tcW w:w="1127"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w:t>
            </w:r>
            <w:r>
              <w:rPr>
                <w:rFonts w:ascii="Times New Roman" w:eastAsiaTheme="minorEastAsia" w:hAnsi="Times New Roman" w:cs="Times New Roman"/>
                <w:sz w:val="24"/>
                <w:szCs w:val="24"/>
                <w:lang w:eastAsia="ru-RU"/>
              </w:rPr>
              <w:lastRenderedPageBreak/>
              <w:t>коммуникационных технологиях);</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1127"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r>
      <w:tr w:rsidR="009A1D59">
        <w:tc>
          <w:tcPr>
            <w:tcW w:w="1328" w:type="pct"/>
          </w:tcPr>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579" w:type="pct"/>
          </w:tcPr>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 библиотеки</w:t>
            </w:r>
          </w:p>
        </w:tc>
        <w:tc>
          <w:tcPr>
            <w:tcW w:w="585" w:type="pct"/>
          </w:tcPr>
          <w:p w:rsidR="009A1D59" w:rsidRDefault="009A1D59">
            <w:pPr>
              <w:spacing w:after="0" w:line="360" w:lineRule="auto"/>
              <w:jc w:val="both"/>
              <w:rPr>
                <w:rFonts w:ascii="Times New Roman" w:eastAsiaTheme="minorEastAsia" w:hAnsi="Times New Roman" w:cs="Times New Roman"/>
                <w:sz w:val="24"/>
                <w:szCs w:val="24"/>
                <w:lang w:eastAsia="ru-RU"/>
              </w:rPr>
            </w:pPr>
          </w:p>
        </w:tc>
        <w:tc>
          <w:tcPr>
            <w:tcW w:w="1380" w:type="pct"/>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w:t>
            </w:r>
            <w:r>
              <w:rPr>
                <w:rFonts w:ascii="Times New Roman" w:eastAsiaTheme="minorEastAsia" w:hAnsi="Times New Roman" w:cs="Times New Roman"/>
                <w:sz w:val="24"/>
                <w:szCs w:val="24"/>
                <w:lang w:eastAsia="ru-RU"/>
              </w:rPr>
              <w:lastRenderedPageBreak/>
              <w:t xml:space="preserve">носителях, к множительной технике для тиражирования учебных и методических тексто-графических и аудиовидеоматериалов, </w:t>
            </w:r>
          </w:p>
          <w:p w:rsidR="009A1D59" w:rsidRDefault="009A1D59">
            <w:pPr>
              <w:spacing w:after="0" w:line="360" w:lineRule="auto"/>
              <w:jc w:val="both"/>
              <w:rPr>
                <w:rFonts w:ascii="Times New Roman" w:eastAsiaTheme="minorEastAsia" w:hAnsi="Times New Roman" w:cs="Times New Roman"/>
                <w:sz w:val="24"/>
                <w:szCs w:val="24"/>
                <w:lang w:eastAsia="ru-RU"/>
              </w:rPr>
            </w:pPr>
          </w:p>
        </w:tc>
        <w:tc>
          <w:tcPr>
            <w:tcW w:w="1127" w:type="pct"/>
          </w:tcPr>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2023-Центр размещения результатов творческой, научно-исследователь</w:t>
            </w:r>
          </w:p>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ской и проектной деятельности учащихся. </w:t>
            </w:r>
          </w:p>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w:t>
            </w:r>
            <w:r>
              <w:rPr>
                <w:rFonts w:ascii="Times New Roman" w:eastAsiaTheme="minorEastAsia" w:hAnsi="Times New Roman" w:cs="Times New Roman"/>
                <w:sz w:val="24"/>
                <w:szCs w:val="24"/>
                <w:lang w:eastAsia="ru-RU"/>
              </w:rPr>
              <w:lastRenderedPageBreak/>
              <w:t>формирование современной медиатеки.</w:t>
            </w:r>
          </w:p>
          <w:p w:rsidR="009A1D59" w:rsidRDefault="009A1D59">
            <w:pPr>
              <w:spacing w:after="0" w:line="360" w:lineRule="auto"/>
              <w:jc w:val="both"/>
              <w:rPr>
                <w:rFonts w:ascii="Times New Roman" w:eastAsiaTheme="minorEastAsia" w:hAnsi="Times New Roman" w:cs="Times New Roman"/>
                <w:color w:val="FF0000"/>
                <w:sz w:val="24"/>
                <w:szCs w:val="24"/>
                <w:lang w:eastAsia="ru-RU"/>
              </w:rPr>
            </w:pP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актовые и хореографические залы, </w:t>
            </w: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спортивные сооружения (комплексы, залы, бассейны, стадионы, спортивные площадки, тиры, </w:t>
            </w:r>
            <w:r>
              <w:rPr>
                <w:rFonts w:ascii="Times New Roman" w:eastAsiaTheme="minorEastAsia" w:hAnsi="Times New Roman" w:cs="Times New Roman"/>
                <w:sz w:val="24"/>
                <w:szCs w:val="24"/>
                <w:lang w:eastAsia="ru-RU"/>
              </w:rPr>
              <w:lastRenderedPageBreak/>
              <w:t>оснащенные игровым, спортивным оборудованием и инвентарем), автогородки</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2</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 зала</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w:t>
            </w:r>
          </w:p>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Проведение систематических занятийх  физической культурой и спортом, участие в физкультурно-спортивны и </w:t>
            </w:r>
            <w:r>
              <w:rPr>
                <w:rFonts w:ascii="Times New Roman" w:eastAsiaTheme="minorEastAsia" w:hAnsi="Times New Roman" w:cs="Times New Roman"/>
                <w:sz w:val="24"/>
                <w:szCs w:val="24"/>
                <w:lang w:eastAsia="ru-RU"/>
              </w:rPr>
              <w:lastRenderedPageBreak/>
              <w:t>оздоровительных мероприятиях</w:t>
            </w:r>
          </w:p>
          <w:p w:rsidR="009A1D59" w:rsidRDefault="009A1D59">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p>
        </w:tc>
        <w:tc>
          <w:tcPr>
            <w:tcW w:w="1127"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Оснащение зала для занятий хореографией</w:t>
            </w: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2025 г.</w:t>
            </w:r>
          </w:p>
          <w:p w:rsidR="009A1D59" w:rsidRDefault="009A1D59">
            <w:pPr>
              <w:spacing w:after="0" w:line="360" w:lineRule="auto"/>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jc w:val="center"/>
              <w:rPr>
                <w:rFonts w:ascii="Times New Roman" w:eastAsiaTheme="minorEastAsia" w:hAnsi="Times New Roman" w:cs="Times New Roman"/>
                <w:color w:val="FF0000"/>
                <w:sz w:val="24"/>
                <w:szCs w:val="24"/>
                <w:lang w:eastAsia="ru-RU"/>
              </w:rPr>
            </w:pPr>
          </w:p>
          <w:p w:rsidR="009A1D59" w:rsidRDefault="009A1D59">
            <w:pPr>
              <w:spacing w:after="0" w:line="360" w:lineRule="auto"/>
              <w:rPr>
                <w:rFonts w:ascii="Times New Roman" w:eastAsiaTheme="minorEastAsia" w:hAnsi="Times New Roman" w:cs="Times New Roman"/>
                <w:color w:val="FF0000"/>
                <w:sz w:val="24"/>
                <w:szCs w:val="24"/>
                <w:lang w:eastAsia="ru-RU"/>
              </w:rPr>
            </w:pPr>
          </w:p>
          <w:p w:rsidR="009A1D59" w:rsidRDefault="00D31BFD">
            <w:pPr>
              <w:numPr>
                <w:ilvl w:val="0"/>
                <w:numId w:val="114"/>
              </w:numPr>
              <w:spacing w:after="0" w:line="360" w:lineRule="auto"/>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ремонт</w:t>
            </w: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помещения для питания обучающихся,</w:t>
            </w: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Помещения для хранения и приготовления пищи, обеспечивающие возможность организации качественного горячего питания</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организации качественного горячего питания,  </w:t>
            </w:r>
          </w:p>
          <w:p w:rsidR="009A1D59" w:rsidRDefault="009A1D59">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p>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организации качественного горячего питания,  в том числе горячих завтраков</w:t>
            </w:r>
          </w:p>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127"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помещения медицинского назначения, отвечающие санитарно-эпидемиологическим требованиям к организациям, осуществляющим медицинскую деятельность</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организации качественного медицинского обслуживания </w:t>
            </w:r>
          </w:p>
        </w:tc>
        <w:tc>
          <w:tcPr>
            <w:tcW w:w="1127"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административные помещения</w:t>
            </w: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Иные помещения, </w:t>
            </w:r>
            <w:r>
              <w:rPr>
                <w:rFonts w:ascii="Times New Roman" w:eastAsiaTheme="minorEastAsia" w:hAnsi="Times New Roman" w:cs="Times New Roman"/>
                <w:sz w:val="24"/>
                <w:szCs w:val="24"/>
                <w:lang w:eastAsia="ru-RU"/>
              </w:rPr>
              <w:lastRenderedPageBreak/>
              <w:t>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9</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Организация учебной деятельности</w:t>
            </w:r>
          </w:p>
          <w:p w:rsidR="009A1D59" w:rsidRDefault="009A1D59">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p>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Организация учебной деятельности с детьми-</w:t>
            </w:r>
            <w:r>
              <w:rPr>
                <w:rFonts w:ascii="Times New Roman" w:eastAsiaTheme="minorEastAsia" w:hAnsi="Times New Roman" w:cs="Times New Roman"/>
                <w:sz w:val="24"/>
                <w:szCs w:val="24"/>
                <w:lang w:eastAsia="ru-RU"/>
              </w:rPr>
              <w:lastRenderedPageBreak/>
              <w:t>инвалидами и детьми с ограниченными возможностями здоровья.</w:t>
            </w:r>
          </w:p>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127"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Гардеробы</w:t>
            </w: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Санузлы</w:t>
            </w: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9A1D59">
            <w:pPr>
              <w:spacing w:after="0" w:line="360" w:lineRule="auto"/>
              <w:rPr>
                <w:rFonts w:ascii="Times New Roman" w:eastAsiaTheme="minorEastAsia" w:hAnsi="Times New Roman" w:cs="Times New Roman"/>
                <w:sz w:val="24"/>
                <w:szCs w:val="24"/>
                <w:lang w:eastAsia="ru-RU"/>
              </w:rPr>
            </w:pPr>
          </w:p>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Места личной гигиены</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27</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 необходимым набором оборудованных зон</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 необходимым набором оборудованных зон</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1127"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1-кабинки в 2 туалетах</w:t>
            </w: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2-ремонт 5 туалетов</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участок (территорию) с необходимым набором оборудованных зон</w:t>
            </w:r>
          </w:p>
        </w:tc>
        <w:tc>
          <w:tcPr>
            <w:tcW w:w="579" w:type="pct"/>
          </w:tcPr>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Учебно-опыт</w:t>
            </w:r>
          </w:p>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ный участок</w:t>
            </w:r>
          </w:p>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(5 боль</w:t>
            </w:r>
          </w:p>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ших клумб и 16 ма</w:t>
            </w:r>
          </w:p>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леньки)</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Формирование личного опыта применения универсальных учебных действий в экологически ориентированной соц. Деятельности, развитие экологического мышления и экологической </w:t>
            </w:r>
            <w:r>
              <w:rPr>
                <w:rFonts w:ascii="Times New Roman" w:eastAsiaTheme="minorEastAsia" w:hAnsi="Times New Roman" w:cs="Times New Roman"/>
                <w:sz w:val="24"/>
                <w:szCs w:val="24"/>
                <w:lang w:eastAsia="ru-RU"/>
              </w:rPr>
              <w:lastRenderedPageBreak/>
              <w:t>культуры</w:t>
            </w:r>
          </w:p>
        </w:tc>
        <w:tc>
          <w:tcPr>
            <w:tcW w:w="1127"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127" w:type="pct"/>
          </w:tcPr>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2018-2020</w:t>
            </w:r>
          </w:p>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Модернизация парка компьютерной техники (по мере поступления финансирования)</w:t>
            </w: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мебель</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Оборудование в учебных кабинетах и лабораториях рабочих мест учителя и каждого обучающегося</w:t>
            </w:r>
          </w:p>
        </w:tc>
        <w:tc>
          <w:tcPr>
            <w:tcW w:w="1127"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офисное оснащение</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Оборудование административных кабинетов</w:t>
            </w:r>
          </w:p>
        </w:tc>
        <w:tc>
          <w:tcPr>
            <w:tcW w:w="1127"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r>
      <w:tr w:rsidR="009A1D59">
        <w:tc>
          <w:tcPr>
            <w:tcW w:w="1328"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хозяйственный инвентарь</w:t>
            </w:r>
          </w:p>
        </w:tc>
        <w:tc>
          <w:tcPr>
            <w:tcW w:w="57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585"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380"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Обеспечение требований к санитарно-бытовым условиям</w:t>
            </w:r>
          </w:p>
        </w:tc>
        <w:tc>
          <w:tcPr>
            <w:tcW w:w="1127"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r>
    </w:tbl>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Все указанные виды деятельности в основном обеспечены расходными материалами.</w:t>
      </w:r>
    </w:p>
    <w:p w:rsidR="009A1D59" w:rsidRDefault="00D31BFD">
      <w:pPr>
        <w:widowControl w:val="0"/>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3.3.5.Информационно-методические условия реализации основной образовательной программы</w:t>
      </w:r>
    </w:p>
    <w:p w:rsidR="009A1D59" w:rsidRDefault="00D31BFD">
      <w:pPr>
        <w:spacing w:after="0" w:line="360" w:lineRule="auto"/>
        <w:ind w:firstLine="567"/>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9A1D59" w:rsidRDefault="00D31BFD">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Информационно-образовательная среда МОУ «Средняя школа № 83», осуществляющей образовательную деятельность, включает:</w:t>
      </w:r>
    </w:p>
    <w:tbl>
      <w:tblPr>
        <w:tblStyle w:val="af2"/>
        <w:tblW w:w="5000" w:type="pct"/>
        <w:tblLook w:val="04A0"/>
      </w:tblPr>
      <w:tblGrid>
        <w:gridCol w:w="3688"/>
        <w:gridCol w:w="2913"/>
        <w:gridCol w:w="2969"/>
      </w:tblGrid>
      <w:tr w:rsidR="009A1D59">
        <w:tc>
          <w:tcPr>
            <w:tcW w:w="1926" w:type="pct"/>
          </w:tcPr>
          <w:p w:rsidR="009A1D59" w:rsidRDefault="009A1D59">
            <w:pPr>
              <w:spacing w:after="0" w:line="360" w:lineRule="auto"/>
              <w:jc w:val="both"/>
              <w:rPr>
                <w:rFonts w:ascii="Times New Roman" w:hAnsi="Times New Roman" w:cs="Times New Roman"/>
                <w:sz w:val="24"/>
                <w:szCs w:val="24"/>
              </w:rPr>
            </w:pPr>
          </w:p>
        </w:tc>
        <w:tc>
          <w:tcPr>
            <w:tcW w:w="1522" w:type="pct"/>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Имеется </w:t>
            </w:r>
          </w:p>
        </w:tc>
        <w:tc>
          <w:tcPr>
            <w:tcW w:w="1551" w:type="pct"/>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Обоснование необходимых изменений</w:t>
            </w:r>
          </w:p>
        </w:tc>
      </w:tr>
      <w:tr w:rsidR="009A1D59">
        <w:tc>
          <w:tcPr>
            <w:tcW w:w="1926" w:type="pct"/>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комплекс информационных образовательных ресурсов:</w:t>
            </w:r>
          </w:p>
          <w:p w:rsidR="009A1D59" w:rsidRDefault="00D31BFD">
            <w:pPr>
              <w:numPr>
                <w:ilvl w:val="0"/>
                <w:numId w:val="115"/>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цифровые образовательные ресурсы</w:t>
            </w:r>
          </w:p>
        </w:tc>
        <w:tc>
          <w:tcPr>
            <w:tcW w:w="1522" w:type="pct"/>
          </w:tcPr>
          <w:p w:rsidR="009A1D59" w:rsidRDefault="009A1D59">
            <w:pPr>
              <w:spacing w:after="0" w:line="360" w:lineRule="auto"/>
              <w:jc w:val="center"/>
              <w:rPr>
                <w:rFonts w:ascii="Times New Roman" w:hAnsi="Times New Roman" w:cs="Times New Roman"/>
                <w:b/>
                <w:sz w:val="24"/>
                <w:szCs w:val="24"/>
              </w:rPr>
            </w:pPr>
          </w:p>
          <w:p w:rsidR="009A1D59" w:rsidRDefault="009A1D59">
            <w:pPr>
              <w:spacing w:after="0" w:line="360" w:lineRule="auto"/>
              <w:jc w:val="center"/>
              <w:rPr>
                <w:rFonts w:ascii="Times New Roman" w:hAnsi="Times New Roman" w:cs="Times New Roman"/>
                <w:b/>
                <w:sz w:val="24"/>
                <w:szCs w:val="24"/>
              </w:rPr>
            </w:pP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51" w:type="pct"/>
          </w:tcPr>
          <w:p w:rsidR="009A1D59" w:rsidRDefault="009A1D59">
            <w:pPr>
              <w:spacing w:after="0" w:line="360" w:lineRule="auto"/>
              <w:jc w:val="both"/>
              <w:rPr>
                <w:rFonts w:ascii="Times New Roman" w:hAnsi="Times New Roman" w:cs="Times New Roman"/>
                <w:sz w:val="24"/>
                <w:szCs w:val="24"/>
              </w:rPr>
            </w:pPr>
          </w:p>
        </w:tc>
      </w:tr>
      <w:tr w:rsidR="009A1D59">
        <w:tc>
          <w:tcPr>
            <w:tcW w:w="1926" w:type="pct"/>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совокупность технологических средств ИКТ:</w:t>
            </w:r>
          </w:p>
          <w:p w:rsidR="009A1D59" w:rsidRDefault="00D31BFD">
            <w:pPr>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компьютеры</w:t>
            </w:r>
          </w:p>
          <w:p w:rsidR="009A1D59" w:rsidRDefault="009A1D59">
            <w:pPr>
              <w:spacing w:after="0" w:line="360" w:lineRule="auto"/>
              <w:jc w:val="both"/>
              <w:rPr>
                <w:rFonts w:ascii="Times New Roman" w:hAnsi="Times New Roman" w:cs="Times New Roman"/>
                <w:b/>
                <w:sz w:val="24"/>
                <w:szCs w:val="24"/>
              </w:rPr>
            </w:pPr>
          </w:p>
        </w:tc>
        <w:tc>
          <w:tcPr>
            <w:tcW w:w="1522" w:type="pct"/>
          </w:tcPr>
          <w:p w:rsidR="009A1D59" w:rsidRDefault="009A1D59">
            <w:pPr>
              <w:spacing w:after="0" w:line="360" w:lineRule="auto"/>
              <w:jc w:val="center"/>
              <w:rPr>
                <w:rFonts w:ascii="Times New Roman" w:hAnsi="Times New Roman" w:cs="Times New Roman"/>
                <w:b/>
                <w:sz w:val="24"/>
                <w:szCs w:val="24"/>
              </w:rPr>
            </w:pPr>
          </w:p>
          <w:p w:rsidR="009A1D59" w:rsidRDefault="009A1D59">
            <w:pPr>
              <w:spacing w:after="0" w:line="360" w:lineRule="auto"/>
              <w:jc w:val="center"/>
              <w:rPr>
                <w:rFonts w:ascii="Times New Roman" w:hAnsi="Times New Roman" w:cs="Times New Roman"/>
                <w:b/>
                <w:sz w:val="24"/>
                <w:szCs w:val="24"/>
              </w:rPr>
            </w:pP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51" w:type="pct"/>
          </w:tcPr>
          <w:p w:rsidR="009A1D59" w:rsidRDefault="009A1D59">
            <w:pPr>
              <w:spacing w:after="0" w:line="360" w:lineRule="auto"/>
              <w:jc w:val="both"/>
              <w:rPr>
                <w:rFonts w:ascii="Times New Roman" w:hAnsi="Times New Roman" w:cs="Times New Roman"/>
                <w:sz w:val="24"/>
                <w:szCs w:val="24"/>
              </w:rPr>
            </w:pPr>
          </w:p>
        </w:tc>
      </w:tr>
      <w:tr w:rsidR="009A1D59">
        <w:tc>
          <w:tcPr>
            <w:tcW w:w="1926" w:type="pct"/>
          </w:tcPr>
          <w:p w:rsidR="009A1D59" w:rsidRDefault="00D31BFD">
            <w:pPr>
              <w:spacing w:after="0" w:line="360" w:lineRule="auto"/>
              <w:ind w:left="60"/>
              <w:jc w:val="both"/>
              <w:rPr>
                <w:rFonts w:ascii="Times New Roman" w:hAnsi="Times New Roman" w:cs="Times New Roman"/>
                <w:sz w:val="24"/>
                <w:szCs w:val="24"/>
              </w:rPr>
            </w:pPr>
            <w:r>
              <w:rPr>
                <w:rFonts w:ascii="Times New Roman" w:hAnsi="Times New Roman" w:cs="Times New Roman"/>
                <w:sz w:val="24"/>
                <w:szCs w:val="24"/>
              </w:rPr>
              <w:t>иное информационное оборудование:</w:t>
            </w:r>
          </w:p>
          <w:p w:rsidR="009A1D59" w:rsidRDefault="00D31BFD">
            <w:pPr>
              <w:spacing w:after="0" w:line="360" w:lineRule="auto"/>
              <w:ind w:left="60"/>
              <w:jc w:val="both"/>
              <w:rPr>
                <w:rFonts w:ascii="Times New Roman" w:hAnsi="Times New Roman" w:cs="Times New Roman"/>
                <w:b/>
                <w:sz w:val="24"/>
                <w:szCs w:val="24"/>
              </w:rPr>
            </w:pPr>
            <w:r>
              <w:rPr>
                <w:rFonts w:ascii="Times New Roman" w:hAnsi="Times New Roman" w:cs="Times New Roman"/>
                <w:sz w:val="24"/>
                <w:szCs w:val="24"/>
              </w:rPr>
              <w:t xml:space="preserve">принтеры </w:t>
            </w:r>
          </w:p>
        </w:tc>
        <w:tc>
          <w:tcPr>
            <w:tcW w:w="1522" w:type="pct"/>
          </w:tcPr>
          <w:p w:rsidR="009A1D59" w:rsidRDefault="009A1D59">
            <w:pPr>
              <w:spacing w:after="0" w:line="360" w:lineRule="auto"/>
              <w:jc w:val="center"/>
              <w:rPr>
                <w:rFonts w:ascii="Times New Roman" w:hAnsi="Times New Roman" w:cs="Times New Roman"/>
                <w:b/>
                <w:sz w:val="24"/>
                <w:szCs w:val="24"/>
              </w:rPr>
            </w:pP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9A1D59" w:rsidRDefault="00D31BFD">
            <w:pPr>
              <w:spacing w:after="0" w:line="360" w:lineRule="auto"/>
              <w:rPr>
                <w:rFonts w:ascii="Times New Roman" w:hAnsi="Times New Roman" w:cs="Times New Roman"/>
                <w:sz w:val="24"/>
                <w:szCs w:val="24"/>
              </w:rPr>
            </w:pPr>
            <w:r>
              <w:rPr>
                <w:rFonts w:ascii="Times New Roman" w:hAnsi="Times New Roman" w:cs="Times New Roman"/>
                <w:sz w:val="24"/>
                <w:szCs w:val="24"/>
              </w:rPr>
              <w:t>(см Паспорт кабинета)</w:t>
            </w:r>
          </w:p>
        </w:tc>
        <w:tc>
          <w:tcPr>
            <w:tcW w:w="1551" w:type="pct"/>
          </w:tcPr>
          <w:p w:rsidR="009A1D59" w:rsidRDefault="009A1D59">
            <w:pPr>
              <w:spacing w:after="0" w:line="360" w:lineRule="auto"/>
              <w:jc w:val="both"/>
              <w:rPr>
                <w:rFonts w:ascii="Times New Roman" w:hAnsi="Times New Roman" w:cs="Times New Roman"/>
                <w:sz w:val="24"/>
                <w:szCs w:val="24"/>
              </w:rPr>
            </w:pPr>
          </w:p>
        </w:tc>
      </w:tr>
      <w:tr w:rsidR="009A1D59">
        <w:tc>
          <w:tcPr>
            <w:tcW w:w="1926" w:type="pct"/>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коммуникационные каналы:</w:t>
            </w:r>
          </w:p>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локальная сеть</w:t>
            </w:r>
          </w:p>
          <w:p w:rsidR="009A1D59" w:rsidRDefault="00D31BFD">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Интернет</w:t>
            </w:r>
          </w:p>
        </w:tc>
        <w:tc>
          <w:tcPr>
            <w:tcW w:w="1522" w:type="pct"/>
          </w:tcPr>
          <w:p w:rsidR="009A1D59" w:rsidRDefault="009A1D59">
            <w:pPr>
              <w:spacing w:after="0" w:line="360" w:lineRule="auto"/>
              <w:jc w:val="center"/>
              <w:rPr>
                <w:rFonts w:ascii="Times New Roman" w:hAnsi="Times New Roman" w:cs="Times New Roman"/>
                <w:b/>
                <w:sz w:val="24"/>
                <w:szCs w:val="24"/>
              </w:rPr>
            </w:pP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51" w:type="pct"/>
          </w:tcPr>
          <w:p w:rsidR="009A1D59" w:rsidRDefault="009A1D59">
            <w:pPr>
              <w:spacing w:after="0" w:line="360" w:lineRule="auto"/>
              <w:jc w:val="both"/>
              <w:rPr>
                <w:rFonts w:ascii="Times New Roman" w:hAnsi="Times New Roman" w:cs="Times New Roman"/>
                <w:b/>
                <w:sz w:val="24"/>
                <w:szCs w:val="24"/>
              </w:rPr>
            </w:pPr>
          </w:p>
        </w:tc>
      </w:tr>
      <w:tr w:rsidR="009A1D59">
        <w:tc>
          <w:tcPr>
            <w:tcW w:w="1926" w:type="pct"/>
          </w:tcPr>
          <w:p w:rsidR="009A1D59" w:rsidRDefault="00D31BFD">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систему современных педагогических технологий</w:t>
            </w:r>
          </w:p>
        </w:tc>
        <w:tc>
          <w:tcPr>
            <w:tcW w:w="1522" w:type="pct"/>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51" w:type="pct"/>
          </w:tcPr>
          <w:p w:rsidR="009A1D59" w:rsidRDefault="009A1D59">
            <w:pPr>
              <w:spacing w:after="0" w:line="360" w:lineRule="auto"/>
              <w:jc w:val="both"/>
              <w:rPr>
                <w:rFonts w:ascii="Times New Roman" w:hAnsi="Times New Roman" w:cs="Times New Roman"/>
                <w:b/>
                <w:sz w:val="24"/>
                <w:szCs w:val="24"/>
              </w:rPr>
            </w:pPr>
          </w:p>
        </w:tc>
      </w:tr>
      <w:tr w:rsidR="009A1D59">
        <w:tc>
          <w:tcPr>
            <w:tcW w:w="1926" w:type="pct"/>
          </w:tcPr>
          <w:p w:rsidR="009A1D59" w:rsidRDefault="00D31BFD">
            <w:pPr>
              <w:numPr>
                <w:ilvl w:val="0"/>
                <w:numId w:val="115"/>
              </w:numPr>
              <w:spacing w:after="0" w:line="360" w:lineRule="auto"/>
              <w:jc w:val="both"/>
              <w:rPr>
                <w:rFonts w:ascii="Times New Roman" w:hAnsi="Times New Roman" w:cs="Times New Roman"/>
                <w:i/>
                <w:sz w:val="24"/>
                <w:szCs w:val="24"/>
              </w:rPr>
            </w:pPr>
            <w:r>
              <w:rPr>
                <w:rFonts w:ascii="Times New Roman" w:hAnsi="Times New Roman" w:cs="Times New Roman"/>
                <w:bCs/>
                <w:i/>
                <w:sz w:val="24"/>
                <w:szCs w:val="24"/>
                <w:shd w:val="clear" w:color="auto" w:fill="FFFFFF"/>
              </w:rPr>
              <w:t>Интегрированного обучения</w:t>
            </w:r>
          </w:p>
        </w:tc>
        <w:tc>
          <w:tcPr>
            <w:tcW w:w="1522" w:type="pct"/>
          </w:tcPr>
          <w:p w:rsidR="009A1D59" w:rsidRDefault="00D31BFD">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w:t>
            </w:r>
          </w:p>
        </w:tc>
        <w:tc>
          <w:tcPr>
            <w:tcW w:w="1551" w:type="pct"/>
          </w:tcPr>
          <w:p w:rsidR="009A1D59" w:rsidRDefault="009A1D59">
            <w:pPr>
              <w:spacing w:after="0" w:line="360" w:lineRule="auto"/>
              <w:jc w:val="both"/>
              <w:rPr>
                <w:rFonts w:ascii="Times New Roman" w:hAnsi="Times New Roman" w:cs="Times New Roman"/>
                <w:i/>
                <w:sz w:val="24"/>
                <w:szCs w:val="24"/>
              </w:rPr>
            </w:pPr>
          </w:p>
        </w:tc>
      </w:tr>
      <w:tr w:rsidR="009A1D59">
        <w:tc>
          <w:tcPr>
            <w:tcW w:w="1926" w:type="pct"/>
          </w:tcPr>
          <w:p w:rsidR="009A1D59" w:rsidRDefault="00D31BFD">
            <w:pPr>
              <w:numPr>
                <w:ilvl w:val="0"/>
                <w:numId w:val="115"/>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Проектная </w:t>
            </w:r>
          </w:p>
        </w:tc>
        <w:tc>
          <w:tcPr>
            <w:tcW w:w="1522" w:type="pct"/>
          </w:tcPr>
          <w:p w:rsidR="009A1D59" w:rsidRDefault="00D31BFD">
            <w:pPr>
              <w:spacing w:after="0" w:line="360" w:lineRule="auto"/>
              <w:jc w:val="center"/>
              <w:rPr>
                <w:rFonts w:ascii="Times New Roman" w:hAnsi="Times New Roman" w:cs="Times New Roman"/>
                <w:i/>
                <w:color w:val="FF0000"/>
                <w:sz w:val="24"/>
                <w:szCs w:val="24"/>
              </w:rPr>
            </w:pPr>
            <w:r>
              <w:rPr>
                <w:rFonts w:ascii="Times New Roman" w:hAnsi="Times New Roman" w:cs="Times New Roman"/>
                <w:i/>
                <w:sz w:val="24"/>
                <w:szCs w:val="24"/>
              </w:rPr>
              <w:t>+</w:t>
            </w:r>
          </w:p>
        </w:tc>
        <w:tc>
          <w:tcPr>
            <w:tcW w:w="1551" w:type="pct"/>
          </w:tcPr>
          <w:p w:rsidR="009A1D59" w:rsidRDefault="009A1D59">
            <w:pPr>
              <w:spacing w:after="0" w:line="360" w:lineRule="auto"/>
              <w:jc w:val="both"/>
              <w:rPr>
                <w:rFonts w:ascii="Times New Roman" w:hAnsi="Times New Roman" w:cs="Times New Roman"/>
                <w:i/>
                <w:color w:val="FF0000"/>
                <w:sz w:val="24"/>
                <w:szCs w:val="24"/>
              </w:rPr>
            </w:pPr>
          </w:p>
        </w:tc>
      </w:tr>
      <w:tr w:rsidR="009A1D59">
        <w:tc>
          <w:tcPr>
            <w:tcW w:w="1926" w:type="pct"/>
          </w:tcPr>
          <w:p w:rsidR="009A1D59" w:rsidRDefault="00D31BFD">
            <w:pPr>
              <w:numPr>
                <w:ilvl w:val="0"/>
                <w:numId w:val="115"/>
              </w:numPr>
              <w:spacing w:after="0" w:line="360" w:lineRule="auto"/>
              <w:jc w:val="both"/>
              <w:rPr>
                <w:rFonts w:ascii="Times New Roman" w:hAnsi="Times New Roman" w:cs="Times New Roman"/>
                <w:i/>
                <w:sz w:val="24"/>
                <w:szCs w:val="24"/>
              </w:rPr>
            </w:pPr>
            <w:r>
              <w:rPr>
                <w:rFonts w:ascii="Times New Roman" w:eastAsia="Times New Roman" w:hAnsi="Times New Roman" w:cs="Times New Roman"/>
                <w:bCs/>
                <w:i/>
                <w:iCs/>
                <w:sz w:val="24"/>
                <w:szCs w:val="24"/>
                <w:lang w:eastAsia="ru-RU"/>
              </w:rPr>
              <w:t>Информационные и коммуникационные технологии</w:t>
            </w:r>
          </w:p>
        </w:tc>
        <w:tc>
          <w:tcPr>
            <w:tcW w:w="1522" w:type="pct"/>
          </w:tcPr>
          <w:p w:rsidR="009A1D59" w:rsidRDefault="00D31BFD">
            <w:pPr>
              <w:spacing w:after="0" w:line="360" w:lineRule="auto"/>
              <w:jc w:val="center"/>
              <w:rPr>
                <w:rFonts w:ascii="Times New Roman" w:hAnsi="Times New Roman" w:cs="Times New Roman"/>
                <w:i/>
                <w:color w:val="FF0000"/>
                <w:sz w:val="24"/>
                <w:szCs w:val="24"/>
              </w:rPr>
            </w:pPr>
            <w:r>
              <w:rPr>
                <w:rFonts w:ascii="Times New Roman" w:hAnsi="Times New Roman" w:cs="Times New Roman"/>
                <w:i/>
                <w:sz w:val="24"/>
                <w:szCs w:val="24"/>
              </w:rPr>
              <w:t>+</w:t>
            </w:r>
          </w:p>
        </w:tc>
        <w:tc>
          <w:tcPr>
            <w:tcW w:w="1551" w:type="pct"/>
          </w:tcPr>
          <w:p w:rsidR="009A1D59" w:rsidRDefault="009A1D59">
            <w:pPr>
              <w:spacing w:after="0" w:line="360" w:lineRule="auto"/>
              <w:jc w:val="both"/>
              <w:rPr>
                <w:rFonts w:ascii="Times New Roman" w:hAnsi="Times New Roman" w:cs="Times New Roman"/>
                <w:i/>
                <w:color w:val="FF0000"/>
                <w:sz w:val="24"/>
                <w:szCs w:val="24"/>
              </w:rPr>
            </w:pPr>
          </w:p>
        </w:tc>
      </w:tr>
      <w:tr w:rsidR="009A1D59">
        <w:tc>
          <w:tcPr>
            <w:tcW w:w="1926" w:type="pct"/>
          </w:tcPr>
          <w:p w:rsidR="009A1D59" w:rsidRDefault="00D31BFD">
            <w:pPr>
              <w:numPr>
                <w:ilvl w:val="0"/>
                <w:numId w:val="115"/>
              </w:numPr>
              <w:spacing w:after="0" w:line="360" w:lineRule="auto"/>
              <w:jc w:val="both"/>
              <w:rPr>
                <w:rFonts w:ascii="Times New Roman" w:hAnsi="Times New Roman" w:cs="Times New Roman"/>
                <w:i/>
                <w:sz w:val="24"/>
                <w:szCs w:val="24"/>
              </w:rPr>
            </w:pPr>
            <w:r>
              <w:rPr>
                <w:rFonts w:ascii="Times New Roman" w:eastAsia="Times New Roman" w:hAnsi="Times New Roman" w:cs="Times New Roman"/>
                <w:i/>
                <w:sz w:val="24"/>
                <w:szCs w:val="24"/>
                <w:lang w:eastAsia="ru-RU"/>
              </w:rPr>
              <w:t>Технология развивающего обучения</w:t>
            </w:r>
          </w:p>
        </w:tc>
        <w:tc>
          <w:tcPr>
            <w:tcW w:w="1522" w:type="pct"/>
          </w:tcPr>
          <w:p w:rsidR="009A1D59" w:rsidRDefault="00D31BFD">
            <w:pPr>
              <w:spacing w:after="0" w:line="360" w:lineRule="auto"/>
              <w:jc w:val="center"/>
              <w:rPr>
                <w:rFonts w:ascii="Times New Roman" w:hAnsi="Times New Roman" w:cs="Times New Roman"/>
                <w:i/>
                <w:color w:val="FF0000"/>
                <w:sz w:val="24"/>
                <w:szCs w:val="24"/>
              </w:rPr>
            </w:pPr>
            <w:r>
              <w:rPr>
                <w:rFonts w:ascii="Times New Roman" w:hAnsi="Times New Roman" w:cs="Times New Roman"/>
                <w:i/>
                <w:sz w:val="24"/>
                <w:szCs w:val="24"/>
              </w:rPr>
              <w:t>+</w:t>
            </w:r>
          </w:p>
        </w:tc>
        <w:tc>
          <w:tcPr>
            <w:tcW w:w="1551" w:type="pct"/>
          </w:tcPr>
          <w:p w:rsidR="009A1D59" w:rsidRDefault="009A1D59">
            <w:pPr>
              <w:spacing w:after="0" w:line="360" w:lineRule="auto"/>
              <w:jc w:val="both"/>
              <w:rPr>
                <w:rFonts w:ascii="Times New Roman" w:hAnsi="Times New Roman" w:cs="Times New Roman"/>
                <w:i/>
                <w:color w:val="FF0000"/>
                <w:sz w:val="24"/>
                <w:szCs w:val="24"/>
              </w:rPr>
            </w:pPr>
          </w:p>
        </w:tc>
      </w:tr>
      <w:tr w:rsidR="009A1D59">
        <w:tc>
          <w:tcPr>
            <w:tcW w:w="1926" w:type="pct"/>
          </w:tcPr>
          <w:p w:rsidR="009A1D59" w:rsidRDefault="00D31BFD">
            <w:pPr>
              <w:numPr>
                <w:ilvl w:val="0"/>
                <w:numId w:val="115"/>
              </w:numPr>
              <w:spacing w:after="0" w:line="360" w:lineRule="auto"/>
              <w:jc w:val="both"/>
              <w:rPr>
                <w:rFonts w:ascii="Times New Roman" w:eastAsia="Times New Roman" w:hAnsi="Times New Roman" w:cs="Times New Roman"/>
                <w:i/>
                <w:sz w:val="24"/>
                <w:szCs w:val="24"/>
                <w:lang w:eastAsia="ru-RU"/>
              </w:rPr>
            </w:pPr>
            <w:r>
              <w:rPr>
                <w:rFonts w:ascii="Times New Roman" w:hAnsi="Times New Roman" w:cs="Times New Roman"/>
                <w:i/>
                <w:sz w:val="24"/>
                <w:szCs w:val="24"/>
              </w:rPr>
              <w:t>Здоровьесберегающие технологии</w:t>
            </w:r>
          </w:p>
        </w:tc>
        <w:tc>
          <w:tcPr>
            <w:tcW w:w="1522" w:type="pct"/>
          </w:tcPr>
          <w:p w:rsidR="009A1D59" w:rsidRDefault="00D31BFD">
            <w:pPr>
              <w:spacing w:after="0" w:line="360" w:lineRule="auto"/>
              <w:jc w:val="center"/>
              <w:rPr>
                <w:rFonts w:ascii="Times New Roman" w:hAnsi="Times New Roman" w:cs="Times New Roman"/>
                <w:i/>
                <w:color w:val="FF0000"/>
                <w:sz w:val="24"/>
                <w:szCs w:val="24"/>
              </w:rPr>
            </w:pPr>
            <w:r>
              <w:rPr>
                <w:rFonts w:ascii="Times New Roman" w:hAnsi="Times New Roman" w:cs="Times New Roman"/>
                <w:i/>
                <w:sz w:val="24"/>
                <w:szCs w:val="24"/>
              </w:rPr>
              <w:t>+</w:t>
            </w:r>
          </w:p>
        </w:tc>
        <w:tc>
          <w:tcPr>
            <w:tcW w:w="1551" w:type="pct"/>
          </w:tcPr>
          <w:p w:rsidR="009A1D59" w:rsidRDefault="009A1D59">
            <w:pPr>
              <w:spacing w:after="0" w:line="360" w:lineRule="auto"/>
              <w:jc w:val="both"/>
              <w:rPr>
                <w:rFonts w:ascii="Times New Roman" w:hAnsi="Times New Roman" w:cs="Times New Roman"/>
                <w:i/>
                <w:color w:val="FF0000"/>
                <w:sz w:val="24"/>
                <w:szCs w:val="24"/>
              </w:rPr>
            </w:pPr>
          </w:p>
        </w:tc>
      </w:tr>
      <w:tr w:rsidR="009A1D59">
        <w:tc>
          <w:tcPr>
            <w:tcW w:w="1926" w:type="pct"/>
          </w:tcPr>
          <w:p w:rsidR="009A1D59" w:rsidRDefault="00D31BFD">
            <w:pPr>
              <w:numPr>
                <w:ilvl w:val="0"/>
                <w:numId w:val="115"/>
              </w:num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Игровые технологии</w:t>
            </w:r>
          </w:p>
        </w:tc>
        <w:tc>
          <w:tcPr>
            <w:tcW w:w="1522" w:type="pct"/>
          </w:tcPr>
          <w:p w:rsidR="009A1D59" w:rsidRDefault="00D31BFD">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w:t>
            </w:r>
          </w:p>
        </w:tc>
        <w:tc>
          <w:tcPr>
            <w:tcW w:w="1551" w:type="pct"/>
          </w:tcPr>
          <w:p w:rsidR="009A1D59" w:rsidRDefault="009A1D59">
            <w:pPr>
              <w:spacing w:after="0" w:line="360" w:lineRule="auto"/>
              <w:jc w:val="both"/>
              <w:rPr>
                <w:rFonts w:ascii="Times New Roman" w:hAnsi="Times New Roman" w:cs="Times New Roman"/>
                <w:i/>
                <w:color w:val="FF0000"/>
                <w:sz w:val="24"/>
                <w:szCs w:val="24"/>
              </w:rPr>
            </w:pPr>
          </w:p>
        </w:tc>
      </w:tr>
      <w:tr w:rsidR="009A1D59">
        <w:tc>
          <w:tcPr>
            <w:tcW w:w="1926" w:type="pct"/>
          </w:tcPr>
          <w:p w:rsidR="009A1D59" w:rsidRDefault="00D31BFD">
            <w:pPr>
              <w:numPr>
                <w:ilvl w:val="0"/>
                <w:numId w:val="115"/>
              </w:numPr>
              <w:suppressAutoHyphens/>
              <w:autoSpaceDN w:val="0"/>
              <w:spacing w:after="0" w:line="360" w:lineRule="auto"/>
              <w:textAlignment w:val="baseline"/>
              <w:rPr>
                <w:rFonts w:ascii="Times New Roman" w:eastAsia="Times New Roman" w:hAnsi="Times New Roman" w:cs="Times New Roman"/>
                <w:i/>
                <w:kern w:val="3"/>
                <w:sz w:val="24"/>
                <w:szCs w:val="24"/>
                <w:lang w:eastAsia="zh-CN"/>
              </w:rPr>
            </w:pPr>
            <w:r>
              <w:rPr>
                <w:rFonts w:ascii="Times New Roman" w:eastAsia="Times New Roman" w:hAnsi="Times New Roman" w:cs="Times New Roman"/>
                <w:bCs/>
                <w:i/>
                <w:kern w:val="3"/>
                <w:sz w:val="24"/>
                <w:szCs w:val="24"/>
                <w:lang w:eastAsia="zh-CN"/>
              </w:rPr>
              <w:t>Технология активных методов обучения</w:t>
            </w:r>
          </w:p>
        </w:tc>
        <w:tc>
          <w:tcPr>
            <w:tcW w:w="1522" w:type="pct"/>
          </w:tcPr>
          <w:p w:rsidR="009A1D59" w:rsidRDefault="00D31BFD">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w:t>
            </w:r>
          </w:p>
        </w:tc>
        <w:tc>
          <w:tcPr>
            <w:tcW w:w="1551" w:type="pct"/>
          </w:tcPr>
          <w:p w:rsidR="009A1D59" w:rsidRDefault="009A1D59">
            <w:pPr>
              <w:spacing w:after="0" w:line="360" w:lineRule="auto"/>
              <w:jc w:val="both"/>
              <w:rPr>
                <w:rFonts w:ascii="Times New Roman" w:hAnsi="Times New Roman" w:cs="Times New Roman"/>
                <w:i/>
                <w:color w:val="FF0000"/>
                <w:sz w:val="24"/>
                <w:szCs w:val="24"/>
              </w:rPr>
            </w:pPr>
          </w:p>
        </w:tc>
      </w:tr>
      <w:tr w:rsidR="009A1D59">
        <w:tc>
          <w:tcPr>
            <w:tcW w:w="1926" w:type="pct"/>
          </w:tcPr>
          <w:p w:rsidR="009A1D59" w:rsidRDefault="00D31BFD">
            <w:pPr>
              <w:numPr>
                <w:ilvl w:val="0"/>
                <w:numId w:val="115"/>
              </w:numPr>
              <w:suppressAutoHyphens/>
              <w:autoSpaceDN w:val="0"/>
              <w:spacing w:after="0" w:line="360" w:lineRule="auto"/>
              <w:textAlignment w:val="baseline"/>
              <w:rPr>
                <w:rFonts w:ascii="Times New Roman" w:eastAsia="Times New Roman" w:hAnsi="Times New Roman" w:cs="Times New Roman"/>
                <w:bCs/>
                <w:i/>
                <w:kern w:val="3"/>
                <w:sz w:val="24"/>
                <w:szCs w:val="24"/>
                <w:lang w:eastAsia="zh-CN"/>
              </w:rPr>
            </w:pPr>
            <w:r>
              <w:rPr>
                <w:rFonts w:ascii="Times New Roman" w:eastAsia="Times New Roman" w:hAnsi="Times New Roman" w:cs="Times New Roman"/>
                <w:bCs/>
                <w:i/>
                <w:color w:val="000000"/>
                <w:kern w:val="3"/>
                <w:sz w:val="24"/>
                <w:szCs w:val="24"/>
                <w:lang w:eastAsia="zh-CN"/>
              </w:rPr>
              <w:t xml:space="preserve">Технология </w:t>
            </w:r>
            <w:r>
              <w:rPr>
                <w:rFonts w:ascii="Times New Roman" w:eastAsia="Times New Roman" w:hAnsi="Times New Roman" w:cs="Times New Roman"/>
                <w:bCs/>
                <w:i/>
                <w:color w:val="000000"/>
                <w:kern w:val="3"/>
                <w:sz w:val="24"/>
                <w:szCs w:val="24"/>
                <w:lang w:eastAsia="zh-CN"/>
              </w:rPr>
              <w:lastRenderedPageBreak/>
              <w:t>опережающего обучения</w:t>
            </w:r>
          </w:p>
        </w:tc>
        <w:tc>
          <w:tcPr>
            <w:tcW w:w="1522" w:type="pct"/>
          </w:tcPr>
          <w:p w:rsidR="009A1D59" w:rsidRDefault="00D31BFD">
            <w:pPr>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w:t>
            </w:r>
          </w:p>
        </w:tc>
        <w:tc>
          <w:tcPr>
            <w:tcW w:w="1551" w:type="pct"/>
          </w:tcPr>
          <w:p w:rsidR="009A1D59" w:rsidRDefault="009A1D59">
            <w:pPr>
              <w:spacing w:after="0" w:line="360" w:lineRule="auto"/>
              <w:jc w:val="both"/>
              <w:rPr>
                <w:rFonts w:ascii="Times New Roman" w:hAnsi="Times New Roman" w:cs="Times New Roman"/>
                <w:i/>
                <w:color w:val="FF0000"/>
                <w:sz w:val="24"/>
                <w:szCs w:val="24"/>
              </w:rPr>
            </w:pPr>
          </w:p>
        </w:tc>
      </w:tr>
      <w:tr w:rsidR="009A1D59">
        <w:tc>
          <w:tcPr>
            <w:tcW w:w="1926" w:type="pct"/>
          </w:tcPr>
          <w:p w:rsidR="009A1D59" w:rsidRDefault="00D31BFD">
            <w:pPr>
              <w:numPr>
                <w:ilvl w:val="0"/>
                <w:numId w:val="115"/>
              </w:numPr>
              <w:suppressAutoHyphens/>
              <w:autoSpaceDN w:val="0"/>
              <w:spacing w:after="0" w:line="360" w:lineRule="auto"/>
              <w:textAlignment w:val="baseline"/>
              <w:rPr>
                <w:rFonts w:ascii="Times New Roman" w:eastAsia="Times New Roman" w:hAnsi="Times New Roman" w:cs="Times New Roman"/>
                <w:bCs/>
                <w:i/>
                <w:color w:val="000000"/>
                <w:kern w:val="3"/>
                <w:sz w:val="24"/>
                <w:szCs w:val="24"/>
                <w:lang w:eastAsia="zh-CN"/>
              </w:rPr>
            </w:pPr>
            <w:r>
              <w:rPr>
                <w:rFonts w:ascii="Times New Roman" w:eastAsia="Times New Roman" w:hAnsi="Times New Roman" w:cs="Times New Roman"/>
                <w:i/>
                <w:kern w:val="3"/>
                <w:sz w:val="24"/>
                <w:szCs w:val="24"/>
                <w:lang w:eastAsia="zh-CN"/>
              </w:rPr>
              <w:lastRenderedPageBreak/>
              <w:t>Технология развития критического мышления</w:t>
            </w:r>
          </w:p>
        </w:tc>
        <w:tc>
          <w:tcPr>
            <w:tcW w:w="1522" w:type="pct"/>
          </w:tcPr>
          <w:p w:rsidR="009A1D59" w:rsidRDefault="00D31BF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51" w:type="pct"/>
          </w:tcPr>
          <w:p w:rsidR="009A1D59" w:rsidRDefault="009A1D59">
            <w:pPr>
              <w:spacing w:after="0" w:line="360" w:lineRule="auto"/>
              <w:jc w:val="both"/>
              <w:rPr>
                <w:rFonts w:ascii="Times New Roman" w:hAnsi="Times New Roman" w:cs="Times New Roman"/>
                <w:i/>
                <w:color w:val="FF0000"/>
                <w:sz w:val="24"/>
                <w:szCs w:val="24"/>
              </w:rPr>
            </w:pPr>
          </w:p>
        </w:tc>
      </w:tr>
    </w:tbl>
    <w:p w:rsidR="009A1D59" w:rsidRDefault="009A1D59">
      <w:pPr>
        <w:spacing w:after="0" w:line="240" w:lineRule="auto"/>
        <w:jc w:val="both"/>
        <w:rPr>
          <w:rFonts w:ascii="Times New Roman" w:hAnsi="Times New Roman"/>
          <w:sz w:val="24"/>
          <w:szCs w:val="24"/>
        </w:rPr>
      </w:pPr>
    </w:p>
    <w:p w:rsidR="009A1D59" w:rsidRDefault="00D31BFD">
      <w:pPr>
        <w:spacing w:after="0" w:line="360" w:lineRule="auto"/>
        <w:ind w:firstLine="567"/>
        <w:jc w:val="both"/>
        <w:rPr>
          <w:rFonts w:ascii="Times New Roman" w:hAnsi="Times New Roman"/>
          <w:sz w:val="24"/>
          <w:szCs w:val="24"/>
        </w:rPr>
      </w:pPr>
      <w:r>
        <w:rPr>
          <w:rFonts w:ascii="Times New Roman" w:hAnsi="Times New Roman"/>
          <w:sz w:val="24"/>
          <w:szCs w:val="24"/>
        </w:rPr>
        <w:t>Информационно-образовательная среда МОУ «Средняя школа № 83», осуществляющей образовательную деятельность, обеспечивает</w:t>
      </w:r>
    </w:p>
    <w:tbl>
      <w:tblPr>
        <w:tblStyle w:val="af2"/>
        <w:tblW w:w="0" w:type="auto"/>
        <w:tblLook w:val="04A0"/>
      </w:tblPr>
      <w:tblGrid>
        <w:gridCol w:w="3189"/>
        <w:gridCol w:w="3190"/>
        <w:gridCol w:w="3191"/>
      </w:tblGrid>
      <w:tr w:rsidR="009A1D59">
        <w:tc>
          <w:tcPr>
            <w:tcW w:w="3189"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наименование</w:t>
            </w:r>
          </w:p>
        </w:tc>
        <w:tc>
          <w:tcPr>
            <w:tcW w:w="3190"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Имеется</w:t>
            </w:r>
          </w:p>
        </w:tc>
        <w:tc>
          <w:tcPr>
            <w:tcW w:w="3191"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Обоснование необходимых изменений</w:t>
            </w:r>
          </w:p>
        </w:tc>
      </w:tr>
      <w:tr w:rsidR="009A1D59">
        <w:tc>
          <w:tcPr>
            <w:tcW w:w="3189"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информационно-методическую поддержку образовательной деятельности</w:t>
            </w:r>
          </w:p>
        </w:tc>
        <w:tc>
          <w:tcPr>
            <w:tcW w:w="3190" w:type="dxa"/>
          </w:tcPr>
          <w:p w:rsidR="009A1D59" w:rsidRDefault="00D31BFD">
            <w:pPr>
              <w:spacing w:after="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w:t>
            </w:r>
          </w:p>
        </w:tc>
        <w:tc>
          <w:tcPr>
            <w:tcW w:w="3191" w:type="dxa"/>
          </w:tcPr>
          <w:p w:rsidR="009A1D59" w:rsidRDefault="009A1D59">
            <w:pPr>
              <w:spacing w:after="0" w:line="360" w:lineRule="auto"/>
              <w:jc w:val="center"/>
              <w:rPr>
                <w:rFonts w:ascii="Times New Roman" w:hAnsi="Times New Roman" w:cs="Times New Roman"/>
                <w:sz w:val="24"/>
                <w:szCs w:val="24"/>
                <w:highlight w:val="yellow"/>
              </w:rPr>
            </w:pPr>
          </w:p>
        </w:tc>
      </w:tr>
      <w:tr w:rsidR="009A1D59">
        <w:tc>
          <w:tcPr>
            <w:tcW w:w="3189"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планирование образовательной деятельности и ее ресурсного обеспечения</w:t>
            </w:r>
          </w:p>
        </w:tc>
        <w:tc>
          <w:tcPr>
            <w:tcW w:w="3190"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91" w:type="dxa"/>
          </w:tcPr>
          <w:p w:rsidR="009A1D59" w:rsidRDefault="009A1D59">
            <w:pPr>
              <w:spacing w:after="0" w:line="360" w:lineRule="auto"/>
              <w:jc w:val="center"/>
              <w:rPr>
                <w:rFonts w:ascii="Times New Roman" w:hAnsi="Times New Roman" w:cs="Times New Roman"/>
                <w:sz w:val="24"/>
                <w:szCs w:val="24"/>
              </w:rPr>
            </w:pPr>
          </w:p>
        </w:tc>
      </w:tr>
      <w:tr w:rsidR="009A1D59">
        <w:tc>
          <w:tcPr>
            <w:tcW w:w="3189"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проектирование и организацию индивидуальной и групповой деятельности; мониторинг и фиксацию хода и результатов образовательной деятельности</w:t>
            </w:r>
          </w:p>
        </w:tc>
        <w:tc>
          <w:tcPr>
            <w:tcW w:w="3190"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91" w:type="dxa"/>
          </w:tcPr>
          <w:p w:rsidR="009A1D59" w:rsidRDefault="009A1D59">
            <w:pPr>
              <w:spacing w:after="0" w:line="360" w:lineRule="auto"/>
              <w:jc w:val="center"/>
              <w:rPr>
                <w:rFonts w:ascii="Times New Roman" w:hAnsi="Times New Roman" w:cs="Times New Roman"/>
                <w:sz w:val="24"/>
                <w:szCs w:val="24"/>
              </w:rPr>
            </w:pPr>
          </w:p>
        </w:tc>
      </w:tr>
      <w:tr w:rsidR="009A1D59">
        <w:tc>
          <w:tcPr>
            <w:tcW w:w="3189" w:type="dxa"/>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мониторинг здоровья обучающихся;</w:t>
            </w:r>
          </w:p>
        </w:tc>
        <w:tc>
          <w:tcPr>
            <w:tcW w:w="3190"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91" w:type="dxa"/>
          </w:tcPr>
          <w:p w:rsidR="009A1D59" w:rsidRDefault="009A1D59">
            <w:pPr>
              <w:spacing w:after="0" w:line="360" w:lineRule="auto"/>
              <w:jc w:val="center"/>
              <w:rPr>
                <w:rFonts w:ascii="Times New Roman" w:hAnsi="Times New Roman" w:cs="Times New Roman"/>
                <w:sz w:val="24"/>
                <w:szCs w:val="24"/>
              </w:rPr>
            </w:pPr>
          </w:p>
        </w:tc>
      </w:tr>
      <w:tr w:rsidR="009A1D59">
        <w:tc>
          <w:tcPr>
            <w:tcW w:w="3189"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tc>
        <w:tc>
          <w:tcPr>
            <w:tcW w:w="3190"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91" w:type="dxa"/>
          </w:tcPr>
          <w:p w:rsidR="009A1D59" w:rsidRDefault="009A1D59">
            <w:pPr>
              <w:spacing w:after="0" w:line="360" w:lineRule="auto"/>
              <w:jc w:val="center"/>
              <w:rPr>
                <w:rFonts w:ascii="Times New Roman" w:hAnsi="Times New Roman" w:cs="Times New Roman"/>
                <w:sz w:val="24"/>
                <w:szCs w:val="24"/>
              </w:rPr>
            </w:pPr>
          </w:p>
        </w:tc>
      </w:tr>
      <w:tr w:rsidR="009A1D59">
        <w:tc>
          <w:tcPr>
            <w:tcW w:w="3189"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дистанционное взаимодействие всех участников </w:t>
            </w:r>
            <w:r>
              <w:rPr>
                <w:rFonts w:ascii="Times New Roman" w:hAnsi="Times New Roman" w:cs="Times New Roman"/>
                <w:sz w:val="24"/>
                <w:szCs w:val="24"/>
              </w:rPr>
              <w:lastRenderedPageBreak/>
              <w:t>образовательных отношений; (обучающихся, их родителей (законных представителей), педагогических работников,</w:t>
            </w:r>
          </w:p>
        </w:tc>
        <w:tc>
          <w:tcPr>
            <w:tcW w:w="3190"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3191" w:type="dxa"/>
          </w:tcPr>
          <w:p w:rsidR="009A1D59" w:rsidRDefault="009A1D59">
            <w:pPr>
              <w:spacing w:after="0" w:line="360" w:lineRule="auto"/>
              <w:jc w:val="center"/>
              <w:rPr>
                <w:rFonts w:ascii="Times New Roman" w:hAnsi="Times New Roman" w:cs="Times New Roman"/>
                <w:sz w:val="24"/>
                <w:szCs w:val="24"/>
              </w:rPr>
            </w:pPr>
          </w:p>
        </w:tc>
      </w:tr>
      <w:tr w:rsidR="009A1D59">
        <w:tc>
          <w:tcPr>
            <w:tcW w:w="3189" w:type="dxa"/>
          </w:tcPr>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tc>
        <w:tc>
          <w:tcPr>
            <w:tcW w:w="3190"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3191" w:type="dxa"/>
          </w:tcPr>
          <w:p w:rsidR="009A1D59" w:rsidRDefault="009A1D59">
            <w:pPr>
              <w:spacing w:after="0" w:line="360" w:lineRule="auto"/>
              <w:jc w:val="center"/>
              <w:rPr>
                <w:rFonts w:ascii="Times New Roman" w:hAnsi="Times New Roman" w:cs="Times New Roman"/>
                <w:sz w:val="24"/>
                <w:szCs w:val="24"/>
              </w:rPr>
            </w:pPr>
          </w:p>
        </w:tc>
      </w:tr>
    </w:tbl>
    <w:p w:rsidR="009A1D59" w:rsidRDefault="009A1D59">
      <w:pPr>
        <w:spacing w:after="0" w:line="360" w:lineRule="auto"/>
        <w:ind w:firstLine="567"/>
        <w:jc w:val="both"/>
        <w:rPr>
          <w:rFonts w:ascii="Times New Roman" w:hAnsi="Times New Roman"/>
          <w:sz w:val="24"/>
          <w:szCs w:val="24"/>
        </w:rPr>
      </w:pPr>
    </w:p>
    <w:p w:rsidR="009A1D59" w:rsidRDefault="00D31BFD">
      <w:pPr>
        <w:spacing w:after="0" w:line="360" w:lineRule="auto"/>
        <w:ind w:firstLine="567"/>
        <w:jc w:val="both"/>
        <w:rPr>
          <w:rFonts w:ascii="Times New Roman" w:hAnsi="Times New Roman"/>
          <w:sz w:val="24"/>
          <w:szCs w:val="24"/>
        </w:rPr>
      </w:pPr>
      <w:r>
        <w:rPr>
          <w:rFonts w:ascii="Times New Roman" w:hAnsi="Times New Roman"/>
          <w:sz w:val="24"/>
          <w:szCs w:val="24"/>
        </w:rPr>
        <w:t>Эффективное использование информационно-образовательной среды предполагает компетентность работников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w:t>
      </w:r>
    </w:p>
    <w:p w:rsidR="009A1D59" w:rsidRDefault="00D31BFD">
      <w:pPr>
        <w:spacing w:after="0" w:line="360" w:lineRule="auto"/>
        <w:ind w:firstLine="567"/>
        <w:jc w:val="both"/>
        <w:rPr>
          <w:rFonts w:ascii="Times New Roman" w:hAnsi="Times New Roman"/>
          <w:sz w:val="24"/>
          <w:szCs w:val="24"/>
        </w:rPr>
      </w:pPr>
      <w:r>
        <w:rPr>
          <w:rFonts w:ascii="Times New Roman" w:hAnsi="Times New Roman"/>
          <w:sz w:val="24"/>
          <w:szCs w:val="24"/>
        </w:rPr>
        <w:t>Функционирование информационно-образовательной среды соответствует законодательству Российской Федерации.</w:t>
      </w:r>
    </w:p>
    <w:p w:rsidR="009A1D59" w:rsidRDefault="00D31BFD">
      <w:pPr>
        <w:spacing w:after="0" w:line="360" w:lineRule="auto"/>
        <w:ind w:firstLine="567"/>
        <w:jc w:val="center"/>
        <w:rPr>
          <w:rFonts w:ascii="Times New Roman" w:hAnsi="Times New Roman" w:cs="Times New Roman"/>
          <w:sz w:val="24"/>
          <w:szCs w:val="24"/>
        </w:rPr>
      </w:pPr>
      <w:r>
        <w:rPr>
          <w:rFonts w:ascii="Times New Roman" w:hAnsi="Times New Roman" w:cs="Times New Roman"/>
          <w:b/>
          <w:bCs/>
          <w:sz w:val="24"/>
          <w:szCs w:val="24"/>
        </w:rPr>
        <w:t>Учебно-методическое и информационное обеспечение реализации основной образовательной программы</w:t>
      </w:r>
    </w:p>
    <w:tbl>
      <w:tblPr>
        <w:tblStyle w:val="af2"/>
        <w:tblW w:w="0" w:type="auto"/>
        <w:tblLook w:val="04A0"/>
      </w:tblPr>
      <w:tblGrid>
        <w:gridCol w:w="3189"/>
        <w:gridCol w:w="3190"/>
        <w:gridCol w:w="3191"/>
      </w:tblGrid>
      <w:tr w:rsidR="009A1D59">
        <w:tc>
          <w:tcPr>
            <w:tcW w:w="3190" w:type="dxa"/>
          </w:tcPr>
          <w:p w:rsidR="009A1D59" w:rsidRDefault="009A1D59">
            <w:pPr>
              <w:widowControl w:val="0"/>
              <w:autoSpaceDE w:val="0"/>
              <w:autoSpaceDN w:val="0"/>
              <w:adjustRightInd w:val="0"/>
              <w:spacing w:after="150" w:line="240" w:lineRule="auto"/>
              <w:jc w:val="both"/>
              <w:rPr>
                <w:rFonts w:ascii="Times New Roman" w:eastAsiaTheme="minorEastAsia" w:hAnsi="Times New Roman" w:cs="Times New Roman"/>
                <w:sz w:val="24"/>
                <w:szCs w:val="24"/>
                <w:lang w:eastAsia="ru-RU"/>
              </w:rPr>
            </w:pPr>
          </w:p>
        </w:tc>
        <w:tc>
          <w:tcPr>
            <w:tcW w:w="3190" w:type="dxa"/>
          </w:tcPr>
          <w:p w:rsidR="009A1D59" w:rsidRDefault="00D31B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Имеется</w:t>
            </w:r>
          </w:p>
          <w:p w:rsidR="009A1D59" w:rsidRDefault="00D31B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w:t>
            </w:r>
          </w:p>
        </w:tc>
        <w:tc>
          <w:tcPr>
            <w:tcW w:w="3191" w:type="dxa"/>
          </w:tcPr>
          <w:p w:rsidR="009A1D59" w:rsidRDefault="00D31B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Обоснование необходимых изменений</w:t>
            </w:r>
          </w:p>
        </w:tc>
      </w:tr>
      <w:tr w:rsidR="009A1D59">
        <w:tc>
          <w:tcPr>
            <w:tcW w:w="3190" w:type="dxa"/>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библиотеку</w:t>
            </w:r>
          </w:p>
        </w:tc>
        <w:tc>
          <w:tcPr>
            <w:tcW w:w="3190" w:type="dxa"/>
          </w:tcPr>
          <w:p w:rsidR="009A1D59" w:rsidRDefault="00D31B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91" w:type="dxa"/>
          </w:tcPr>
          <w:p w:rsidR="009A1D59" w:rsidRDefault="009A1D59">
            <w:pPr>
              <w:spacing w:after="0" w:line="240" w:lineRule="auto"/>
              <w:jc w:val="both"/>
              <w:rPr>
                <w:rFonts w:ascii="Times New Roman" w:hAnsi="Times New Roman" w:cs="Times New Roman"/>
                <w:sz w:val="24"/>
                <w:szCs w:val="24"/>
              </w:rPr>
            </w:pPr>
          </w:p>
        </w:tc>
      </w:tr>
      <w:tr w:rsidR="009A1D59">
        <w:tc>
          <w:tcPr>
            <w:tcW w:w="3190" w:type="dxa"/>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информационно-библиотечный центр</w:t>
            </w:r>
          </w:p>
        </w:tc>
        <w:tc>
          <w:tcPr>
            <w:tcW w:w="3190"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 создание ИБЦ (при наличии средств)</w:t>
            </w:r>
          </w:p>
        </w:tc>
      </w:tr>
      <w:tr w:rsidR="009A1D59">
        <w:tc>
          <w:tcPr>
            <w:tcW w:w="3190" w:type="dxa"/>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читальный зал</w:t>
            </w:r>
          </w:p>
        </w:tc>
        <w:tc>
          <w:tcPr>
            <w:tcW w:w="3190"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2023-2025 выделить </w:t>
            </w:r>
            <w:r>
              <w:rPr>
                <w:rFonts w:ascii="Times New Roman" w:eastAsiaTheme="minorEastAsia" w:hAnsi="Times New Roman" w:cs="Times New Roman"/>
                <w:sz w:val="24"/>
                <w:szCs w:val="24"/>
                <w:lang w:eastAsia="ru-RU"/>
              </w:rPr>
              <w:lastRenderedPageBreak/>
              <w:t>отдельное помещение</w:t>
            </w:r>
          </w:p>
        </w:tc>
      </w:tr>
      <w:tr w:rsidR="009A1D59">
        <w:tc>
          <w:tcPr>
            <w:tcW w:w="3190" w:type="dxa"/>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учебные кабинеты и лаборатории</w:t>
            </w:r>
          </w:p>
        </w:tc>
        <w:tc>
          <w:tcPr>
            <w:tcW w:w="3190"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9A1D59" w:rsidRDefault="009A1D59">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p>
        </w:tc>
      </w:tr>
      <w:tr w:rsidR="009A1D59">
        <w:tc>
          <w:tcPr>
            <w:tcW w:w="3190" w:type="dxa"/>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административные помещения</w:t>
            </w:r>
          </w:p>
        </w:tc>
        <w:tc>
          <w:tcPr>
            <w:tcW w:w="3190"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p>
        </w:tc>
        <w:tc>
          <w:tcPr>
            <w:tcW w:w="3191" w:type="dxa"/>
          </w:tcPr>
          <w:p w:rsidR="009A1D59" w:rsidRDefault="009A1D59">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p>
        </w:tc>
      </w:tr>
      <w:tr w:rsidR="009A1D59">
        <w:tc>
          <w:tcPr>
            <w:tcW w:w="3190" w:type="dxa"/>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школьный сервер</w:t>
            </w:r>
          </w:p>
        </w:tc>
        <w:tc>
          <w:tcPr>
            <w:tcW w:w="3190"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 приобретение сервера (по мере поступления средств)</w:t>
            </w:r>
          </w:p>
        </w:tc>
      </w:tr>
      <w:tr w:rsidR="009A1D59">
        <w:tc>
          <w:tcPr>
            <w:tcW w:w="3190" w:type="dxa"/>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школьный сайт</w:t>
            </w:r>
          </w:p>
        </w:tc>
        <w:tc>
          <w:tcPr>
            <w:tcW w:w="3190"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 разработка внутреннего портала образовательной организации</w:t>
            </w:r>
          </w:p>
        </w:tc>
      </w:tr>
      <w:tr w:rsidR="009A1D59">
        <w:tc>
          <w:tcPr>
            <w:tcW w:w="3190" w:type="dxa"/>
          </w:tcPr>
          <w:p w:rsidR="009A1D59" w:rsidRDefault="00D31BFD">
            <w:pPr>
              <w:widowControl w:val="0"/>
              <w:autoSpaceDE w:val="0"/>
              <w:autoSpaceDN w:val="0"/>
              <w:adjustRightInd w:val="0"/>
              <w:spacing w:after="15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внутреннюю (локальную) сеть, внешней (в том числе глобальной) сети</w:t>
            </w:r>
          </w:p>
        </w:tc>
        <w:tc>
          <w:tcPr>
            <w:tcW w:w="3190" w:type="dxa"/>
          </w:tcPr>
          <w:p w:rsidR="009A1D59" w:rsidRDefault="00D31BFD">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3191" w:type="dxa"/>
          </w:tcPr>
          <w:p w:rsidR="009A1D59" w:rsidRDefault="009A1D59">
            <w:pPr>
              <w:widowControl w:val="0"/>
              <w:autoSpaceDE w:val="0"/>
              <w:autoSpaceDN w:val="0"/>
              <w:adjustRightInd w:val="0"/>
              <w:spacing w:after="150" w:line="240" w:lineRule="auto"/>
              <w:jc w:val="center"/>
              <w:rPr>
                <w:rFonts w:ascii="Times New Roman" w:eastAsiaTheme="minorEastAsia" w:hAnsi="Times New Roman" w:cs="Times New Roman"/>
                <w:sz w:val="24"/>
                <w:szCs w:val="24"/>
                <w:lang w:eastAsia="ru-RU"/>
              </w:rPr>
            </w:pPr>
          </w:p>
        </w:tc>
      </w:tr>
    </w:tbl>
    <w:p w:rsidR="009A1D59" w:rsidRDefault="009A1D59">
      <w:pPr>
        <w:widowControl w:val="0"/>
        <w:autoSpaceDE w:val="0"/>
        <w:autoSpaceDN w:val="0"/>
        <w:adjustRightInd w:val="0"/>
        <w:spacing w:after="150" w:line="240" w:lineRule="auto"/>
        <w:jc w:val="both"/>
        <w:rPr>
          <w:rFonts w:ascii="Times New Roman" w:eastAsiaTheme="minorEastAsia" w:hAnsi="Times New Roman" w:cs="Times New Roman"/>
          <w:sz w:val="24"/>
          <w:szCs w:val="24"/>
          <w:lang w:eastAsia="ru-RU"/>
        </w:rPr>
      </w:pPr>
    </w:p>
    <w:p w:rsidR="009A1D59" w:rsidRDefault="00D31BFD">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Учебно-методическое и информационное обеспечение направлено на создание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w:t>
      </w:r>
    </w:p>
    <w:p w:rsidR="009A1D59" w:rsidRDefault="00D31BFD">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Учебно-методическое и информационное обеспечение реализации основной образовательной программы включает:</w:t>
      </w:r>
    </w:p>
    <w:tbl>
      <w:tblPr>
        <w:tblStyle w:val="af2"/>
        <w:tblW w:w="5000" w:type="pct"/>
        <w:tblLook w:val="04A0"/>
      </w:tblPr>
      <w:tblGrid>
        <w:gridCol w:w="4851"/>
        <w:gridCol w:w="2070"/>
        <w:gridCol w:w="2649"/>
      </w:tblGrid>
      <w:tr w:rsidR="009A1D59">
        <w:tc>
          <w:tcPr>
            <w:tcW w:w="2566" w:type="pct"/>
          </w:tcPr>
          <w:p w:rsidR="009A1D59" w:rsidRDefault="009A1D59">
            <w:pPr>
              <w:spacing w:after="0" w:line="240" w:lineRule="auto"/>
              <w:rPr>
                <w:rFonts w:ascii="Times New Roman" w:eastAsiaTheme="minorEastAsia" w:hAnsi="Times New Roman" w:cs="Times New Roman"/>
                <w:sz w:val="24"/>
                <w:szCs w:val="24"/>
                <w:lang w:eastAsia="ru-RU"/>
              </w:rPr>
            </w:pPr>
          </w:p>
        </w:tc>
        <w:tc>
          <w:tcPr>
            <w:tcW w:w="1019" w:type="pct"/>
          </w:tcPr>
          <w:p w:rsidR="009A1D59" w:rsidRDefault="00D31BFD">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Имеется</w:t>
            </w:r>
          </w:p>
          <w:p w:rsidR="009A1D59" w:rsidRDefault="009A1D59">
            <w:pPr>
              <w:spacing w:after="0" w:line="240" w:lineRule="auto"/>
              <w:rPr>
                <w:rFonts w:ascii="Times New Roman" w:eastAsiaTheme="minorEastAsia" w:hAnsi="Times New Roman" w:cs="Times New Roman"/>
                <w:sz w:val="24"/>
                <w:szCs w:val="24"/>
                <w:lang w:eastAsia="ru-RU"/>
              </w:rPr>
            </w:pPr>
          </w:p>
        </w:tc>
        <w:tc>
          <w:tcPr>
            <w:tcW w:w="1415" w:type="pct"/>
          </w:tcPr>
          <w:p w:rsidR="009A1D59" w:rsidRDefault="00D31BFD">
            <w:pPr>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Необходимые изменения</w:t>
            </w:r>
          </w:p>
        </w:tc>
      </w:tr>
      <w:tr w:rsidR="009A1D59">
        <w:tc>
          <w:tcPr>
            <w:tcW w:w="2566"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Информационную поддержку деятельности обучающихся и педагогических работников на основе современных информационных технологий в области библиотечных услуг:</w:t>
            </w:r>
          </w:p>
          <w:p w:rsidR="009A1D59" w:rsidRDefault="00D31BFD">
            <w:pPr>
              <w:numPr>
                <w:ilvl w:val="0"/>
                <w:numId w:val="116"/>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создание и ведение электронных каталогов и полнотекстовых баз данных, </w:t>
            </w:r>
          </w:p>
          <w:p w:rsidR="009A1D59" w:rsidRDefault="00D31BFD">
            <w:pPr>
              <w:numPr>
                <w:ilvl w:val="0"/>
                <w:numId w:val="116"/>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поиск документов по любому критерию, </w:t>
            </w:r>
          </w:p>
          <w:p w:rsidR="009A1D59" w:rsidRDefault="00D31BFD">
            <w:pPr>
              <w:numPr>
                <w:ilvl w:val="0"/>
                <w:numId w:val="116"/>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доступ к электронным учебным материалам и образовательным ресурсам </w:t>
            </w:r>
            <w:r>
              <w:rPr>
                <w:rFonts w:ascii="Times New Roman" w:eastAsiaTheme="minorEastAsia" w:hAnsi="Times New Roman" w:cs="Times New Roman"/>
                <w:sz w:val="24"/>
                <w:szCs w:val="24"/>
                <w:lang w:eastAsia="ru-RU"/>
              </w:rPr>
              <w:lastRenderedPageBreak/>
              <w:t>Интернета</w:t>
            </w:r>
          </w:p>
        </w:tc>
        <w:tc>
          <w:tcPr>
            <w:tcW w:w="101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w:t>
            </w: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9A1D59">
            <w:pPr>
              <w:spacing w:after="0" w:line="360" w:lineRule="auto"/>
              <w:jc w:val="both"/>
              <w:rPr>
                <w:rFonts w:ascii="Times New Roman" w:eastAsiaTheme="minorEastAsia" w:hAnsi="Times New Roman" w:cs="Times New Roman"/>
                <w:sz w:val="24"/>
                <w:szCs w:val="24"/>
                <w:lang w:eastAsia="ru-RU"/>
              </w:rPr>
            </w:pPr>
          </w:p>
        </w:tc>
        <w:tc>
          <w:tcPr>
            <w:tcW w:w="1415"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r>
      <w:tr w:rsidR="009A1D59">
        <w:tc>
          <w:tcPr>
            <w:tcW w:w="2566"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Укомплектованность </w:t>
            </w:r>
          </w:p>
          <w:p w:rsidR="009A1D59" w:rsidRDefault="00D31BFD">
            <w:pPr>
              <w:numPr>
                <w:ilvl w:val="0"/>
                <w:numId w:val="117"/>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Учебники</w:t>
            </w:r>
          </w:p>
          <w:p w:rsidR="009A1D59" w:rsidRDefault="00D31BFD">
            <w:pPr>
              <w:numPr>
                <w:ilvl w:val="0"/>
                <w:numId w:val="117"/>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учебно-методическая литература </w:t>
            </w:r>
          </w:p>
          <w:p w:rsidR="009A1D59" w:rsidRDefault="00D31BFD">
            <w:pPr>
              <w:numPr>
                <w:ilvl w:val="0"/>
                <w:numId w:val="117"/>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материалы по всем учебным предметам основной образовательной программы среднего общего образования на определенных учредителем организации, осуществляющей образовательную деятельность, языках обучения и воспитания.</w:t>
            </w:r>
          </w:p>
        </w:tc>
        <w:tc>
          <w:tcPr>
            <w:tcW w:w="1019" w:type="pct"/>
          </w:tcPr>
          <w:p w:rsidR="009A1D59" w:rsidRDefault="009A1D59">
            <w:pPr>
              <w:spacing w:after="0" w:line="360" w:lineRule="auto"/>
              <w:jc w:val="center"/>
              <w:rPr>
                <w:rFonts w:ascii="Times New Roman" w:eastAsiaTheme="minorEastAsia" w:hAnsi="Times New Roman" w:cs="Times New Roman"/>
                <w:sz w:val="24"/>
                <w:szCs w:val="24"/>
                <w:lang w:eastAsia="ru-RU"/>
              </w:rPr>
            </w:pP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аудиоприложения и аудиокурсы размещены на интернет-ресурсах (ссылка в учебниках)</w:t>
            </w:r>
          </w:p>
        </w:tc>
        <w:tc>
          <w:tcPr>
            <w:tcW w:w="1415"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w:t>
            </w:r>
          </w:p>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приобретение учебников из ФПУ </w:t>
            </w:r>
          </w:p>
          <w:p w:rsidR="009A1D59" w:rsidRDefault="009A1D59">
            <w:pPr>
              <w:spacing w:after="0" w:line="360" w:lineRule="auto"/>
              <w:jc w:val="center"/>
              <w:rPr>
                <w:rFonts w:ascii="Times New Roman" w:eastAsiaTheme="minorEastAsia" w:hAnsi="Times New Roman" w:cs="Times New Roman"/>
                <w:sz w:val="24"/>
                <w:szCs w:val="24"/>
                <w:lang w:eastAsia="ru-RU"/>
              </w:rPr>
            </w:pPr>
          </w:p>
        </w:tc>
      </w:tr>
      <w:tr w:rsidR="009A1D59">
        <w:tc>
          <w:tcPr>
            <w:tcW w:w="2566"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Фонд дополнительной литературы</w:t>
            </w:r>
          </w:p>
        </w:tc>
        <w:tc>
          <w:tcPr>
            <w:tcW w:w="1019"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c>
          <w:tcPr>
            <w:tcW w:w="1415" w:type="pct"/>
          </w:tcPr>
          <w:p w:rsidR="009A1D59" w:rsidRDefault="009A1D59">
            <w:pPr>
              <w:spacing w:after="0" w:line="360" w:lineRule="auto"/>
              <w:jc w:val="center"/>
              <w:rPr>
                <w:rFonts w:ascii="Times New Roman" w:eastAsiaTheme="minorEastAsia" w:hAnsi="Times New Roman" w:cs="Times New Roman"/>
                <w:sz w:val="24"/>
                <w:szCs w:val="24"/>
                <w:lang w:eastAsia="ru-RU"/>
              </w:rPr>
            </w:pPr>
          </w:p>
        </w:tc>
      </w:tr>
      <w:tr w:rsidR="009A1D59">
        <w:tc>
          <w:tcPr>
            <w:tcW w:w="2566" w:type="pct"/>
          </w:tcPr>
          <w:p w:rsidR="009A1D59" w:rsidRDefault="00D31BFD">
            <w:pPr>
              <w:numPr>
                <w:ilvl w:val="0"/>
                <w:numId w:val="118"/>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отечественная </w:t>
            </w:r>
          </w:p>
          <w:p w:rsidR="009A1D59" w:rsidRDefault="00D31BFD">
            <w:pPr>
              <w:numPr>
                <w:ilvl w:val="0"/>
                <w:numId w:val="118"/>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зарубежная</w:t>
            </w:r>
          </w:p>
          <w:p w:rsidR="009A1D59" w:rsidRDefault="00D31BFD">
            <w:pPr>
              <w:numPr>
                <w:ilvl w:val="0"/>
                <w:numId w:val="118"/>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классическая </w:t>
            </w:r>
          </w:p>
          <w:p w:rsidR="009A1D59" w:rsidRDefault="00D31BFD">
            <w:pPr>
              <w:numPr>
                <w:ilvl w:val="0"/>
                <w:numId w:val="118"/>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современная художественная литература</w:t>
            </w:r>
          </w:p>
          <w:p w:rsidR="009A1D59" w:rsidRDefault="00D31BFD">
            <w:pPr>
              <w:numPr>
                <w:ilvl w:val="0"/>
                <w:numId w:val="118"/>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научно-популярная и научно-техническую литературу</w:t>
            </w:r>
          </w:p>
          <w:p w:rsidR="009A1D59" w:rsidRDefault="00D31BFD">
            <w:pPr>
              <w:numPr>
                <w:ilvl w:val="0"/>
                <w:numId w:val="118"/>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издания по изобразительному искусству, музыке, физической культуре и спорту, экологии, правилам безопасного поведения на дорогах;</w:t>
            </w:r>
          </w:p>
          <w:p w:rsidR="009A1D59" w:rsidRDefault="00D31BFD">
            <w:pPr>
              <w:numPr>
                <w:ilvl w:val="0"/>
                <w:numId w:val="118"/>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справочно-библиографические и периодические издания; </w:t>
            </w:r>
          </w:p>
          <w:p w:rsidR="009A1D59" w:rsidRDefault="00D31BFD">
            <w:pPr>
              <w:numPr>
                <w:ilvl w:val="0"/>
                <w:numId w:val="118"/>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собрание словарей; </w:t>
            </w:r>
          </w:p>
          <w:p w:rsidR="009A1D59" w:rsidRDefault="00D31BFD">
            <w:pPr>
              <w:numPr>
                <w:ilvl w:val="0"/>
                <w:numId w:val="118"/>
              </w:numPr>
              <w:spacing w:after="0" w:line="360" w:lineRule="auto"/>
              <w:ind w:left="0" w:firstLine="0"/>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литература по социальному и профессиональному самоопределению обучающихся.</w:t>
            </w:r>
          </w:p>
        </w:tc>
        <w:tc>
          <w:tcPr>
            <w:tcW w:w="1019"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p>
        </w:tc>
        <w:tc>
          <w:tcPr>
            <w:tcW w:w="1415" w:type="pct"/>
          </w:tcPr>
          <w:p w:rsidR="009A1D59" w:rsidRDefault="00D31BFD">
            <w:pPr>
              <w:spacing w:after="0" w:line="36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2023-2025 приобретение дополнительной литературы (по заявке)</w:t>
            </w:r>
          </w:p>
          <w:p w:rsidR="009A1D59" w:rsidRDefault="009A1D59">
            <w:pPr>
              <w:spacing w:after="0" w:line="360" w:lineRule="auto"/>
              <w:jc w:val="center"/>
              <w:rPr>
                <w:rFonts w:ascii="Times New Roman" w:eastAsiaTheme="minorEastAsia" w:hAnsi="Times New Roman" w:cs="Times New Roman"/>
                <w:sz w:val="24"/>
                <w:szCs w:val="24"/>
                <w:lang w:eastAsia="ru-RU"/>
              </w:rPr>
            </w:pPr>
          </w:p>
        </w:tc>
      </w:tr>
    </w:tbl>
    <w:p w:rsidR="009A1D59" w:rsidRDefault="00D31BFD">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Норма обеспеченности образовательной деятельности учебными изданиями определяется исходя из расчета:  </w:t>
      </w:r>
    </w:p>
    <w:tbl>
      <w:tblPr>
        <w:tblStyle w:val="af2"/>
        <w:tblW w:w="5000" w:type="pct"/>
        <w:tblLook w:val="04A0"/>
      </w:tblPr>
      <w:tblGrid>
        <w:gridCol w:w="5432"/>
        <w:gridCol w:w="2069"/>
        <w:gridCol w:w="2069"/>
      </w:tblGrid>
      <w:tr w:rsidR="009A1D59">
        <w:tc>
          <w:tcPr>
            <w:tcW w:w="2838" w:type="pct"/>
          </w:tcPr>
          <w:p w:rsidR="009A1D59" w:rsidRDefault="009A1D59">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c>
        <w:tc>
          <w:tcPr>
            <w:tcW w:w="1081" w:type="pct"/>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Имеется </w:t>
            </w:r>
          </w:p>
        </w:tc>
        <w:tc>
          <w:tcPr>
            <w:tcW w:w="1081" w:type="pct"/>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Необходимые изменения</w:t>
            </w:r>
          </w:p>
        </w:tc>
      </w:tr>
      <w:tr w:rsidR="009A1D59">
        <w:tc>
          <w:tcPr>
            <w:tcW w:w="2838" w:type="pct"/>
          </w:tcPr>
          <w:p w:rsidR="009A1D59" w:rsidRDefault="00D31BFD">
            <w:pPr>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не менее одного учебника в печатной и (или) </w:t>
            </w:r>
            <w:r>
              <w:rPr>
                <w:rFonts w:ascii="Times New Roman" w:eastAsiaTheme="minorEastAsia" w:hAnsi="Times New Roman" w:cs="Times New Roman"/>
                <w:sz w:val="24"/>
                <w:szCs w:val="24"/>
                <w:lang w:eastAsia="ru-RU"/>
              </w:rPr>
              <w:lastRenderedPageBreak/>
              <w:t xml:space="preserve">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 </w:t>
            </w:r>
          </w:p>
        </w:tc>
        <w:tc>
          <w:tcPr>
            <w:tcW w:w="1081" w:type="pct"/>
          </w:tcPr>
          <w:p w:rsidR="009A1D59" w:rsidRDefault="00D31BFD">
            <w:pPr>
              <w:spacing w:after="0" w:line="36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Имеется</w:t>
            </w:r>
          </w:p>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Информационная библиотечная система Марк</w:t>
            </w:r>
            <w:r>
              <w:rPr>
                <w:rFonts w:ascii="Times New Roman" w:eastAsiaTheme="minorEastAsia" w:hAnsi="Times New Roman" w:cs="Times New Roman"/>
                <w:sz w:val="24"/>
                <w:szCs w:val="24"/>
                <w:lang w:val="en-US" w:eastAsia="ru-RU"/>
              </w:rPr>
              <w:t>SQL</w:t>
            </w:r>
          </w:p>
        </w:tc>
        <w:tc>
          <w:tcPr>
            <w:tcW w:w="1081" w:type="pct"/>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 xml:space="preserve">Ежегодные </w:t>
            </w:r>
            <w:r>
              <w:rPr>
                <w:rFonts w:ascii="Times New Roman" w:eastAsiaTheme="minorEastAsia" w:hAnsi="Times New Roman" w:cs="Times New Roman"/>
                <w:sz w:val="24"/>
                <w:szCs w:val="24"/>
                <w:lang w:eastAsia="ru-RU"/>
              </w:rPr>
              <w:lastRenderedPageBreak/>
              <w:t>заявки на приобретение учебников. Приобретение учебников из ФПУ школы</w:t>
            </w:r>
          </w:p>
        </w:tc>
      </w:tr>
      <w:tr w:rsidR="009A1D59">
        <w:tc>
          <w:tcPr>
            <w:tcW w:w="2838" w:type="pct"/>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lastRenderedPageBreak/>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Ежегодная заявка на приобретение учебников</w:t>
            </w:r>
          </w:p>
          <w:p w:rsidR="009A1D59" w:rsidRDefault="00D31BFD">
            <w:pPr>
              <w:spacing w:after="0" w:line="360" w:lineRule="auto"/>
              <w:jc w:val="both"/>
              <w:rPr>
                <w:rFonts w:ascii="Times New Roman" w:hAnsi="Times New Roman"/>
                <w:sz w:val="24"/>
                <w:szCs w:val="24"/>
              </w:rPr>
            </w:pPr>
            <w:r>
              <w:rPr>
                <w:rFonts w:ascii="Times New Roman" w:eastAsiaTheme="minorEastAsia" w:hAnsi="Times New Roman" w:cs="Times New Roman"/>
                <w:sz w:val="24"/>
                <w:szCs w:val="24"/>
                <w:lang w:eastAsia="ru-RU"/>
              </w:rPr>
              <w:t>Приобретение учебников из ФМО школы формируемую участниками образовательных отношений, учебного плана основной образовательной программы среднего общего образования.</w:t>
            </w:r>
          </w:p>
        </w:tc>
        <w:tc>
          <w:tcPr>
            <w:tcW w:w="1081" w:type="pct"/>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Информационная </w:t>
            </w:r>
          </w:p>
        </w:tc>
        <w:tc>
          <w:tcPr>
            <w:tcW w:w="1081" w:type="pct"/>
          </w:tcPr>
          <w:p w:rsidR="009A1D59" w:rsidRDefault="00D31BF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Приобретение учебников из ФПУ школы формируемую участниками образовательных отношений, учебного плана основной образовательной программы среднего общего образования</w:t>
            </w:r>
          </w:p>
        </w:tc>
      </w:tr>
    </w:tbl>
    <w:p w:rsidR="009A1D59" w:rsidRDefault="00D31B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Ежегодное ПРИЛОЖЕНИЕ «Список учебников</w:t>
      </w:r>
      <w:r>
        <w:rPr>
          <w:rFonts w:ascii="Times New Roman" w:hAnsi="Times New Roman" w:cs="Times New Roman"/>
          <w:sz w:val="28"/>
          <w:szCs w:val="28"/>
        </w:rPr>
        <w:t xml:space="preserve">, </w:t>
      </w:r>
      <w:r>
        <w:rPr>
          <w:rFonts w:ascii="Times New Roman" w:hAnsi="Times New Roman" w:cs="Times New Roman"/>
          <w:sz w:val="24"/>
          <w:szCs w:val="24"/>
        </w:rPr>
        <w:t>рекомендуемых к использованию при реализации имеющих государственную аккредитацию образовательных программ среднего общего образования»</w:t>
      </w:r>
    </w:p>
    <w:p w:rsidR="009A1D59" w:rsidRDefault="00D31BF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4. Механизмы достижения целевых ориентиров в системе условий</w:t>
      </w:r>
    </w:p>
    <w:p w:rsidR="009A1D59" w:rsidRDefault="00D31BFD">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Интегративным результатом выполнения требований к условиям реализации основной образовательной программы МОУ «Средняя школа № 83»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МОУ «Средняя школа № 83». </w:t>
      </w:r>
    </w:p>
    <w:p w:rsidR="009A1D59" w:rsidRDefault="00D31BFD">
      <w:pPr>
        <w:spacing w:after="0" w:line="36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w:t>
      </w:r>
      <w:r>
        <w:rPr>
          <w:rFonts w:ascii="Times New Roman" w:hAnsi="Times New Roman" w:cs="Times New Roman"/>
          <w:sz w:val="24"/>
          <w:szCs w:val="24"/>
        </w:rPr>
        <w:lastRenderedPageBreak/>
        <w:t>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9A1D59" w:rsidRDefault="00D31BFD">
      <w:pPr>
        <w:spacing w:after="0" w:line="360" w:lineRule="auto"/>
        <w:ind w:firstLine="567"/>
        <w:jc w:val="both"/>
        <w:rPr>
          <w:rFonts w:ascii="Times New Roman" w:hAnsi="Times New Roman"/>
          <w:sz w:val="24"/>
          <w:szCs w:val="24"/>
        </w:rPr>
      </w:pPr>
      <w:r>
        <w:rPr>
          <w:rFonts w:ascii="Times New Roman" w:hAnsi="Times New Roman"/>
          <w:sz w:val="24"/>
          <w:szCs w:val="24"/>
        </w:rPr>
        <w:t>Кроме того:</w:t>
      </w:r>
    </w:p>
    <w:p w:rsidR="009A1D59" w:rsidRDefault="00D31BFD">
      <w:pPr>
        <w:numPr>
          <w:ilvl w:val="0"/>
          <w:numId w:val="118"/>
        </w:numPr>
        <w:spacing w:after="0" w:line="360" w:lineRule="auto"/>
        <w:ind w:left="0" w:firstLine="567"/>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проводимое ежегодно самообследование на основе анализа деятельности организации</w:t>
      </w:r>
    </w:p>
    <w:p w:rsidR="009A1D59" w:rsidRDefault="00D31BFD">
      <w:pPr>
        <w:numPr>
          <w:ilvl w:val="0"/>
          <w:numId w:val="118"/>
        </w:numPr>
        <w:spacing w:after="0" w:line="360" w:lineRule="auto"/>
        <w:ind w:left="0" w:firstLine="567"/>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годовой план</w:t>
      </w:r>
    </w:p>
    <w:p w:rsidR="009A1D59" w:rsidRDefault="00D31BFD">
      <w:pPr>
        <w:numPr>
          <w:ilvl w:val="0"/>
          <w:numId w:val="118"/>
        </w:numPr>
        <w:spacing w:after="0" w:line="360" w:lineRule="auto"/>
        <w:ind w:left="0" w:firstLine="567"/>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статистические отчёты (ОО-1,ОО-2, сведения о персонале ОО, типовые и цифровые услуги в ОО</w:t>
      </w:r>
    </w:p>
    <w:p w:rsidR="009A1D59" w:rsidRDefault="00D31BFD">
      <w:pPr>
        <w:numPr>
          <w:ilvl w:val="0"/>
          <w:numId w:val="118"/>
        </w:numPr>
        <w:spacing w:after="0" w:line="360" w:lineRule="auto"/>
        <w:ind w:left="0" w:firstLine="567"/>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эффективный контракт</w:t>
      </w:r>
    </w:p>
    <w:p w:rsidR="009A1D59" w:rsidRDefault="00D31BFD">
      <w:pPr>
        <w:numPr>
          <w:ilvl w:val="0"/>
          <w:numId w:val="118"/>
        </w:numPr>
        <w:spacing w:after="0" w:line="360" w:lineRule="auto"/>
        <w:ind w:left="0" w:firstLine="567"/>
        <w:contextualSpacing/>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показатели эффективности ОО</w:t>
      </w:r>
    </w:p>
    <w:p w:rsidR="009A1D59" w:rsidRDefault="00D31BFD">
      <w:pPr>
        <w:numPr>
          <w:ilvl w:val="0"/>
          <w:numId w:val="118"/>
        </w:numPr>
        <w:tabs>
          <w:tab w:val="left" w:pos="993"/>
        </w:tabs>
        <w:spacing w:after="0" w:line="360" w:lineRule="auto"/>
        <w:ind w:left="0" w:firstLine="567"/>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сетевой график (дорожная карта) создания необходимой системы условий;</w:t>
      </w:r>
    </w:p>
    <w:p w:rsidR="009A1D59" w:rsidRDefault="00D31BFD">
      <w:pPr>
        <w:numPr>
          <w:ilvl w:val="0"/>
          <w:numId w:val="118"/>
        </w:numPr>
        <w:tabs>
          <w:tab w:val="left" w:pos="993"/>
        </w:tabs>
        <w:spacing w:after="0" w:line="360" w:lineRule="auto"/>
        <w:ind w:left="0" w:firstLine="567"/>
        <w:contextualSpacing/>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мониторинг, оценка и коррекция реализации промежуточных этапов разработанного графика (дорожной карты).</w:t>
      </w:r>
    </w:p>
    <w:p w:rsidR="009A1D59" w:rsidRDefault="00D31BFD">
      <w:pPr>
        <w:spacing w:after="0" w:line="360" w:lineRule="auto"/>
        <w:ind w:firstLine="567"/>
        <w:jc w:val="center"/>
        <w:rPr>
          <w:rFonts w:ascii="Times New Roman" w:hAnsi="Times New Roman" w:cs="Times New Roman"/>
          <w:b/>
          <w:sz w:val="24"/>
          <w:szCs w:val="24"/>
        </w:rPr>
      </w:pPr>
      <w:r>
        <w:rPr>
          <w:rFonts w:ascii="Times New Roman" w:hAnsi="Times New Roman" w:cs="Times New Roman"/>
          <w:b/>
          <w:bCs/>
          <w:sz w:val="24"/>
          <w:szCs w:val="24"/>
        </w:rPr>
        <w:t>5. Разработка сетевого графика (дорожной карты) по формированию необходимой системы условий</w:t>
      </w:r>
    </w:p>
    <w:tbl>
      <w:tblPr>
        <w:tblW w:w="10490" w:type="dxa"/>
        <w:tblInd w:w="-638" w:type="dxa"/>
        <w:tblLayout w:type="fixed"/>
        <w:tblCellMar>
          <w:left w:w="0" w:type="dxa"/>
          <w:right w:w="0" w:type="dxa"/>
        </w:tblCellMar>
        <w:tblLook w:val="04A0"/>
      </w:tblPr>
      <w:tblGrid>
        <w:gridCol w:w="6663"/>
        <w:gridCol w:w="1417"/>
        <w:gridCol w:w="2410"/>
      </w:tblGrid>
      <w:tr w:rsidR="009A1D59">
        <w:trPr>
          <w:trHeight w:val="113"/>
          <w:tblHeader/>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A1D59" w:rsidRDefault="00D31BFD">
            <w:pPr>
              <w:pStyle w:val="17PRIL-tabl-hroom"/>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Мероприятие</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A1D59" w:rsidRDefault="00D31BFD">
            <w:pPr>
              <w:pStyle w:val="17PRIL-tabl-hroom"/>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Сроки</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A1D59" w:rsidRDefault="00D31BFD">
            <w:pPr>
              <w:pStyle w:val="17PRIL-tabl-hroom"/>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Исполнитель</w:t>
            </w:r>
          </w:p>
        </w:tc>
      </w:tr>
      <w:tr w:rsidR="009A1D59">
        <w:trPr>
          <w:trHeight w:val="113"/>
        </w:trPr>
        <w:tc>
          <w:tcPr>
            <w:tcW w:w="10490" w:type="dxa"/>
            <w:gridSpan w:val="3"/>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Организационно­управленческое обеспечение</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Разработать и утвердить план основных мероприятий по подготовке к введению обновленного ФГОС среднего общего образования </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Май</w:t>
            </w:r>
          </w:p>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Создать Координационный совет по подготовке к введению  обновленного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Август</w:t>
            </w:r>
          </w:p>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Создать рабочую группу по проектированию ООП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Август</w:t>
            </w:r>
          </w:p>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Руководитель ОО</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Разработать программу развития школы или внести изменения в </w:t>
            </w:r>
            <w:r>
              <w:rPr>
                <w:rFonts w:ascii="Times New Roman" w:hAnsi="Times New Roman" w:cs="Times New Roman"/>
                <w:sz w:val="24"/>
                <w:szCs w:val="24"/>
              </w:rPr>
              <w:lastRenderedPageBreak/>
              <w:t>действующую программу в части подготовки и реализации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lastRenderedPageBreak/>
              <w:t>Август –</w:t>
            </w:r>
            <w:r>
              <w:rPr>
                <w:rFonts w:ascii="Times New Roman" w:hAnsi="Times New Roman" w:cs="Times New Roman"/>
                <w:sz w:val="24"/>
                <w:szCs w:val="24"/>
              </w:rPr>
              <w:br/>
            </w:r>
            <w:r>
              <w:rPr>
                <w:rFonts w:ascii="Times New Roman" w:hAnsi="Times New Roman" w:cs="Times New Roman"/>
                <w:sz w:val="24"/>
                <w:szCs w:val="24"/>
              </w:rPr>
              <w:lastRenderedPageBreak/>
              <w:t>сентябрь</w:t>
            </w:r>
          </w:p>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Заместитель </w:t>
            </w:r>
            <w:r>
              <w:rPr>
                <w:rFonts w:ascii="Times New Roman" w:hAnsi="Times New Roman" w:cs="Times New Roman"/>
                <w:sz w:val="24"/>
                <w:szCs w:val="24"/>
              </w:rPr>
              <w:lastRenderedPageBreak/>
              <w:t>руководителя ОО по УВР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lastRenderedPageBreak/>
              <w:t>Проанализировать выполнение ООП основного общего образования в части соблюдения преемственности</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Август 2022 – май 2023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Организовать учебно­исследовательскую и практическую деятельность учащихся (творческие конкурсы, проекты, научные общества, олимпиады, конференции и т. д.) для получения практико­ориентированного результата</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 классные руководители, учителя­предметники</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Разработать индивидуальные образовательные маршруты для учащихся 10–11­х классов, включающих обязательное выполнение учебного плана, систему внеучебной деятельности, элективных курсов и др. </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 классные руководители, учителя­предметники</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Разработать перспективный план­график повышения квалификации педагогов</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Август</w:t>
            </w:r>
          </w:p>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2022 года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Провести административные, производственные совещания по вопросам введения ФГОС среднего общего образования </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w:t>
            </w:r>
          </w:p>
        </w:tc>
      </w:tr>
      <w:tr w:rsidR="009A1D59">
        <w:trPr>
          <w:trHeight w:val="113"/>
        </w:trPr>
        <w:tc>
          <w:tcPr>
            <w:tcW w:w="10490" w:type="dxa"/>
            <w:gridSpan w:val="3"/>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jc w:val="center"/>
              <w:rPr>
                <w:rFonts w:ascii="Times New Roman" w:hAnsi="Times New Roman" w:cs="Times New Roman"/>
                <w:sz w:val="24"/>
                <w:szCs w:val="24"/>
              </w:rPr>
            </w:pPr>
            <w:r>
              <w:rPr>
                <w:rFonts w:ascii="Times New Roman" w:hAnsi="Times New Roman" w:cs="Times New Roman"/>
                <w:sz w:val="24"/>
                <w:szCs w:val="24"/>
              </w:rPr>
              <w:t>Нормативное обеспечение</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Запланировать внесение изменений в локальные акты, разработать недостающие локальные акты: об организации внеурочной деятельности, об индивидуальных учебных планах, об индивидуальном проекте, о сетевом взаимодействии, о системе оценки результатов освоения ООП среднего общего образования и др.</w:t>
            </w:r>
          </w:p>
        </w:tc>
        <w:tc>
          <w:tcPr>
            <w:tcW w:w="1417"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65" w:type="dxa"/>
              <w:left w:w="71" w:type="dxa"/>
              <w:bottom w:w="82"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 члены рабочей группы по подготовке ООП среднего общего образования</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Спроектировать ООП среднего общего образования с участием общественности, учащихся и родителей</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2022/23 </w:t>
            </w:r>
            <w:r>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Рабочая группа по подготовке ООП </w:t>
            </w:r>
            <w:r>
              <w:rPr>
                <w:rFonts w:ascii="Times New Roman" w:hAnsi="Times New Roman" w:cs="Times New Roman"/>
                <w:sz w:val="24"/>
                <w:szCs w:val="24"/>
              </w:rPr>
              <w:lastRenderedPageBreak/>
              <w:t>среднего общего образования</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lastRenderedPageBreak/>
              <w:t>Разработать проект учебного плана и плана внеурочной деятельности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Май 2023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pacing w:val="-4"/>
                <w:sz w:val="24"/>
                <w:szCs w:val="24"/>
              </w:rPr>
              <w:t xml:space="preserve">Разработать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Январь </w:t>
            </w:r>
            <w:r>
              <w:rPr>
                <w:rFonts w:ascii="Times New Roman" w:hAnsi="Times New Roman" w:cs="Times New Roman"/>
                <w:sz w:val="24"/>
                <w:szCs w:val="24"/>
              </w:rPr>
              <w:br/>
              <w:t>2023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Рабочая группа по подготовке ООП среднего общего образования</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pacing w:val="-4"/>
                <w:sz w:val="24"/>
                <w:szCs w:val="24"/>
              </w:rPr>
              <w:t>Разработать программу воспитания и социализации обучающихся, включающую такие направления, как духовно­нравственное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Февраль </w:t>
            </w:r>
            <w:r>
              <w:rPr>
                <w:rFonts w:ascii="Times New Roman" w:hAnsi="Times New Roman" w:cs="Times New Roman"/>
                <w:sz w:val="24"/>
                <w:szCs w:val="24"/>
              </w:rPr>
              <w:br/>
              <w:t>2023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Рабочая группа по подготовке ООП среднего общего образования</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Разработать рабочие программы по учебным предметам, курсам, внеурочной деятельности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pacing w:val="-4"/>
                <w:sz w:val="24"/>
                <w:szCs w:val="24"/>
              </w:rPr>
              <w:t>Май – июнь 2023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Учителя­предметники</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Заключить дополнительные соглашения к трудовому договору с педагогическими работниками </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До 1 сентября 2023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Руководитель ОО</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Привести в соответствие с требованиями ФГОС среднего общего образования и новыми квалификационными характеристиками должностные инструкции работников </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До 1 сентября 2023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Руководитель ОО</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Разработать локальные акты, регламентирующие установление заработной платы работникам</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До 1 сентября 2023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Руководитель ОО</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Сформировать банк нормативно­правовых документов федерального, регионального, муниципального уровня по </w:t>
            </w:r>
            <w:r>
              <w:rPr>
                <w:rFonts w:ascii="Times New Roman" w:hAnsi="Times New Roman" w:cs="Times New Roman"/>
                <w:sz w:val="24"/>
                <w:szCs w:val="24"/>
              </w:rPr>
              <w:lastRenderedPageBreak/>
              <w:t>вопросам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В течение всего </w:t>
            </w:r>
            <w:r>
              <w:rPr>
                <w:rFonts w:ascii="Times New Roman" w:hAnsi="Times New Roman" w:cs="Times New Roman"/>
                <w:sz w:val="24"/>
                <w:szCs w:val="24"/>
              </w:rPr>
              <w:lastRenderedPageBreak/>
              <w:t>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Заместитель руководителя ОО по </w:t>
            </w:r>
            <w:r>
              <w:rPr>
                <w:rFonts w:ascii="Times New Roman" w:hAnsi="Times New Roman" w:cs="Times New Roman"/>
                <w:sz w:val="24"/>
                <w:szCs w:val="24"/>
              </w:rPr>
              <w:lastRenderedPageBreak/>
              <w:t>УВР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lastRenderedPageBreak/>
              <w:t>Ознакомить педагогических работников с нормативными документами по введению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pacing w:val="-5"/>
                <w:sz w:val="24"/>
                <w:szCs w:val="24"/>
              </w:rPr>
              <w:t>Направить педагогических работников, работающих в 10–11­х классах, на курсы повышения квалификации по вопросам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2022/23 </w:t>
            </w:r>
            <w:r>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Принять участие в региональных, муниципальных конференциях, совещаниях, семинарах, круглых столах по проблемам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 члены рабочей группы</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Создать постоянно действующий консультационный пункт по вопросам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2022/23 </w:t>
            </w:r>
            <w:r>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88"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 члены рабочей группы</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Принять участие в сетевом профессиональном диалоге со школами­партнерами (профессиональные стажировки, переговорные площадки, интерактивные консультации)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 члены рабочей группы</w:t>
            </w:r>
          </w:p>
        </w:tc>
      </w:tr>
      <w:tr w:rsidR="009A1D59">
        <w:trPr>
          <w:trHeight w:val="113"/>
        </w:trPr>
        <w:tc>
          <w:tcPr>
            <w:tcW w:w="10490"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jc w:val="center"/>
              <w:rPr>
                <w:rFonts w:ascii="Times New Roman" w:hAnsi="Times New Roman" w:cs="Times New Roman"/>
                <w:sz w:val="24"/>
                <w:szCs w:val="24"/>
              </w:rPr>
            </w:pPr>
            <w:r>
              <w:rPr>
                <w:rFonts w:ascii="Times New Roman" w:hAnsi="Times New Roman" w:cs="Times New Roman"/>
                <w:sz w:val="24"/>
                <w:szCs w:val="24"/>
              </w:rPr>
              <w:t>Психолого­педагогическое обеспечение</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Разработать программу психолого­педагогического сопровождения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Ноябрь </w:t>
            </w:r>
            <w:r>
              <w:rPr>
                <w:rFonts w:ascii="Times New Roman" w:hAnsi="Times New Roman" w:cs="Times New Roman"/>
                <w:sz w:val="24"/>
                <w:szCs w:val="24"/>
              </w:rPr>
              <w:br/>
              <w:t>2022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Разработать программу коррекционной работы для обучающихся с особыми образовательными потребностями</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Декабрь </w:t>
            </w:r>
            <w:r>
              <w:rPr>
                <w:rFonts w:ascii="Times New Roman" w:hAnsi="Times New Roman" w:cs="Times New Roman"/>
                <w:sz w:val="24"/>
                <w:szCs w:val="24"/>
              </w:rPr>
              <w:br/>
              <w:t>2022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Создать банк коррекционных мероприятий для индивидуальных и групповых занятий с учащимися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Разработать комплекс диагностических процедур для </w:t>
            </w:r>
            <w:r>
              <w:rPr>
                <w:rFonts w:ascii="Times New Roman" w:hAnsi="Times New Roman" w:cs="Times New Roman"/>
                <w:sz w:val="24"/>
                <w:szCs w:val="24"/>
              </w:rPr>
              <w:lastRenderedPageBreak/>
              <w:t>профессионального самоопределения старшеклассников</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В течение </w:t>
            </w:r>
            <w:r>
              <w:rPr>
                <w:rFonts w:ascii="Times New Roman" w:hAnsi="Times New Roman" w:cs="Times New Roman"/>
                <w:sz w:val="24"/>
                <w:szCs w:val="24"/>
              </w:rPr>
              <w:lastRenderedPageBreak/>
              <w:t>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lastRenderedPageBreak/>
              <w:t>Педагог­психолог</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lastRenderedPageBreak/>
              <w:t>Разработать индивидуальные карты личностного роста старшеклассников</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Январь </w:t>
            </w:r>
            <w:r>
              <w:rPr>
                <w:rFonts w:ascii="Times New Roman" w:hAnsi="Times New Roman" w:cs="Times New Roman"/>
                <w:sz w:val="24"/>
                <w:szCs w:val="24"/>
              </w:rPr>
              <w:br/>
              <w:t>2023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r>
      <w:tr w:rsidR="009A1D59">
        <w:trPr>
          <w:trHeight w:val="113"/>
        </w:trPr>
        <w:tc>
          <w:tcPr>
            <w:tcW w:w="10490"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jc w:val="center"/>
              <w:rPr>
                <w:rFonts w:ascii="Times New Roman" w:hAnsi="Times New Roman" w:cs="Times New Roman"/>
                <w:sz w:val="24"/>
                <w:szCs w:val="24"/>
              </w:rPr>
            </w:pPr>
            <w:r>
              <w:rPr>
                <w:rFonts w:ascii="Times New Roman" w:hAnsi="Times New Roman" w:cs="Times New Roman"/>
                <w:sz w:val="24"/>
                <w:szCs w:val="24"/>
              </w:rPr>
              <w:t>Материально­техническое и финансово­экономическое обеспечение</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Проанализировать соответствие материально­технической базы требованиям ООП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Май – </w:t>
            </w:r>
            <w:r>
              <w:rPr>
                <w:rFonts w:ascii="Times New Roman" w:hAnsi="Times New Roman" w:cs="Times New Roman"/>
                <w:sz w:val="24"/>
                <w:szCs w:val="24"/>
              </w:rPr>
              <w:br/>
              <w:t>август 2022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АХР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Оснастить школу учебным и лабораторным оборудованием в соответствии с требованиями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АХР</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Определить финансовые затраты на подготовку к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2022/23 </w:t>
            </w:r>
            <w:r>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pacing w:val="-4"/>
                <w:sz w:val="24"/>
                <w:szCs w:val="24"/>
              </w:rPr>
              <w:t>Руководитель образовательной организации</w:t>
            </w:r>
          </w:p>
        </w:tc>
      </w:tr>
      <w:tr w:rsidR="009A1D59">
        <w:trPr>
          <w:trHeight w:val="113"/>
        </w:trPr>
        <w:tc>
          <w:tcPr>
            <w:tcW w:w="10490"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jc w:val="center"/>
              <w:rPr>
                <w:rFonts w:ascii="Times New Roman" w:hAnsi="Times New Roman" w:cs="Times New Roman"/>
                <w:sz w:val="24"/>
                <w:szCs w:val="24"/>
              </w:rPr>
            </w:pPr>
            <w:r>
              <w:rPr>
                <w:rFonts w:ascii="Times New Roman" w:hAnsi="Times New Roman" w:cs="Times New Roman"/>
                <w:sz w:val="24"/>
                <w:szCs w:val="24"/>
              </w:rPr>
              <w:t>Учебно­методическое и информационное обеспечение</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Проанализировать учебный фонд школьной библиотеки для 10–11­х классов</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Ноябрь </w:t>
            </w:r>
            <w:r>
              <w:rPr>
                <w:rFonts w:ascii="Times New Roman" w:hAnsi="Times New Roman" w:cs="Times New Roman"/>
                <w:sz w:val="24"/>
                <w:szCs w:val="24"/>
              </w:rPr>
              <w:br/>
              <w:t>2022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Заведующий библиотекой</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Определить список учебников и учебных пособий для 10–11­х классов в соответствии с федеральным перечнем</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Декабрь </w:t>
            </w:r>
            <w:r>
              <w:rPr>
                <w:rFonts w:ascii="Times New Roman" w:hAnsi="Times New Roman" w:cs="Times New Roman"/>
                <w:sz w:val="24"/>
                <w:szCs w:val="24"/>
              </w:rPr>
              <w:br/>
              <w:t>2022 года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Заведующий библиотекой</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Изучить общественное мнение по вопросам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2022/23 </w:t>
            </w:r>
            <w:r>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Руководитель ОО, рабочая группа</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Разместить на официальном сайте школы информацию по вопросам введения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 xml:space="preserve">2022/23 </w:t>
            </w:r>
            <w:r>
              <w:rPr>
                <w:rFonts w:ascii="Times New Roman" w:hAnsi="Times New Roman" w:cs="Times New Roman"/>
                <w:sz w:val="24"/>
                <w:szCs w:val="24"/>
              </w:rPr>
              <w:br/>
              <w:t>учебный год</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Ответственный за наполнение сайта содержанием</w:t>
            </w:r>
          </w:p>
        </w:tc>
      </w:tr>
      <w:tr w:rsidR="009A1D59">
        <w:trPr>
          <w:trHeight w:val="113"/>
        </w:trPr>
        <w:tc>
          <w:tcPr>
            <w:tcW w:w="666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Проинформировать общественность (учащихся, родителей) о подготовке к введению ФГОС среднего общего образования</w:t>
            </w:r>
          </w:p>
        </w:tc>
        <w:tc>
          <w:tcPr>
            <w:tcW w:w="141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В течение всего периода</w:t>
            </w:r>
          </w:p>
        </w:tc>
        <w:tc>
          <w:tcPr>
            <w:tcW w:w="241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A1D59" w:rsidRDefault="00D31BFD">
            <w:pPr>
              <w:pStyle w:val="17PRIL-tabl-txt"/>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ОО по УВР</w:t>
            </w:r>
          </w:p>
        </w:tc>
      </w:tr>
    </w:tbl>
    <w:p w:rsidR="009A1D59" w:rsidRDefault="009A1D59">
      <w:pPr>
        <w:spacing w:after="0" w:line="360" w:lineRule="auto"/>
        <w:jc w:val="center"/>
        <w:rPr>
          <w:rFonts w:ascii="Times New Roman" w:hAnsi="Times New Roman"/>
          <w:b/>
          <w:sz w:val="24"/>
          <w:szCs w:val="24"/>
        </w:rPr>
      </w:pPr>
    </w:p>
    <w:p w:rsidR="009A1D59" w:rsidRDefault="00D31BFD">
      <w:pPr>
        <w:spacing w:after="0" w:line="360" w:lineRule="auto"/>
        <w:jc w:val="center"/>
        <w:rPr>
          <w:rFonts w:ascii="Times New Roman" w:hAnsi="Times New Roman" w:cs="Times New Roman"/>
          <w:b/>
          <w:sz w:val="24"/>
          <w:szCs w:val="24"/>
        </w:rPr>
      </w:pPr>
      <w:r>
        <w:rPr>
          <w:rFonts w:ascii="Times New Roman" w:hAnsi="Times New Roman"/>
          <w:b/>
          <w:sz w:val="24"/>
          <w:szCs w:val="24"/>
        </w:rPr>
        <w:lastRenderedPageBreak/>
        <w:t>Контроль за состоянием системы условий</w:t>
      </w:r>
    </w:p>
    <w:p w:rsidR="009A1D59" w:rsidRDefault="00D31BFD">
      <w:pPr>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Контроль за состоянием системы условий реализации ООП СОО проводится путем мониторинга с целью эффективного управления процессом ее реализации. </w:t>
      </w:r>
    </w:p>
    <w:p w:rsidR="009A1D59" w:rsidRDefault="00D31BFD">
      <w:pPr>
        <w:spacing w:after="0"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b/>
          <w:i/>
          <w:sz w:val="24"/>
          <w:szCs w:val="24"/>
          <w:lang w:eastAsia="ru-RU"/>
        </w:rPr>
        <w:t>Оценке обязательно подлежат</w:t>
      </w:r>
      <w:r>
        <w:rPr>
          <w:rFonts w:ascii="Times New Roman" w:eastAsiaTheme="minorEastAsia" w:hAnsi="Times New Roman" w:cs="Times New Roman"/>
          <w:sz w:val="24"/>
          <w:szCs w:val="24"/>
          <w:lang w:eastAsia="ru-RU"/>
        </w:rPr>
        <w:t xml:space="preserve">: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w:t>
      </w:r>
    </w:p>
    <w:p w:rsidR="009A1D59" w:rsidRDefault="00D31BFD">
      <w:pPr>
        <w:spacing w:line="360" w:lineRule="auto"/>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9A1D59" w:rsidRDefault="009A1D59">
      <w:pPr>
        <w:spacing w:line="360" w:lineRule="auto"/>
        <w:ind w:right="330"/>
        <w:jc w:val="center"/>
        <w:rPr>
          <w:rFonts w:ascii="Times New Roman" w:hAnsi="Times New Roman" w:cs="Times New Roman"/>
          <w:sz w:val="24"/>
          <w:szCs w:val="24"/>
          <w:lang w:bidi="ru-RU"/>
        </w:rPr>
        <w:sectPr w:rsidR="009A1D59">
          <w:pgSz w:w="11906" w:h="16838"/>
          <w:pgMar w:top="1134" w:right="851" w:bottom="1134" w:left="1701" w:header="709" w:footer="709" w:gutter="0"/>
          <w:cols w:space="708"/>
          <w:docGrid w:linePitch="360"/>
        </w:sectPr>
      </w:pPr>
    </w:p>
    <w:tbl>
      <w:tblPr>
        <w:tblStyle w:val="TableNormal"/>
        <w:tblW w:w="1488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4961"/>
        <w:gridCol w:w="3260"/>
        <w:gridCol w:w="1985"/>
        <w:gridCol w:w="2551"/>
      </w:tblGrid>
      <w:tr w:rsidR="009A1D59">
        <w:trPr>
          <w:trHeight w:val="968"/>
        </w:trPr>
        <w:tc>
          <w:tcPr>
            <w:tcW w:w="2127" w:type="dxa"/>
          </w:tcPr>
          <w:p w:rsidR="009A1D59" w:rsidRDefault="00D31BFD">
            <w:pPr>
              <w:spacing w:after="0" w:line="360" w:lineRule="auto"/>
              <w:ind w:right="330"/>
              <w:jc w:val="center"/>
              <w:rPr>
                <w:rFonts w:ascii="Times New Roman" w:hAnsi="Times New Roman" w:cs="Times New Roman"/>
                <w:sz w:val="24"/>
                <w:szCs w:val="24"/>
                <w:lang w:bidi="ru-RU"/>
              </w:rPr>
            </w:pPr>
            <w:r>
              <w:rPr>
                <w:rFonts w:ascii="Times New Roman" w:hAnsi="Times New Roman" w:cs="Times New Roman"/>
                <w:sz w:val="24"/>
                <w:szCs w:val="24"/>
                <w:lang w:bidi="ru-RU"/>
              </w:rPr>
              <w:lastRenderedPageBreak/>
              <w:t>Объект контроля</w:t>
            </w:r>
          </w:p>
        </w:tc>
        <w:tc>
          <w:tcPr>
            <w:tcW w:w="4961" w:type="dxa"/>
          </w:tcPr>
          <w:p w:rsidR="009A1D59" w:rsidRDefault="009A1D59">
            <w:pPr>
              <w:spacing w:after="0" w:line="360" w:lineRule="auto"/>
              <w:jc w:val="center"/>
              <w:rPr>
                <w:rFonts w:ascii="Times New Roman" w:hAnsi="Times New Roman" w:cs="Times New Roman"/>
                <w:sz w:val="24"/>
                <w:szCs w:val="24"/>
                <w:lang w:bidi="ru-RU"/>
              </w:rPr>
            </w:pPr>
          </w:p>
          <w:p w:rsidR="009A1D59" w:rsidRDefault="00D31BFD">
            <w:pPr>
              <w:spacing w:after="0" w:line="360" w:lineRule="auto"/>
              <w:ind w:left="21"/>
              <w:jc w:val="center"/>
              <w:rPr>
                <w:rFonts w:ascii="Times New Roman" w:hAnsi="Times New Roman" w:cs="Times New Roman"/>
                <w:sz w:val="24"/>
                <w:szCs w:val="24"/>
                <w:lang w:bidi="ru-RU"/>
              </w:rPr>
            </w:pPr>
            <w:r>
              <w:rPr>
                <w:rFonts w:ascii="Times New Roman" w:hAnsi="Times New Roman" w:cs="Times New Roman"/>
                <w:sz w:val="24"/>
                <w:szCs w:val="24"/>
                <w:lang w:bidi="ru-RU"/>
              </w:rPr>
              <w:t>Содержание контроля</w:t>
            </w:r>
          </w:p>
        </w:tc>
        <w:tc>
          <w:tcPr>
            <w:tcW w:w="3260" w:type="dxa"/>
          </w:tcPr>
          <w:p w:rsidR="009A1D59" w:rsidRDefault="00D31BFD">
            <w:pPr>
              <w:spacing w:after="0" w:line="360" w:lineRule="auto"/>
              <w:ind w:left="246" w:right="130" w:hanging="82"/>
              <w:jc w:val="center"/>
              <w:rPr>
                <w:rFonts w:ascii="Times New Roman" w:hAnsi="Times New Roman" w:cs="Times New Roman"/>
                <w:sz w:val="24"/>
                <w:szCs w:val="24"/>
                <w:lang w:bidi="ru-RU"/>
              </w:rPr>
            </w:pPr>
            <w:r>
              <w:rPr>
                <w:rFonts w:ascii="Times New Roman" w:hAnsi="Times New Roman" w:cs="Times New Roman"/>
                <w:sz w:val="24"/>
                <w:szCs w:val="24"/>
                <w:lang w:bidi="ru-RU"/>
              </w:rPr>
              <w:t>Методы сбора информации</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Сроки проведе</w:t>
            </w:r>
          </w:p>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ния</w:t>
            </w:r>
          </w:p>
        </w:tc>
        <w:tc>
          <w:tcPr>
            <w:tcW w:w="2551" w:type="dxa"/>
          </w:tcPr>
          <w:p w:rsidR="009A1D59" w:rsidRDefault="00D31BFD">
            <w:pPr>
              <w:spacing w:after="0" w:line="360" w:lineRule="auto"/>
              <w:ind w:left="653" w:right="73" w:hanging="546"/>
              <w:jc w:val="center"/>
              <w:rPr>
                <w:rFonts w:ascii="Times New Roman" w:hAnsi="Times New Roman" w:cs="Times New Roman"/>
                <w:sz w:val="24"/>
                <w:szCs w:val="24"/>
                <w:lang w:bidi="ru-RU"/>
              </w:rPr>
            </w:pPr>
            <w:r>
              <w:rPr>
                <w:rFonts w:ascii="Times New Roman" w:hAnsi="Times New Roman" w:cs="Times New Roman"/>
                <w:sz w:val="24"/>
                <w:szCs w:val="24"/>
                <w:lang w:bidi="ru-RU"/>
              </w:rPr>
              <w:t>Ответственный</w:t>
            </w:r>
          </w:p>
        </w:tc>
      </w:tr>
      <w:tr w:rsidR="009A1D59">
        <w:trPr>
          <w:trHeight w:val="968"/>
        </w:trPr>
        <w:tc>
          <w:tcPr>
            <w:tcW w:w="2127" w:type="dxa"/>
            <w:vMerge w:val="restart"/>
          </w:tcPr>
          <w:p w:rsidR="009A1D59" w:rsidRDefault="00D31BFD">
            <w:pPr>
              <w:spacing w:after="0" w:line="360" w:lineRule="auto"/>
              <w:ind w:right="330"/>
              <w:jc w:val="both"/>
              <w:rPr>
                <w:rFonts w:ascii="Times New Roman" w:hAnsi="Times New Roman" w:cs="Times New Roman"/>
                <w:sz w:val="24"/>
                <w:szCs w:val="24"/>
                <w:lang w:bidi="ru-RU"/>
              </w:rPr>
            </w:pPr>
            <w:r>
              <w:rPr>
                <w:rFonts w:ascii="Times New Roman" w:hAnsi="Times New Roman" w:cs="Times New Roman"/>
                <w:sz w:val="24"/>
                <w:szCs w:val="24"/>
              </w:rPr>
              <w:t>Организационн-управленческое обеспечение</w:t>
            </w:r>
          </w:p>
        </w:tc>
        <w:tc>
          <w:tcPr>
            <w:tcW w:w="4961" w:type="dxa"/>
          </w:tcPr>
          <w:p w:rsidR="009A1D59" w:rsidRPr="0018614F" w:rsidRDefault="00D31BFD">
            <w:pPr>
              <w:spacing w:after="0" w:line="360" w:lineRule="auto"/>
              <w:jc w:val="both"/>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Преемственность ООП ООО и ООП СОО</w:t>
            </w:r>
          </w:p>
        </w:tc>
        <w:tc>
          <w:tcPr>
            <w:tcW w:w="3260" w:type="dxa"/>
          </w:tcPr>
          <w:p w:rsidR="009A1D59" w:rsidRDefault="00D31BFD">
            <w:pPr>
              <w:spacing w:after="0" w:line="360" w:lineRule="auto"/>
              <w:ind w:left="246" w:right="130" w:hanging="82"/>
              <w:jc w:val="both"/>
              <w:rPr>
                <w:rFonts w:ascii="Times New Roman" w:hAnsi="Times New Roman" w:cs="Times New Roman"/>
                <w:sz w:val="24"/>
                <w:szCs w:val="24"/>
                <w:lang w:bidi="ru-RU"/>
              </w:rPr>
            </w:pPr>
            <w:r>
              <w:rPr>
                <w:rFonts w:ascii="Times New Roman" w:hAnsi="Times New Roman" w:cs="Times New Roman"/>
                <w:sz w:val="24"/>
                <w:szCs w:val="24"/>
                <w:lang w:bidi="ru-RU"/>
              </w:rPr>
              <w:t>Изучение документации</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Май 2023</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Заместитель директора по УВР</w:t>
            </w:r>
          </w:p>
        </w:tc>
      </w:tr>
      <w:tr w:rsidR="009A1D59">
        <w:trPr>
          <w:trHeight w:val="968"/>
        </w:trPr>
        <w:tc>
          <w:tcPr>
            <w:tcW w:w="2127" w:type="dxa"/>
            <w:vMerge/>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jc w:val="both"/>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 xml:space="preserve">План по работе с одаренными и высокомотивированными детьми </w:t>
            </w:r>
          </w:p>
        </w:tc>
        <w:tc>
          <w:tcPr>
            <w:tcW w:w="3260" w:type="dxa"/>
          </w:tcPr>
          <w:p w:rsidR="009A1D59" w:rsidRDefault="00D31BFD">
            <w:pPr>
              <w:spacing w:after="0" w:line="360" w:lineRule="auto"/>
              <w:ind w:left="246" w:right="130" w:hanging="82"/>
              <w:jc w:val="both"/>
              <w:rPr>
                <w:rFonts w:ascii="Times New Roman" w:hAnsi="Times New Roman" w:cs="Times New Roman"/>
                <w:sz w:val="24"/>
                <w:szCs w:val="24"/>
                <w:lang w:bidi="ru-RU"/>
              </w:rPr>
            </w:pPr>
            <w:r>
              <w:rPr>
                <w:rFonts w:ascii="Times New Roman" w:hAnsi="Times New Roman" w:cs="Times New Roman"/>
                <w:sz w:val="24"/>
                <w:szCs w:val="24"/>
                <w:lang w:bidi="ru-RU"/>
              </w:rPr>
              <w:t>Изучение документации</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Сентябрь (ежегодно)</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Заместители директора по УВР</w:t>
            </w:r>
          </w:p>
        </w:tc>
      </w:tr>
      <w:tr w:rsidR="009A1D59">
        <w:trPr>
          <w:trHeight w:val="968"/>
        </w:trPr>
        <w:tc>
          <w:tcPr>
            <w:tcW w:w="2127" w:type="dxa"/>
            <w:vMerge/>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jc w:val="both"/>
              <w:rPr>
                <w:rFonts w:ascii="Times New Roman" w:hAnsi="Times New Roman" w:cs="Times New Roman"/>
                <w:sz w:val="24"/>
                <w:szCs w:val="24"/>
                <w:lang w:val="ru-RU" w:bidi="ru-RU"/>
              </w:rPr>
            </w:pPr>
            <w:r w:rsidRPr="0018614F">
              <w:rPr>
                <w:rFonts w:ascii="Times New Roman" w:hAnsi="Times New Roman" w:cs="Times New Roman"/>
                <w:sz w:val="24"/>
                <w:szCs w:val="24"/>
                <w:lang w:val="ru-RU"/>
              </w:rPr>
              <w:t>Индивидуальные образовательные маршруты для учащихся 10–11­х классов, включающих обязательное выполнение учебного плана, систему внеучебной деятельности, элективных курсов и др.</w:t>
            </w:r>
          </w:p>
        </w:tc>
        <w:tc>
          <w:tcPr>
            <w:tcW w:w="3260" w:type="dxa"/>
          </w:tcPr>
          <w:p w:rsidR="009A1D59" w:rsidRDefault="00D31BFD">
            <w:pPr>
              <w:spacing w:after="0" w:line="360" w:lineRule="auto"/>
              <w:ind w:left="246" w:right="130" w:hanging="82"/>
              <w:jc w:val="both"/>
              <w:rPr>
                <w:rFonts w:ascii="Times New Roman" w:hAnsi="Times New Roman" w:cs="Times New Roman"/>
                <w:sz w:val="24"/>
                <w:szCs w:val="24"/>
                <w:lang w:bidi="ru-RU"/>
              </w:rPr>
            </w:pPr>
            <w:r>
              <w:rPr>
                <w:rFonts w:ascii="Times New Roman" w:hAnsi="Times New Roman" w:cs="Times New Roman"/>
                <w:sz w:val="24"/>
                <w:szCs w:val="24"/>
                <w:lang w:bidi="ru-RU"/>
              </w:rPr>
              <w:t>Изучение документации</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Август </w:t>
            </w:r>
          </w:p>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(ежегодно)</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Заместители директора по УВР</w:t>
            </w:r>
          </w:p>
        </w:tc>
      </w:tr>
      <w:tr w:rsidR="009A1D59">
        <w:trPr>
          <w:trHeight w:val="968"/>
        </w:trPr>
        <w:tc>
          <w:tcPr>
            <w:tcW w:w="2127" w:type="dxa"/>
            <w:vMerge/>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jc w:val="both"/>
              <w:rPr>
                <w:rFonts w:ascii="Times New Roman" w:hAnsi="Times New Roman" w:cs="Times New Roman"/>
                <w:sz w:val="24"/>
                <w:szCs w:val="24"/>
                <w:lang w:val="ru-RU"/>
              </w:rPr>
            </w:pPr>
            <w:r w:rsidRPr="0018614F">
              <w:rPr>
                <w:rFonts w:ascii="Times New Roman" w:hAnsi="Times New Roman" w:cs="Times New Roman"/>
                <w:sz w:val="24"/>
                <w:szCs w:val="24"/>
                <w:lang w:val="ru-RU"/>
              </w:rPr>
              <w:t xml:space="preserve">Проверка укомплектованности </w:t>
            </w:r>
          </w:p>
          <w:p w:rsidR="009A1D59" w:rsidRPr="0018614F" w:rsidRDefault="00D31BFD">
            <w:pPr>
              <w:spacing w:after="0" w:line="360" w:lineRule="auto"/>
              <w:jc w:val="both"/>
              <w:rPr>
                <w:rFonts w:ascii="Times New Roman" w:hAnsi="Times New Roman" w:cs="Times New Roman"/>
                <w:sz w:val="24"/>
                <w:szCs w:val="24"/>
                <w:lang w:val="ru-RU"/>
              </w:rPr>
            </w:pPr>
            <w:r w:rsidRPr="0018614F">
              <w:rPr>
                <w:rFonts w:ascii="Times New Roman" w:hAnsi="Times New Roman" w:cs="Times New Roman"/>
                <w:sz w:val="24"/>
                <w:szCs w:val="24"/>
                <w:lang w:val="ru-RU"/>
              </w:rPr>
              <w:t>ОО педагогическими, руководящими и иными работниками</w:t>
            </w:r>
          </w:p>
        </w:tc>
        <w:tc>
          <w:tcPr>
            <w:tcW w:w="3260" w:type="dxa"/>
          </w:tcPr>
          <w:p w:rsidR="009A1D59" w:rsidRDefault="00D31BFD">
            <w:pPr>
              <w:spacing w:after="0" w:line="360" w:lineRule="auto"/>
              <w:ind w:left="246" w:right="130" w:hanging="82"/>
              <w:jc w:val="both"/>
              <w:rPr>
                <w:rFonts w:ascii="Times New Roman" w:hAnsi="Times New Roman" w:cs="Times New Roman"/>
                <w:sz w:val="24"/>
                <w:szCs w:val="24"/>
                <w:lang w:bidi="ru-RU"/>
              </w:rPr>
            </w:pPr>
            <w:r>
              <w:rPr>
                <w:rFonts w:ascii="Times New Roman" w:hAnsi="Times New Roman" w:cs="Times New Roman"/>
                <w:sz w:val="24"/>
                <w:szCs w:val="24"/>
                <w:lang w:bidi="ru-RU"/>
              </w:rPr>
              <w:t>Изучение документации</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Май 2023</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Директор школы</w:t>
            </w:r>
          </w:p>
        </w:tc>
      </w:tr>
      <w:tr w:rsidR="009A1D59">
        <w:trPr>
          <w:trHeight w:val="968"/>
        </w:trPr>
        <w:tc>
          <w:tcPr>
            <w:tcW w:w="2127" w:type="dxa"/>
            <w:vMerge/>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ind w:right="164"/>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Установление соответствия уровня</w:t>
            </w:r>
          </w:p>
          <w:p w:rsidR="009A1D59" w:rsidRPr="0018614F" w:rsidRDefault="00D31BFD">
            <w:pPr>
              <w:spacing w:after="0" w:line="360" w:lineRule="auto"/>
              <w:ind w:right="87"/>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Квалификации педагогически х и иных работников ОУ требованиям Единого квалификационного справочника должностей</w:t>
            </w:r>
          </w:p>
          <w:p w:rsidR="009A1D59" w:rsidRDefault="00D31BFD">
            <w:pPr>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lang w:eastAsia="ru-RU"/>
              </w:rPr>
              <w:t>руководителей, специалистов и служащих</w:t>
            </w:r>
          </w:p>
        </w:tc>
        <w:tc>
          <w:tcPr>
            <w:tcW w:w="3260" w:type="dxa"/>
          </w:tcPr>
          <w:p w:rsidR="009A1D59" w:rsidRDefault="00D31BFD">
            <w:pPr>
              <w:spacing w:after="0" w:line="360" w:lineRule="auto"/>
              <w:ind w:left="246" w:right="130" w:hanging="82"/>
              <w:jc w:val="both"/>
              <w:rPr>
                <w:rFonts w:ascii="Times New Roman" w:hAnsi="Times New Roman" w:cs="Times New Roman"/>
                <w:sz w:val="24"/>
                <w:szCs w:val="24"/>
                <w:lang w:bidi="ru-RU"/>
              </w:rPr>
            </w:pPr>
            <w:r>
              <w:rPr>
                <w:rFonts w:ascii="Times New Roman" w:hAnsi="Times New Roman" w:cs="Times New Roman"/>
                <w:sz w:val="24"/>
                <w:szCs w:val="24"/>
              </w:rPr>
              <w:t>Управленческий аудит</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При приеме на работу</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Директор школы</w:t>
            </w:r>
          </w:p>
        </w:tc>
      </w:tr>
      <w:tr w:rsidR="009A1D59">
        <w:trPr>
          <w:trHeight w:val="968"/>
        </w:trPr>
        <w:tc>
          <w:tcPr>
            <w:tcW w:w="2127" w:type="dxa"/>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tabs>
                <w:tab w:val="left" w:pos="1530"/>
              </w:tabs>
              <w:spacing w:after="0" w:line="360" w:lineRule="auto"/>
              <w:ind w:right="89"/>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Проверка</w:t>
            </w:r>
            <w:r w:rsidRPr="0018614F">
              <w:rPr>
                <w:rFonts w:ascii="Times New Roman" w:hAnsi="Times New Roman" w:cs="Times New Roman"/>
                <w:sz w:val="24"/>
                <w:szCs w:val="24"/>
                <w:lang w:val="ru-RU" w:bidi="ru-RU"/>
              </w:rPr>
              <w:tab/>
              <w:t>обеспеченности непрерывности профессионального развития педагогических</w:t>
            </w:r>
          </w:p>
          <w:p w:rsidR="009A1D59" w:rsidRDefault="00D31BFD">
            <w:pPr>
              <w:spacing w:after="0" w:line="360" w:lineRule="auto"/>
              <w:ind w:right="164"/>
              <w:rPr>
                <w:rFonts w:ascii="Times New Roman" w:hAnsi="Times New Roman" w:cs="Times New Roman"/>
                <w:sz w:val="24"/>
                <w:szCs w:val="24"/>
                <w:lang w:bidi="ru-RU"/>
              </w:rPr>
            </w:pPr>
            <w:r>
              <w:rPr>
                <w:rFonts w:ascii="Times New Roman" w:eastAsiaTheme="minorEastAsia" w:hAnsi="Times New Roman" w:cs="Times New Roman"/>
                <w:sz w:val="24"/>
                <w:szCs w:val="24"/>
                <w:lang w:eastAsia="ru-RU"/>
              </w:rPr>
              <w:lastRenderedPageBreak/>
              <w:t>работников ОО</w:t>
            </w:r>
          </w:p>
        </w:tc>
        <w:tc>
          <w:tcPr>
            <w:tcW w:w="3260" w:type="dxa"/>
          </w:tcPr>
          <w:p w:rsidR="009A1D59" w:rsidRPr="0018614F" w:rsidRDefault="00D31BFD">
            <w:pPr>
              <w:spacing w:after="0" w:line="360" w:lineRule="auto"/>
              <w:jc w:val="center"/>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lastRenderedPageBreak/>
              <w:t>Изучение</w:t>
            </w:r>
          </w:p>
          <w:p w:rsidR="009A1D59" w:rsidRPr="0018614F" w:rsidRDefault="00D31BFD">
            <w:pPr>
              <w:spacing w:after="0" w:line="360" w:lineRule="auto"/>
              <w:ind w:right="190"/>
              <w:jc w:val="center"/>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документации (наличие</w:t>
            </w:r>
          </w:p>
          <w:p w:rsidR="009A1D59" w:rsidRPr="0018614F" w:rsidRDefault="00D31BFD">
            <w:pPr>
              <w:tabs>
                <w:tab w:val="left" w:pos="1311"/>
              </w:tabs>
              <w:spacing w:after="0" w:line="360" w:lineRule="auto"/>
              <w:ind w:right="87"/>
              <w:jc w:val="center"/>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lastRenderedPageBreak/>
              <w:t>документов государственного образца о прохождении профессиональной переподготовки</w:t>
            </w:r>
            <w:r w:rsidRPr="0018614F">
              <w:rPr>
                <w:rFonts w:ascii="Times New Roman" w:hAnsi="Times New Roman" w:cs="Times New Roman"/>
                <w:sz w:val="24"/>
                <w:szCs w:val="24"/>
                <w:lang w:val="ru-RU" w:bidi="ru-RU"/>
              </w:rPr>
              <w:tab/>
              <w:t>или</w:t>
            </w:r>
          </w:p>
          <w:p w:rsidR="009A1D59" w:rsidRDefault="00D31BFD">
            <w:pPr>
              <w:spacing w:after="0" w:line="360" w:lineRule="auto"/>
              <w:ind w:right="130" w:hanging="82"/>
              <w:jc w:val="center"/>
              <w:rPr>
                <w:rFonts w:ascii="Times New Roman" w:hAnsi="Times New Roman" w:cs="Times New Roman"/>
                <w:sz w:val="24"/>
                <w:szCs w:val="24"/>
              </w:rPr>
            </w:pPr>
            <w:r>
              <w:rPr>
                <w:rFonts w:ascii="Times New Roman" w:eastAsiaTheme="minorEastAsia" w:hAnsi="Times New Roman" w:cs="Times New Roman"/>
                <w:sz w:val="24"/>
                <w:szCs w:val="24"/>
                <w:lang w:eastAsia="ru-RU"/>
              </w:rPr>
              <w:t>повышения квалификации</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lastRenderedPageBreak/>
              <w:t>В течение года</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Заместитель директора по УВР</w:t>
            </w:r>
          </w:p>
        </w:tc>
      </w:tr>
      <w:tr w:rsidR="009A1D59">
        <w:trPr>
          <w:trHeight w:val="968"/>
        </w:trPr>
        <w:tc>
          <w:tcPr>
            <w:tcW w:w="2127" w:type="dxa"/>
            <w:vMerge w:val="restart"/>
          </w:tcPr>
          <w:p w:rsidR="009A1D59" w:rsidRDefault="00D31BFD">
            <w:pPr>
              <w:spacing w:after="0" w:line="360" w:lineRule="auto"/>
              <w:ind w:right="330"/>
              <w:jc w:val="both"/>
              <w:rPr>
                <w:rFonts w:ascii="Times New Roman" w:hAnsi="Times New Roman" w:cs="Times New Roman"/>
                <w:sz w:val="24"/>
                <w:szCs w:val="24"/>
              </w:rPr>
            </w:pPr>
            <w:r>
              <w:rPr>
                <w:rFonts w:ascii="Times New Roman" w:hAnsi="Times New Roman" w:cs="Times New Roman"/>
                <w:sz w:val="24"/>
                <w:szCs w:val="24"/>
              </w:rPr>
              <w:lastRenderedPageBreak/>
              <w:t>Нормативное обеспечение</w:t>
            </w:r>
          </w:p>
        </w:tc>
        <w:tc>
          <w:tcPr>
            <w:tcW w:w="4961" w:type="dxa"/>
          </w:tcPr>
          <w:p w:rsidR="009A1D59" w:rsidRPr="0018614F" w:rsidRDefault="00D31BFD">
            <w:pPr>
              <w:tabs>
                <w:tab w:val="left" w:pos="1530"/>
              </w:tabs>
              <w:spacing w:after="0" w:line="360" w:lineRule="auto"/>
              <w:ind w:right="89"/>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Наличие необходимых локальных актов (</w:t>
            </w:r>
            <w:r w:rsidRPr="0018614F">
              <w:rPr>
                <w:rFonts w:ascii="Times New Roman" w:hAnsi="Times New Roman" w:cs="Times New Roman"/>
                <w:sz w:val="24"/>
                <w:szCs w:val="24"/>
                <w:lang w:val="ru-RU"/>
              </w:rPr>
              <w:t>об организации внеурочной деятельности, индивидуальных учебных планах, индивидуальном проекте, о сетевом взаимодействии,  системе оценки результатов освоения ООП среднего общего образования и др.)</w:t>
            </w:r>
          </w:p>
        </w:tc>
        <w:tc>
          <w:tcPr>
            <w:tcW w:w="3260" w:type="dxa"/>
          </w:tcPr>
          <w:p w:rsidR="009A1D59" w:rsidRDefault="00D31BFD">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Изучение документации – локальных актов</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Май 2023</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Директор школы</w:t>
            </w:r>
          </w:p>
        </w:tc>
      </w:tr>
      <w:tr w:rsidR="009A1D59">
        <w:trPr>
          <w:trHeight w:val="968"/>
        </w:trPr>
        <w:tc>
          <w:tcPr>
            <w:tcW w:w="2127" w:type="dxa"/>
            <w:vMerge/>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tabs>
                <w:tab w:val="left" w:pos="1530"/>
              </w:tabs>
              <w:spacing w:after="0" w:line="360" w:lineRule="auto"/>
              <w:ind w:right="89"/>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 xml:space="preserve">Соответствие </w:t>
            </w:r>
            <w:r w:rsidRPr="0018614F">
              <w:rPr>
                <w:rFonts w:ascii="Times New Roman" w:hAnsi="Times New Roman" w:cs="Times New Roman"/>
                <w:sz w:val="24"/>
                <w:szCs w:val="24"/>
                <w:lang w:val="ru-RU"/>
              </w:rPr>
              <w:t>ООП среднего общего образования требованиям Стандарта</w:t>
            </w:r>
          </w:p>
        </w:tc>
        <w:tc>
          <w:tcPr>
            <w:tcW w:w="3260" w:type="dxa"/>
          </w:tcPr>
          <w:p w:rsidR="009A1D59" w:rsidRDefault="00D31BFD">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Изучение документации – ООП СОО</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Май 2023</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Директор школы</w:t>
            </w:r>
          </w:p>
        </w:tc>
      </w:tr>
      <w:tr w:rsidR="009A1D59">
        <w:trPr>
          <w:trHeight w:val="968"/>
        </w:trPr>
        <w:tc>
          <w:tcPr>
            <w:tcW w:w="2127" w:type="dxa"/>
            <w:vMerge/>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tabs>
                <w:tab w:val="left" w:pos="1530"/>
              </w:tabs>
              <w:spacing w:after="0" w:line="360" w:lineRule="auto"/>
              <w:ind w:right="89"/>
              <w:rPr>
                <w:rFonts w:ascii="Times New Roman" w:hAnsi="Times New Roman" w:cs="Times New Roman"/>
                <w:sz w:val="24"/>
                <w:szCs w:val="24"/>
                <w:lang w:val="ru-RU" w:bidi="ru-RU"/>
              </w:rPr>
            </w:pPr>
            <w:r w:rsidRPr="0018614F">
              <w:rPr>
                <w:rFonts w:ascii="Times New Roman" w:hAnsi="Times New Roman" w:cs="Times New Roman"/>
                <w:sz w:val="24"/>
                <w:szCs w:val="24"/>
                <w:lang w:val="ru-RU"/>
              </w:rPr>
              <w:t>Заключение дополнительных соглашений к трудовому договору с педагогическими работниками</w:t>
            </w:r>
          </w:p>
        </w:tc>
        <w:tc>
          <w:tcPr>
            <w:tcW w:w="3260" w:type="dxa"/>
          </w:tcPr>
          <w:p w:rsidR="009A1D59" w:rsidRDefault="00D31BFD">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Изучение документации – трудовые договоры</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Май 2023</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Директор школы</w:t>
            </w:r>
          </w:p>
        </w:tc>
      </w:tr>
      <w:tr w:rsidR="009A1D59">
        <w:trPr>
          <w:trHeight w:val="968"/>
        </w:trPr>
        <w:tc>
          <w:tcPr>
            <w:tcW w:w="2127" w:type="dxa"/>
          </w:tcPr>
          <w:p w:rsidR="009A1D59" w:rsidRDefault="00D31BFD">
            <w:pPr>
              <w:spacing w:after="0" w:line="360" w:lineRule="auto"/>
              <w:ind w:right="330"/>
              <w:jc w:val="both"/>
              <w:rPr>
                <w:rFonts w:ascii="Times New Roman" w:hAnsi="Times New Roman" w:cs="Times New Roman"/>
                <w:sz w:val="24"/>
                <w:szCs w:val="24"/>
              </w:rPr>
            </w:pPr>
            <w:r>
              <w:rPr>
                <w:rFonts w:ascii="Times New Roman" w:hAnsi="Times New Roman" w:cs="Times New Roman"/>
                <w:sz w:val="24"/>
                <w:szCs w:val="24"/>
              </w:rPr>
              <w:t>Психолого­</w:t>
            </w:r>
          </w:p>
          <w:p w:rsidR="009A1D59" w:rsidRDefault="00D31BFD">
            <w:pPr>
              <w:spacing w:after="0" w:line="360" w:lineRule="auto"/>
              <w:ind w:right="330"/>
              <w:jc w:val="both"/>
              <w:rPr>
                <w:rFonts w:ascii="Times New Roman" w:hAnsi="Times New Roman" w:cs="Times New Roman"/>
                <w:sz w:val="24"/>
                <w:szCs w:val="24"/>
              </w:rPr>
            </w:pPr>
            <w:r>
              <w:rPr>
                <w:rFonts w:ascii="Times New Roman" w:hAnsi="Times New Roman" w:cs="Times New Roman"/>
                <w:sz w:val="24"/>
                <w:szCs w:val="24"/>
              </w:rPr>
              <w:t>педагогическое обеспечение</w:t>
            </w:r>
          </w:p>
        </w:tc>
        <w:tc>
          <w:tcPr>
            <w:tcW w:w="4961" w:type="dxa"/>
          </w:tcPr>
          <w:p w:rsidR="009A1D59" w:rsidRPr="0018614F" w:rsidRDefault="00D31BFD">
            <w:pPr>
              <w:tabs>
                <w:tab w:val="left" w:pos="1530"/>
              </w:tabs>
              <w:spacing w:after="0" w:line="360" w:lineRule="auto"/>
              <w:ind w:right="89"/>
              <w:rPr>
                <w:rFonts w:ascii="Times New Roman" w:hAnsi="Times New Roman" w:cs="Times New Roman"/>
                <w:sz w:val="24"/>
                <w:szCs w:val="24"/>
                <w:lang w:val="ru-RU"/>
              </w:rPr>
            </w:pPr>
            <w:r w:rsidRPr="0018614F">
              <w:rPr>
                <w:rFonts w:ascii="Times New Roman" w:hAnsi="Times New Roman" w:cs="Times New Roman"/>
                <w:sz w:val="24"/>
                <w:szCs w:val="24"/>
                <w:lang w:val="ru-RU"/>
              </w:rPr>
              <w:t>Проверка степени освоения педагогами образовательной программы повышения квалификации (знание материалов ФГКОС СОО)</w:t>
            </w:r>
          </w:p>
        </w:tc>
        <w:tc>
          <w:tcPr>
            <w:tcW w:w="3260" w:type="dxa"/>
          </w:tcPr>
          <w:p w:rsidR="009A1D59" w:rsidRDefault="00D31BFD">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rPr>
              <w:t>Собеседование</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Август 2023</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Заместители директора по УВР</w:t>
            </w:r>
          </w:p>
        </w:tc>
      </w:tr>
      <w:tr w:rsidR="009A1D59">
        <w:trPr>
          <w:trHeight w:val="968"/>
        </w:trPr>
        <w:tc>
          <w:tcPr>
            <w:tcW w:w="2127" w:type="dxa"/>
            <w:vMerge w:val="restart"/>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Оценка достижения обучающимися планируемых результатов: личностных, метапредметных,</w:t>
            </w:r>
          </w:p>
          <w:p w:rsidR="009A1D59" w:rsidRDefault="00D31BFD">
            <w:pPr>
              <w:tabs>
                <w:tab w:val="left" w:pos="1530"/>
              </w:tabs>
              <w:spacing w:after="0" w:line="360" w:lineRule="auto"/>
              <w:ind w:right="89"/>
              <w:rPr>
                <w:rFonts w:ascii="Times New Roman" w:hAnsi="Times New Roman" w:cs="Times New Roman"/>
                <w:sz w:val="24"/>
                <w:szCs w:val="24"/>
              </w:rPr>
            </w:pPr>
            <w:r>
              <w:rPr>
                <w:rFonts w:ascii="Times New Roman" w:eastAsiaTheme="minorEastAsia" w:hAnsi="Times New Roman" w:cs="Times New Roman"/>
                <w:sz w:val="24"/>
                <w:szCs w:val="24"/>
                <w:lang w:eastAsia="ru-RU"/>
              </w:rPr>
              <w:t>предметных</w:t>
            </w:r>
          </w:p>
        </w:tc>
        <w:tc>
          <w:tcPr>
            <w:tcW w:w="3260" w:type="dxa"/>
          </w:tcPr>
          <w:p w:rsidR="009A1D59" w:rsidRPr="0018614F" w:rsidRDefault="00D31BFD">
            <w:pPr>
              <w:spacing w:after="0" w:line="360" w:lineRule="auto"/>
              <w:jc w:val="center"/>
              <w:rPr>
                <w:rFonts w:ascii="Times New Roman" w:hAnsi="Times New Roman" w:cs="Times New Roman"/>
                <w:sz w:val="24"/>
                <w:szCs w:val="24"/>
                <w:lang w:val="ru-RU"/>
              </w:rPr>
            </w:pPr>
            <w:r w:rsidRPr="0018614F">
              <w:rPr>
                <w:rFonts w:ascii="Times New Roman" w:hAnsi="Times New Roman" w:cs="Times New Roman"/>
                <w:sz w:val="24"/>
                <w:szCs w:val="24"/>
                <w:lang w:val="ru-RU"/>
              </w:rPr>
              <w:t>Анализ выполнения комплексной контрольной работы</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В течение года </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Заместители директора по УВР</w:t>
            </w:r>
          </w:p>
        </w:tc>
      </w:tr>
      <w:tr w:rsidR="009A1D59">
        <w:trPr>
          <w:trHeight w:val="968"/>
        </w:trPr>
        <w:tc>
          <w:tcPr>
            <w:tcW w:w="2127" w:type="dxa"/>
            <w:vMerge/>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rPr>
                <w:rFonts w:ascii="Times New Roman" w:hAnsi="Times New Roman" w:cs="Times New Roman"/>
                <w:sz w:val="24"/>
                <w:szCs w:val="24"/>
                <w:lang w:val="ru-RU" w:bidi="ru-RU"/>
              </w:rPr>
            </w:pPr>
            <w:r w:rsidRPr="0018614F">
              <w:rPr>
                <w:rFonts w:ascii="Times New Roman" w:hAnsi="Times New Roman" w:cs="Times New Roman"/>
                <w:sz w:val="24"/>
                <w:szCs w:val="24"/>
                <w:lang w:val="ru-RU"/>
              </w:rPr>
              <w:t>Наличие индивидуальных карт личностного роста старшеклассников</w:t>
            </w:r>
          </w:p>
        </w:tc>
        <w:tc>
          <w:tcPr>
            <w:tcW w:w="3260" w:type="dxa"/>
          </w:tcPr>
          <w:p w:rsidR="009A1D59" w:rsidRDefault="00D31BF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Изучение документации</w:t>
            </w:r>
          </w:p>
        </w:tc>
        <w:tc>
          <w:tcPr>
            <w:tcW w:w="1985" w:type="dxa"/>
          </w:tcPr>
          <w:p w:rsidR="009A1D59" w:rsidRDefault="00D31BFD">
            <w:pPr>
              <w:spacing w:after="0" w:line="360" w:lineRule="auto"/>
              <w:ind w:left="117" w:right="101" w:hanging="1"/>
              <w:jc w:val="center"/>
              <w:rPr>
                <w:rFonts w:ascii="Times New Roman" w:hAnsi="Times New Roman" w:cs="Times New Roman"/>
                <w:sz w:val="24"/>
                <w:szCs w:val="24"/>
                <w:lang w:bidi="ru-RU"/>
              </w:rPr>
            </w:pPr>
            <w:r>
              <w:rPr>
                <w:rFonts w:ascii="Times New Roman" w:hAnsi="Times New Roman" w:cs="Times New Roman"/>
                <w:sz w:val="24"/>
                <w:szCs w:val="24"/>
                <w:lang w:bidi="ru-RU"/>
              </w:rPr>
              <w:t>Июнь (ежегодно)</w:t>
            </w:r>
          </w:p>
        </w:tc>
        <w:tc>
          <w:tcPr>
            <w:tcW w:w="2551" w:type="dxa"/>
          </w:tcPr>
          <w:p w:rsidR="009A1D59" w:rsidRDefault="00D31BFD">
            <w:pPr>
              <w:spacing w:after="0" w:line="360" w:lineRule="auto"/>
              <w:ind w:right="73"/>
              <w:jc w:val="both"/>
              <w:rPr>
                <w:rFonts w:ascii="Times New Roman" w:hAnsi="Times New Roman" w:cs="Times New Roman"/>
                <w:sz w:val="24"/>
                <w:szCs w:val="24"/>
                <w:lang w:bidi="ru-RU"/>
              </w:rPr>
            </w:pPr>
            <w:r>
              <w:rPr>
                <w:rFonts w:ascii="Times New Roman" w:hAnsi="Times New Roman" w:cs="Times New Roman"/>
                <w:sz w:val="24"/>
                <w:szCs w:val="24"/>
                <w:lang w:bidi="ru-RU"/>
              </w:rPr>
              <w:t>Заместители директора по УВР</w:t>
            </w:r>
          </w:p>
        </w:tc>
      </w:tr>
      <w:tr w:rsidR="009A1D59">
        <w:trPr>
          <w:trHeight w:val="968"/>
        </w:trPr>
        <w:tc>
          <w:tcPr>
            <w:tcW w:w="2127" w:type="dxa"/>
            <w:vMerge w:val="restart"/>
          </w:tcPr>
          <w:p w:rsidR="009A1D59" w:rsidRPr="0018614F" w:rsidRDefault="00D31BFD">
            <w:pPr>
              <w:spacing w:after="0" w:line="360" w:lineRule="auto"/>
              <w:ind w:right="330"/>
              <w:jc w:val="both"/>
              <w:rPr>
                <w:rFonts w:ascii="Times New Roman" w:hAnsi="Times New Roman" w:cs="Times New Roman"/>
                <w:sz w:val="24"/>
                <w:szCs w:val="24"/>
                <w:lang w:val="ru-RU"/>
              </w:rPr>
            </w:pPr>
            <w:r w:rsidRPr="0018614F">
              <w:rPr>
                <w:rFonts w:ascii="Times New Roman" w:hAnsi="Times New Roman" w:cs="Times New Roman"/>
                <w:sz w:val="24"/>
                <w:szCs w:val="24"/>
                <w:lang w:val="ru-RU"/>
              </w:rPr>
              <w:t>Материально­</w:t>
            </w:r>
          </w:p>
          <w:p w:rsidR="009A1D59" w:rsidRPr="0018614F" w:rsidRDefault="00D31BFD">
            <w:pPr>
              <w:spacing w:after="0" w:line="360" w:lineRule="auto"/>
              <w:ind w:right="330"/>
              <w:jc w:val="both"/>
              <w:rPr>
                <w:rFonts w:ascii="Times New Roman" w:hAnsi="Times New Roman" w:cs="Times New Roman"/>
                <w:sz w:val="24"/>
                <w:szCs w:val="24"/>
                <w:lang w:val="ru-RU"/>
              </w:rPr>
            </w:pPr>
            <w:r w:rsidRPr="0018614F">
              <w:rPr>
                <w:rFonts w:ascii="Times New Roman" w:hAnsi="Times New Roman" w:cs="Times New Roman"/>
                <w:sz w:val="24"/>
                <w:szCs w:val="24"/>
                <w:lang w:val="ru-RU"/>
              </w:rPr>
              <w:t>техническое и финансово­</w:t>
            </w:r>
          </w:p>
          <w:p w:rsidR="009A1D59" w:rsidRPr="0018614F" w:rsidRDefault="00D31BFD">
            <w:pPr>
              <w:spacing w:after="0" w:line="360" w:lineRule="auto"/>
              <w:ind w:right="330"/>
              <w:jc w:val="both"/>
              <w:rPr>
                <w:rFonts w:ascii="Times New Roman" w:hAnsi="Times New Roman" w:cs="Times New Roman"/>
                <w:sz w:val="24"/>
                <w:szCs w:val="24"/>
                <w:lang w:val="ru-RU"/>
              </w:rPr>
            </w:pPr>
            <w:r w:rsidRPr="0018614F">
              <w:rPr>
                <w:rFonts w:ascii="Times New Roman" w:hAnsi="Times New Roman" w:cs="Times New Roman"/>
                <w:sz w:val="24"/>
                <w:szCs w:val="24"/>
                <w:lang w:val="ru-RU"/>
              </w:rPr>
              <w:t>экономическое обеспечение</w:t>
            </w:r>
          </w:p>
        </w:tc>
        <w:tc>
          <w:tcPr>
            <w:tcW w:w="4961" w:type="dxa"/>
          </w:tcPr>
          <w:p w:rsidR="009A1D59" w:rsidRPr="0018614F" w:rsidRDefault="00D31BFD">
            <w:pPr>
              <w:spacing w:after="0" w:line="360" w:lineRule="auto"/>
              <w:ind w:right="133"/>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Проверка соблюдения: санитарно-гигиенических норм; санитарно-бытовых условий; социально-бытовых условий; пожарной и электробезопасности;</w:t>
            </w:r>
          </w:p>
          <w:p w:rsidR="009A1D59" w:rsidRPr="0018614F" w:rsidRDefault="00D31BFD">
            <w:pPr>
              <w:spacing w:after="0" w:line="360" w:lineRule="auto"/>
              <w:rPr>
                <w:rFonts w:ascii="Times New Roman" w:hAnsi="Times New Roman" w:cs="Times New Roman"/>
                <w:sz w:val="24"/>
                <w:szCs w:val="24"/>
                <w:lang w:val="ru-RU"/>
              </w:rPr>
            </w:pPr>
            <w:r w:rsidRPr="0018614F">
              <w:rPr>
                <w:rFonts w:ascii="Times New Roman" w:eastAsiaTheme="minorEastAsia" w:hAnsi="Times New Roman" w:cs="Times New Roman"/>
                <w:sz w:val="24"/>
                <w:szCs w:val="24"/>
                <w:lang w:val="ru-RU" w:eastAsia="ru-RU"/>
              </w:rPr>
              <w:t>требований охраны труда; своевременных сроков и необходимых объемов текущего и капитального ремонта</w:t>
            </w:r>
          </w:p>
        </w:tc>
        <w:tc>
          <w:tcPr>
            <w:tcW w:w="3260" w:type="dxa"/>
          </w:tcPr>
          <w:p w:rsidR="009A1D59" w:rsidRPr="0018614F" w:rsidRDefault="00D31BFD">
            <w:pPr>
              <w:spacing w:after="0" w:line="360" w:lineRule="auto"/>
              <w:ind w:right="374"/>
              <w:jc w:val="center"/>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Информация для</w:t>
            </w:r>
          </w:p>
          <w:p w:rsidR="009A1D59" w:rsidRPr="0018614F" w:rsidRDefault="00D31BFD">
            <w:pPr>
              <w:spacing w:after="0" w:line="360" w:lineRule="auto"/>
              <w:jc w:val="center"/>
              <w:rPr>
                <w:rFonts w:ascii="Times New Roman" w:hAnsi="Times New Roman" w:cs="Times New Roman"/>
                <w:sz w:val="24"/>
                <w:szCs w:val="24"/>
                <w:lang w:val="ru-RU"/>
              </w:rPr>
            </w:pPr>
            <w:r w:rsidRPr="0018614F">
              <w:rPr>
                <w:rFonts w:ascii="Times New Roman" w:eastAsiaTheme="minorEastAsia" w:hAnsi="Times New Roman" w:cs="Times New Roman"/>
                <w:sz w:val="24"/>
                <w:szCs w:val="24"/>
                <w:lang w:val="ru-RU" w:eastAsia="ru-RU"/>
              </w:rPr>
              <w:t>подготовки ОО к приемке</w:t>
            </w:r>
          </w:p>
        </w:tc>
        <w:tc>
          <w:tcPr>
            <w:tcW w:w="1985" w:type="dxa"/>
          </w:tcPr>
          <w:p w:rsidR="009A1D59" w:rsidRDefault="00D31BFD">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В </w:t>
            </w:r>
            <w:r>
              <w:rPr>
                <w:rFonts w:ascii="Times New Roman" w:eastAsiaTheme="minorEastAsia" w:hAnsi="Times New Roman" w:cs="Times New Roman"/>
                <w:sz w:val="24"/>
                <w:szCs w:val="24"/>
                <w:lang w:eastAsia="ru-RU"/>
              </w:rPr>
              <w:t>течение года</w:t>
            </w:r>
          </w:p>
        </w:tc>
        <w:tc>
          <w:tcPr>
            <w:tcW w:w="2551" w:type="dxa"/>
          </w:tcPr>
          <w:p w:rsidR="009A1D59" w:rsidRPr="0018614F" w:rsidRDefault="00D31BFD">
            <w:pPr>
              <w:spacing w:before="162" w:after="0" w:line="360" w:lineRule="auto"/>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Директор школы</w:t>
            </w:r>
          </w:p>
          <w:p w:rsidR="009A1D59" w:rsidRPr="0018614F" w:rsidRDefault="00D31BFD">
            <w:pPr>
              <w:spacing w:after="0" w:line="360" w:lineRule="auto"/>
              <w:ind w:right="73"/>
              <w:jc w:val="both"/>
              <w:rPr>
                <w:rFonts w:ascii="Times New Roman" w:hAnsi="Times New Roman" w:cs="Times New Roman"/>
                <w:sz w:val="24"/>
                <w:szCs w:val="24"/>
                <w:lang w:val="ru-RU" w:bidi="ru-RU"/>
              </w:rPr>
            </w:pPr>
            <w:r w:rsidRPr="0018614F">
              <w:rPr>
                <w:rFonts w:ascii="Times New Roman" w:eastAsiaTheme="minorEastAsia" w:hAnsi="Times New Roman" w:cs="Times New Roman"/>
                <w:spacing w:val="-1"/>
                <w:sz w:val="24"/>
                <w:szCs w:val="24"/>
                <w:lang w:val="ru-RU" w:eastAsia="ru-RU"/>
              </w:rPr>
              <w:t>заместитель директор</w:t>
            </w:r>
            <w:r w:rsidRPr="0018614F">
              <w:rPr>
                <w:rFonts w:ascii="Times New Roman" w:eastAsiaTheme="minorEastAsia" w:hAnsi="Times New Roman" w:cs="Times New Roman"/>
                <w:sz w:val="24"/>
                <w:szCs w:val="24"/>
                <w:lang w:val="ru-RU" w:eastAsia="ru-RU"/>
              </w:rPr>
              <w:t>а по АХР</w:t>
            </w:r>
          </w:p>
        </w:tc>
      </w:tr>
      <w:tr w:rsidR="009A1D59">
        <w:trPr>
          <w:trHeight w:val="968"/>
        </w:trPr>
        <w:tc>
          <w:tcPr>
            <w:tcW w:w="2127" w:type="dxa"/>
            <w:vMerge/>
          </w:tcPr>
          <w:p w:rsidR="009A1D59" w:rsidRPr="0018614F" w:rsidRDefault="009A1D59">
            <w:pPr>
              <w:spacing w:after="0" w:line="360" w:lineRule="auto"/>
              <w:ind w:right="330"/>
              <w:jc w:val="both"/>
              <w:rPr>
                <w:rFonts w:ascii="Times New Roman" w:hAnsi="Times New Roman" w:cs="Times New Roman"/>
                <w:sz w:val="24"/>
                <w:szCs w:val="24"/>
                <w:lang w:val="ru-RU"/>
              </w:rPr>
            </w:pPr>
          </w:p>
        </w:tc>
        <w:tc>
          <w:tcPr>
            <w:tcW w:w="4961" w:type="dxa"/>
          </w:tcPr>
          <w:p w:rsidR="009A1D59" w:rsidRPr="0018614F" w:rsidRDefault="00D31BFD">
            <w:pPr>
              <w:spacing w:after="0" w:line="360" w:lineRule="auto"/>
              <w:ind w:right="368"/>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Проверка наличия доступа обучающихся с ограниченными возможностями здоровья к объектам инфраструктуры ОО</w:t>
            </w:r>
          </w:p>
          <w:p w:rsidR="009A1D59" w:rsidRPr="0018614F" w:rsidRDefault="009A1D59">
            <w:pPr>
              <w:spacing w:after="0" w:line="360" w:lineRule="auto"/>
              <w:ind w:right="133"/>
              <w:rPr>
                <w:rFonts w:ascii="Times New Roman" w:hAnsi="Times New Roman" w:cs="Times New Roman"/>
                <w:sz w:val="24"/>
                <w:szCs w:val="24"/>
                <w:lang w:val="ru-RU" w:bidi="ru-RU"/>
              </w:rPr>
            </w:pPr>
          </w:p>
        </w:tc>
        <w:tc>
          <w:tcPr>
            <w:tcW w:w="3260" w:type="dxa"/>
          </w:tcPr>
          <w:p w:rsidR="009A1D59" w:rsidRDefault="00D31BFD">
            <w:pPr>
              <w:spacing w:after="0" w:line="360" w:lineRule="auto"/>
              <w:ind w:right="374"/>
              <w:jc w:val="center"/>
              <w:rPr>
                <w:rFonts w:ascii="Times New Roman" w:hAnsi="Times New Roman" w:cs="Times New Roman"/>
                <w:sz w:val="24"/>
                <w:szCs w:val="24"/>
                <w:lang w:bidi="ru-RU"/>
              </w:rPr>
            </w:pPr>
            <w:r>
              <w:rPr>
                <w:rFonts w:ascii="Times New Roman" w:hAnsi="Times New Roman" w:cs="Times New Roman"/>
                <w:sz w:val="24"/>
                <w:szCs w:val="24"/>
              </w:rPr>
              <w:t>Информация</w:t>
            </w:r>
          </w:p>
        </w:tc>
        <w:tc>
          <w:tcPr>
            <w:tcW w:w="1985" w:type="dxa"/>
          </w:tcPr>
          <w:p w:rsidR="009A1D59" w:rsidRDefault="00D31BFD">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В </w:t>
            </w:r>
            <w:r>
              <w:rPr>
                <w:rFonts w:ascii="Times New Roman" w:eastAsiaTheme="minorEastAsia" w:hAnsi="Times New Roman" w:cs="Times New Roman"/>
                <w:sz w:val="24"/>
                <w:szCs w:val="24"/>
                <w:lang w:eastAsia="ru-RU"/>
              </w:rPr>
              <w:t>течение года</w:t>
            </w:r>
          </w:p>
        </w:tc>
        <w:tc>
          <w:tcPr>
            <w:tcW w:w="2551" w:type="dxa"/>
          </w:tcPr>
          <w:p w:rsidR="009A1D59" w:rsidRPr="0018614F" w:rsidRDefault="00D31BFD">
            <w:pPr>
              <w:spacing w:after="0" w:line="360" w:lineRule="auto"/>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Директор школы</w:t>
            </w:r>
          </w:p>
          <w:p w:rsidR="009A1D59" w:rsidRPr="0018614F" w:rsidRDefault="00D31BFD">
            <w:pPr>
              <w:spacing w:after="0" w:line="360" w:lineRule="auto"/>
              <w:rPr>
                <w:rFonts w:ascii="Times New Roman" w:hAnsi="Times New Roman" w:cs="Times New Roman"/>
                <w:sz w:val="24"/>
                <w:szCs w:val="24"/>
                <w:lang w:val="ru-RU" w:bidi="ru-RU"/>
              </w:rPr>
            </w:pPr>
            <w:r w:rsidRPr="0018614F">
              <w:rPr>
                <w:rFonts w:ascii="Times New Roman" w:eastAsiaTheme="minorEastAsia" w:hAnsi="Times New Roman" w:cs="Times New Roman"/>
                <w:spacing w:val="-1"/>
                <w:sz w:val="24"/>
                <w:szCs w:val="24"/>
                <w:lang w:val="ru-RU" w:eastAsia="ru-RU"/>
              </w:rPr>
              <w:t>заместитель директор</w:t>
            </w:r>
            <w:r w:rsidRPr="0018614F">
              <w:rPr>
                <w:rFonts w:ascii="Times New Roman" w:eastAsiaTheme="minorEastAsia" w:hAnsi="Times New Roman" w:cs="Times New Roman"/>
                <w:sz w:val="24"/>
                <w:szCs w:val="24"/>
                <w:lang w:val="ru-RU" w:eastAsia="ru-RU"/>
              </w:rPr>
              <w:t>а по АХР</w:t>
            </w:r>
          </w:p>
        </w:tc>
      </w:tr>
      <w:tr w:rsidR="009A1D59">
        <w:trPr>
          <w:trHeight w:val="968"/>
        </w:trPr>
        <w:tc>
          <w:tcPr>
            <w:tcW w:w="2127" w:type="dxa"/>
            <w:vMerge/>
          </w:tcPr>
          <w:p w:rsidR="009A1D59" w:rsidRPr="0018614F" w:rsidRDefault="009A1D59">
            <w:pPr>
              <w:spacing w:after="0" w:line="360" w:lineRule="auto"/>
              <w:ind w:right="330"/>
              <w:jc w:val="both"/>
              <w:rPr>
                <w:rFonts w:ascii="Times New Roman" w:hAnsi="Times New Roman" w:cs="Times New Roman"/>
                <w:sz w:val="24"/>
                <w:szCs w:val="24"/>
                <w:lang w:val="ru-RU"/>
              </w:rPr>
            </w:pPr>
          </w:p>
        </w:tc>
        <w:tc>
          <w:tcPr>
            <w:tcW w:w="4961" w:type="dxa"/>
          </w:tcPr>
          <w:p w:rsidR="009A1D59" w:rsidRPr="0018614F" w:rsidRDefault="00D31BFD">
            <w:pPr>
              <w:spacing w:after="0" w:line="360" w:lineRule="auto"/>
              <w:ind w:right="1259"/>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Проверка условий финансирования</w:t>
            </w:r>
          </w:p>
          <w:p w:rsidR="009A1D59" w:rsidRPr="0018614F" w:rsidRDefault="00D31BFD">
            <w:pPr>
              <w:spacing w:after="0" w:line="360" w:lineRule="auto"/>
              <w:ind w:right="368"/>
              <w:rPr>
                <w:rFonts w:ascii="Times New Roman" w:hAnsi="Times New Roman" w:cs="Times New Roman"/>
                <w:sz w:val="24"/>
                <w:szCs w:val="24"/>
                <w:lang w:val="ru-RU" w:bidi="ru-RU"/>
              </w:rPr>
            </w:pPr>
            <w:r w:rsidRPr="0018614F">
              <w:rPr>
                <w:rFonts w:ascii="Times New Roman" w:eastAsiaTheme="minorEastAsia" w:hAnsi="Times New Roman" w:cs="Times New Roman"/>
                <w:sz w:val="24"/>
                <w:szCs w:val="24"/>
                <w:lang w:val="ru-RU" w:eastAsia="ru-RU"/>
              </w:rPr>
              <w:t>реализации ОП СОО</w:t>
            </w:r>
          </w:p>
        </w:tc>
        <w:tc>
          <w:tcPr>
            <w:tcW w:w="3260" w:type="dxa"/>
          </w:tcPr>
          <w:p w:rsidR="009A1D59" w:rsidRDefault="00D31BFD">
            <w:pPr>
              <w:spacing w:after="0" w:line="360" w:lineRule="auto"/>
              <w:ind w:right="374"/>
              <w:jc w:val="center"/>
              <w:rPr>
                <w:rFonts w:ascii="Times New Roman" w:hAnsi="Times New Roman" w:cs="Times New Roman"/>
                <w:sz w:val="24"/>
                <w:szCs w:val="24"/>
                <w:lang w:bidi="ru-RU"/>
              </w:rPr>
            </w:pPr>
            <w:r>
              <w:rPr>
                <w:rFonts w:ascii="Times New Roman" w:hAnsi="Times New Roman" w:cs="Times New Roman"/>
                <w:sz w:val="24"/>
                <w:szCs w:val="24"/>
                <w:lang w:bidi="ru-RU"/>
              </w:rPr>
              <w:t>Информация для</w:t>
            </w:r>
          </w:p>
          <w:p w:rsidR="009A1D59" w:rsidRDefault="00D31BFD">
            <w:pPr>
              <w:spacing w:after="0" w:line="360" w:lineRule="auto"/>
              <w:ind w:right="374"/>
              <w:jc w:val="center"/>
              <w:rPr>
                <w:rFonts w:ascii="Times New Roman" w:hAnsi="Times New Roman" w:cs="Times New Roman"/>
                <w:sz w:val="24"/>
                <w:szCs w:val="24"/>
              </w:rPr>
            </w:pPr>
            <w:r>
              <w:rPr>
                <w:rFonts w:ascii="Times New Roman" w:eastAsiaTheme="minorEastAsia" w:hAnsi="Times New Roman" w:cs="Times New Roman"/>
                <w:sz w:val="24"/>
                <w:szCs w:val="24"/>
                <w:lang w:eastAsia="ru-RU"/>
              </w:rPr>
              <w:t>Публичного отчета</w:t>
            </w:r>
          </w:p>
        </w:tc>
        <w:tc>
          <w:tcPr>
            <w:tcW w:w="1985" w:type="dxa"/>
          </w:tcPr>
          <w:p w:rsidR="009A1D59" w:rsidRDefault="00D31BFD">
            <w:pPr>
              <w:spacing w:before="198"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В </w:t>
            </w:r>
            <w:r>
              <w:rPr>
                <w:rFonts w:ascii="Times New Roman" w:eastAsiaTheme="minorEastAsia" w:hAnsi="Times New Roman" w:cs="Times New Roman"/>
                <w:sz w:val="24"/>
                <w:szCs w:val="24"/>
                <w:lang w:eastAsia="ru-RU"/>
              </w:rPr>
              <w:t>течение года</w:t>
            </w:r>
          </w:p>
        </w:tc>
        <w:tc>
          <w:tcPr>
            <w:tcW w:w="2551" w:type="dxa"/>
          </w:tcPr>
          <w:p w:rsidR="009A1D59" w:rsidRDefault="00D31BFD">
            <w:pPr>
              <w:spacing w:before="162" w:after="0" w:line="360" w:lineRule="auto"/>
              <w:rPr>
                <w:rFonts w:ascii="Times New Roman" w:hAnsi="Times New Roman" w:cs="Times New Roman"/>
                <w:sz w:val="24"/>
                <w:szCs w:val="24"/>
                <w:lang w:bidi="ru-RU"/>
              </w:rPr>
            </w:pPr>
            <w:r>
              <w:rPr>
                <w:rFonts w:ascii="Times New Roman" w:hAnsi="Times New Roman" w:cs="Times New Roman"/>
                <w:sz w:val="24"/>
                <w:szCs w:val="24"/>
                <w:lang w:bidi="ru-RU"/>
              </w:rPr>
              <w:t>Директор школы, главный бухгалтер</w:t>
            </w:r>
          </w:p>
        </w:tc>
      </w:tr>
      <w:tr w:rsidR="009A1D59">
        <w:trPr>
          <w:trHeight w:val="968"/>
        </w:trPr>
        <w:tc>
          <w:tcPr>
            <w:tcW w:w="2127" w:type="dxa"/>
            <w:vMerge/>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ind w:right="344"/>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Проверка обеспечения реализации и обязательной части ОП СОО и части,</w:t>
            </w:r>
          </w:p>
          <w:p w:rsidR="009A1D59" w:rsidRPr="0018614F" w:rsidRDefault="00D31BFD">
            <w:pPr>
              <w:spacing w:after="0" w:line="360" w:lineRule="auto"/>
              <w:ind w:right="1259"/>
              <w:rPr>
                <w:rFonts w:ascii="Times New Roman" w:hAnsi="Times New Roman" w:cs="Times New Roman"/>
                <w:sz w:val="24"/>
                <w:szCs w:val="24"/>
                <w:lang w:val="ru-RU" w:bidi="ru-RU"/>
              </w:rPr>
            </w:pPr>
            <w:r w:rsidRPr="0018614F">
              <w:rPr>
                <w:rFonts w:ascii="Times New Roman" w:eastAsiaTheme="minorEastAsia" w:hAnsi="Times New Roman" w:cs="Times New Roman"/>
                <w:sz w:val="24"/>
                <w:szCs w:val="24"/>
                <w:lang w:val="ru-RU" w:eastAsia="ru-RU"/>
              </w:rPr>
              <w:lastRenderedPageBreak/>
              <w:t>формируемой участниками образовательного процесса вне зависимости от количества учебных дней в неделю</w:t>
            </w:r>
          </w:p>
        </w:tc>
        <w:tc>
          <w:tcPr>
            <w:tcW w:w="3260" w:type="dxa"/>
          </w:tcPr>
          <w:p w:rsidR="009A1D59" w:rsidRPr="0018614F" w:rsidRDefault="00D31BFD">
            <w:pPr>
              <w:spacing w:after="0" w:line="360" w:lineRule="auto"/>
              <w:ind w:right="374"/>
              <w:jc w:val="center"/>
              <w:rPr>
                <w:rFonts w:ascii="Times New Roman" w:hAnsi="Times New Roman" w:cs="Times New Roman"/>
                <w:sz w:val="24"/>
                <w:szCs w:val="24"/>
                <w:lang w:val="ru-RU" w:bidi="ru-RU"/>
              </w:rPr>
            </w:pPr>
            <w:r w:rsidRPr="0018614F">
              <w:rPr>
                <w:rFonts w:ascii="Times New Roman" w:hAnsi="Times New Roman" w:cs="Times New Roman"/>
                <w:sz w:val="24"/>
                <w:szCs w:val="24"/>
                <w:lang w:val="ru-RU"/>
              </w:rPr>
              <w:lastRenderedPageBreak/>
              <w:t xml:space="preserve">Информация о прохождении </w:t>
            </w:r>
            <w:r w:rsidRPr="0018614F">
              <w:rPr>
                <w:rFonts w:ascii="Times New Roman" w:hAnsi="Times New Roman" w:cs="Times New Roman"/>
                <w:sz w:val="24"/>
                <w:szCs w:val="24"/>
                <w:lang w:val="ru-RU"/>
              </w:rPr>
              <w:lastRenderedPageBreak/>
              <w:t>программного материала</w:t>
            </w:r>
          </w:p>
        </w:tc>
        <w:tc>
          <w:tcPr>
            <w:tcW w:w="1985" w:type="dxa"/>
          </w:tcPr>
          <w:p w:rsidR="009A1D59" w:rsidRDefault="00D31BFD">
            <w:pPr>
              <w:spacing w:before="198"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В </w:t>
            </w:r>
            <w:r>
              <w:rPr>
                <w:rFonts w:ascii="Times New Roman" w:eastAsiaTheme="minorEastAsia" w:hAnsi="Times New Roman" w:cs="Times New Roman"/>
                <w:sz w:val="24"/>
                <w:szCs w:val="24"/>
                <w:lang w:eastAsia="ru-RU"/>
              </w:rPr>
              <w:t>течение года</w:t>
            </w:r>
          </w:p>
        </w:tc>
        <w:tc>
          <w:tcPr>
            <w:tcW w:w="2551" w:type="dxa"/>
          </w:tcPr>
          <w:p w:rsidR="009A1D59" w:rsidRDefault="00D31BFD">
            <w:pPr>
              <w:spacing w:before="162" w:after="0" w:line="360" w:lineRule="auto"/>
              <w:rPr>
                <w:rFonts w:ascii="Times New Roman" w:hAnsi="Times New Roman" w:cs="Times New Roman"/>
                <w:sz w:val="24"/>
                <w:szCs w:val="24"/>
                <w:lang w:bidi="ru-RU"/>
              </w:rPr>
            </w:pPr>
            <w:r>
              <w:rPr>
                <w:rFonts w:ascii="Times New Roman" w:hAnsi="Times New Roman" w:cs="Times New Roman"/>
                <w:sz w:val="24"/>
                <w:szCs w:val="24"/>
                <w:lang w:bidi="ru-RU"/>
              </w:rPr>
              <w:t>Директор школы, главный бухгалтер</w:t>
            </w:r>
          </w:p>
        </w:tc>
      </w:tr>
      <w:tr w:rsidR="009A1D59">
        <w:trPr>
          <w:trHeight w:val="968"/>
        </w:trPr>
        <w:tc>
          <w:tcPr>
            <w:tcW w:w="2127" w:type="dxa"/>
            <w:tcBorders>
              <w:top w:val="nil"/>
            </w:tcBorders>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Проверка по привлечению</w:t>
            </w:r>
          </w:p>
          <w:p w:rsidR="009A1D59" w:rsidRPr="0018614F" w:rsidRDefault="00D31BFD">
            <w:pPr>
              <w:spacing w:after="0" w:line="360" w:lineRule="auto"/>
              <w:ind w:right="344"/>
              <w:rPr>
                <w:rFonts w:ascii="Times New Roman" w:hAnsi="Times New Roman" w:cs="Times New Roman"/>
                <w:sz w:val="24"/>
                <w:szCs w:val="24"/>
                <w:lang w:val="ru-RU" w:bidi="ru-RU"/>
              </w:rPr>
            </w:pPr>
            <w:r w:rsidRPr="0018614F">
              <w:rPr>
                <w:rFonts w:ascii="Times New Roman" w:eastAsiaTheme="minorEastAsia" w:hAnsi="Times New Roman" w:cs="Times New Roman"/>
                <w:sz w:val="24"/>
                <w:szCs w:val="24"/>
                <w:lang w:val="ru-RU" w:eastAsia="ru-RU"/>
              </w:rPr>
              <w:t>дополнительных финансовых средств</w:t>
            </w:r>
          </w:p>
        </w:tc>
        <w:tc>
          <w:tcPr>
            <w:tcW w:w="3260" w:type="dxa"/>
          </w:tcPr>
          <w:p w:rsidR="009A1D59" w:rsidRDefault="00D31BFD">
            <w:pPr>
              <w:spacing w:after="0" w:line="360" w:lineRule="auto"/>
              <w:ind w:right="374"/>
              <w:jc w:val="center"/>
              <w:rPr>
                <w:rFonts w:ascii="Times New Roman" w:hAnsi="Times New Roman" w:cs="Times New Roman"/>
                <w:sz w:val="24"/>
                <w:szCs w:val="24"/>
                <w:lang w:bidi="ru-RU"/>
              </w:rPr>
            </w:pPr>
            <w:r>
              <w:rPr>
                <w:rFonts w:ascii="Times New Roman" w:hAnsi="Times New Roman" w:cs="Times New Roman"/>
                <w:sz w:val="24"/>
                <w:szCs w:val="24"/>
                <w:lang w:bidi="ru-RU"/>
              </w:rPr>
              <w:t>Информация для</w:t>
            </w:r>
          </w:p>
          <w:p w:rsidR="009A1D59" w:rsidRDefault="00D31BFD">
            <w:pPr>
              <w:spacing w:after="0" w:line="360" w:lineRule="auto"/>
              <w:ind w:right="374"/>
              <w:jc w:val="center"/>
              <w:rPr>
                <w:rFonts w:ascii="Times New Roman" w:hAnsi="Times New Roman" w:cs="Times New Roman"/>
                <w:sz w:val="24"/>
                <w:szCs w:val="24"/>
              </w:rPr>
            </w:pPr>
            <w:r>
              <w:rPr>
                <w:rFonts w:ascii="Times New Roman" w:eastAsiaTheme="minorEastAsia" w:hAnsi="Times New Roman" w:cs="Times New Roman"/>
                <w:sz w:val="24"/>
                <w:szCs w:val="24"/>
                <w:lang w:eastAsia="ru-RU"/>
              </w:rPr>
              <w:t>публичного отчета</w:t>
            </w:r>
          </w:p>
        </w:tc>
        <w:tc>
          <w:tcPr>
            <w:tcW w:w="1985" w:type="dxa"/>
          </w:tcPr>
          <w:p w:rsidR="009A1D59" w:rsidRDefault="00D31BFD">
            <w:pPr>
              <w:spacing w:before="198"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В </w:t>
            </w:r>
            <w:r>
              <w:rPr>
                <w:rFonts w:ascii="Times New Roman" w:eastAsiaTheme="minorEastAsia" w:hAnsi="Times New Roman" w:cs="Times New Roman"/>
                <w:sz w:val="24"/>
                <w:szCs w:val="24"/>
                <w:lang w:eastAsia="ru-RU"/>
              </w:rPr>
              <w:t>течение года</w:t>
            </w:r>
          </w:p>
        </w:tc>
        <w:tc>
          <w:tcPr>
            <w:tcW w:w="2551" w:type="dxa"/>
          </w:tcPr>
          <w:p w:rsidR="009A1D59" w:rsidRDefault="00D31BFD">
            <w:pPr>
              <w:spacing w:before="162" w:after="0" w:line="360" w:lineRule="auto"/>
              <w:rPr>
                <w:rFonts w:ascii="Times New Roman" w:hAnsi="Times New Roman" w:cs="Times New Roman"/>
                <w:sz w:val="24"/>
                <w:szCs w:val="24"/>
                <w:lang w:bidi="ru-RU"/>
              </w:rPr>
            </w:pPr>
            <w:r>
              <w:rPr>
                <w:rFonts w:ascii="Times New Roman" w:hAnsi="Times New Roman" w:cs="Times New Roman"/>
                <w:sz w:val="24"/>
                <w:szCs w:val="24"/>
                <w:lang w:bidi="ru-RU"/>
              </w:rPr>
              <w:t>Директор школы, главный бухгалтер</w:t>
            </w:r>
          </w:p>
        </w:tc>
      </w:tr>
      <w:tr w:rsidR="009A1D59">
        <w:trPr>
          <w:trHeight w:val="968"/>
        </w:trPr>
        <w:tc>
          <w:tcPr>
            <w:tcW w:w="2127" w:type="dxa"/>
          </w:tcPr>
          <w:p w:rsidR="009A1D59" w:rsidRPr="0018614F" w:rsidRDefault="00D31BFD">
            <w:pPr>
              <w:spacing w:after="0" w:line="360" w:lineRule="auto"/>
              <w:ind w:right="330"/>
              <w:jc w:val="both"/>
              <w:rPr>
                <w:rFonts w:ascii="Times New Roman" w:hAnsi="Times New Roman" w:cs="Times New Roman"/>
                <w:sz w:val="24"/>
                <w:szCs w:val="24"/>
                <w:lang w:val="ru-RU"/>
              </w:rPr>
            </w:pPr>
            <w:r w:rsidRPr="0018614F">
              <w:rPr>
                <w:rFonts w:ascii="Times New Roman" w:hAnsi="Times New Roman" w:cs="Times New Roman"/>
                <w:sz w:val="24"/>
                <w:szCs w:val="24"/>
                <w:lang w:val="ru-RU"/>
              </w:rPr>
              <w:t>Учебно­</w:t>
            </w:r>
          </w:p>
          <w:p w:rsidR="009A1D59" w:rsidRPr="0018614F" w:rsidRDefault="00D31BFD">
            <w:pPr>
              <w:spacing w:after="0" w:line="360" w:lineRule="auto"/>
              <w:ind w:right="330"/>
              <w:jc w:val="both"/>
              <w:rPr>
                <w:rFonts w:ascii="Times New Roman" w:hAnsi="Times New Roman" w:cs="Times New Roman"/>
                <w:sz w:val="24"/>
                <w:szCs w:val="24"/>
                <w:lang w:val="ru-RU"/>
              </w:rPr>
            </w:pPr>
            <w:r w:rsidRPr="0018614F">
              <w:rPr>
                <w:rFonts w:ascii="Times New Roman" w:hAnsi="Times New Roman" w:cs="Times New Roman"/>
                <w:sz w:val="24"/>
                <w:szCs w:val="24"/>
                <w:lang w:val="ru-RU"/>
              </w:rPr>
              <w:t>методическое и информационное обеспечение</w:t>
            </w:r>
          </w:p>
        </w:tc>
        <w:tc>
          <w:tcPr>
            <w:tcW w:w="4961" w:type="dxa"/>
          </w:tcPr>
          <w:p w:rsidR="009A1D59" w:rsidRPr="0018614F" w:rsidRDefault="00D31BFD">
            <w:pPr>
              <w:spacing w:after="0" w:line="360" w:lineRule="auto"/>
              <w:ind w:right="601"/>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Проверка достаточности учебников, учебно- методических и</w:t>
            </w:r>
          </w:p>
          <w:p w:rsidR="009A1D59" w:rsidRPr="0018614F" w:rsidRDefault="00D31BFD">
            <w:pPr>
              <w:spacing w:after="0" w:line="360" w:lineRule="auto"/>
              <w:rPr>
                <w:rFonts w:ascii="Times New Roman" w:hAnsi="Times New Roman" w:cs="Times New Roman"/>
                <w:sz w:val="24"/>
                <w:szCs w:val="24"/>
                <w:lang w:val="ru-RU" w:bidi="ru-RU"/>
              </w:rPr>
            </w:pPr>
            <w:r w:rsidRPr="0018614F">
              <w:rPr>
                <w:rFonts w:ascii="Times New Roman" w:eastAsiaTheme="minorEastAsia" w:hAnsi="Times New Roman" w:cs="Times New Roman"/>
                <w:sz w:val="24"/>
                <w:szCs w:val="24"/>
                <w:lang w:val="ru-RU" w:eastAsia="ru-RU"/>
              </w:rPr>
              <w:t>дидактических материалов, наглядных пособий и др</w:t>
            </w:r>
            <w:r w:rsidRPr="0018614F">
              <w:rPr>
                <w:rFonts w:eastAsiaTheme="minorEastAsia" w:cs="Times New Roman"/>
                <w:sz w:val="24"/>
                <w:szCs w:val="24"/>
                <w:lang w:val="ru-RU" w:eastAsia="ru-RU"/>
              </w:rPr>
              <w:t>.</w:t>
            </w:r>
          </w:p>
        </w:tc>
        <w:tc>
          <w:tcPr>
            <w:tcW w:w="3260" w:type="dxa"/>
          </w:tcPr>
          <w:p w:rsidR="009A1D59" w:rsidRDefault="00D31BFD">
            <w:pPr>
              <w:spacing w:after="0" w:line="360" w:lineRule="auto"/>
              <w:ind w:right="374"/>
              <w:jc w:val="center"/>
              <w:rPr>
                <w:rFonts w:ascii="Times New Roman" w:hAnsi="Times New Roman" w:cs="Times New Roman"/>
                <w:sz w:val="24"/>
                <w:szCs w:val="24"/>
                <w:lang w:bidi="ru-RU"/>
              </w:rPr>
            </w:pPr>
            <w:r>
              <w:rPr>
                <w:rFonts w:ascii="Times New Roman" w:hAnsi="Times New Roman" w:cs="Times New Roman"/>
                <w:sz w:val="24"/>
                <w:szCs w:val="24"/>
              </w:rPr>
              <w:t xml:space="preserve">Информация </w:t>
            </w:r>
          </w:p>
        </w:tc>
        <w:tc>
          <w:tcPr>
            <w:tcW w:w="1985" w:type="dxa"/>
          </w:tcPr>
          <w:p w:rsidR="009A1D59" w:rsidRDefault="00D31BFD">
            <w:pPr>
              <w:spacing w:before="198"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В </w:t>
            </w:r>
            <w:r>
              <w:rPr>
                <w:rFonts w:ascii="Times New Roman" w:eastAsiaTheme="minorEastAsia" w:hAnsi="Times New Roman" w:cs="Times New Roman"/>
                <w:sz w:val="24"/>
                <w:szCs w:val="24"/>
                <w:lang w:eastAsia="ru-RU"/>
              </w:rPr>
              <w:t>течение года</w:t>
            </w:r>
          </w:p>
        </w:tc>
        <w:tc>
          <w:tcPr>
            <w:tcW w:w="2551" w:type="dxa"/>
          </w:tcPr>
          <w:p w:rsidR="009A1D59" w:rsidRDefault="00D31BFD">
            <w:pPr>
              <w:spacing w:before="162" w:after="0" w:line="360" w:lineRule="auto"/>
              <w:rPr>
                <w:rFonts w:ascii="Times New Roman" w:hAnsi="Times New Roman" w:cs="Times New Roman"/>
                <w:sz w:val="24"/>
                <w:szCs w:val="24"/>
                <w:lang w:bidi="ru-RU"/>
              </w:rPr>
            </w:pPr>
            <w:r>
              <w:rPr>
                <w:rFonts w:ascii="Times New Roman" w:hAnsi="Times New Roman" w:cs="Times New Roman"/>
                <w:sz w:val="24"/>
                <w:szCs w:val="24"/>
                <w:lang w:bidi="ru-RU"/>
              </w:rPr>
              <w:t xml:space="preserve">Библиотекарь </w:t>
            </w:r>
          </w:p>
        </w:tc>
      </w:tr>
      <w:tr w:rsidR="009A1D59">
        <w:trPr>
          <w:trHeight w:val="968"/>
        </w:trPr>
        <w:tc>
          <w:tcPr>
            <w:tcW w:w="2127" w:type="dxa"/>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Проверка обеспеченности</w:t>
            </w:r>
          </w:p>
          <w:p w:rsidR="009A1D59" w:rsidRPr="0018614F" w:rsidRDefault="00D31BFD">
            <w:pPr>
              <w:spacing w:after="0" w:line="360" w:lineRule="auto"/>
              <w:ind w:right="601"/>
              <w:rPr>
                <w:rFonts w:ascii="Times New Roman" w:hAnsi="Times New Roman" w:cs="Times New Roman"/>
                <w:sz w:val="24"/>
                <w:szCs w:val="24"/>
                <w:lang w:val="ru-RU" w:bidi="ru-RU"/>
              </w:rPr>
            </w:pPr>
            <w:r w:rsidRPr="0018614F">
              <w:rPr>
                <w:rFonts w:ascii="Times New Roman" w:eastAsiaTheme="minorEastAsia" w:hAnsi="Times New Roman" w:cs="Times New Roman"/>
                <w:sz w:val="24"/>
                <w:szCs w:val="24"/>
                <w:lang w:val="ru-RU" w:eastAsia="ru-RU"/>
              </w:rPr>
              <w:t>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3260" w:type="dxa"/>
          </w:tcPr>
          <w:p w:rsidR="009A1D59" w:rsidRDefault="00D31BFD">
            <w:pPr>
              <w:spacing w:after="0" w:line="360" w:lineRule="auto"/>
              <w:ind w:right="374"/>
              <w:jc w:val="center"/>
              <w:rPr>
                <w:rFonts w:ascii="Times New Roman" w:hAnsi="Times New Roman" w:cs="Times New Roman"/>
                <w:sz w:val="24"/>
                <w:szCs w:val="24"/>
              </w:rPr>
            </w:pPr>
            <w:r>
              <w:rPr>
                <w:rFonts w:ascii="Times New Roman" w:hAnsi="Times New Roman" w:cs="Times New Roman"/>
                <w:sz w:val="24"/>
                <w:szCs w:val="24"/>
              </w:rPr>
              <w:t>Информация</w:t>
            </w:r>
          </w:p>
        </w:tc>
        <w:tc>
          <w:tcPr>
            <w:tcW w:w="1985" w:type="dxa"/>
          </w:tcPr>
          <w:p w:rsidR="009A1D59" w:rsidRDefault="00D31BFD">
            <w:pPr>
              <w:spacing w:before="198"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В </w:t>
            </w:r>
            <w:r>
              <w:rPr>
                <w:rFonts w:ascii="Times New Roman" w:eastAsiaTheme="minorEastAsia" w:hAnsi="Times New Roman" w:cs="Times New Roman"/>
                <w:sz w:val="24"/>
                <w:szCs w:val="24"/>
                <w:lang w:eastAsia="ru-RU"/>
              </w:rPr>
              <w:t>течение года</w:t>
            </w:r>
          </w:p>
        </w:tc>
        <w:tc>
          <w:tcPr>
            <w:tcW w:w="2551" w:type="dxa"/>
          </w:tcPr>
          <w:p w:rsidR="009A1D59" w:rsidRDefault="00D31BFD">
            <w:pPr>
              <w:spacing w:after="0" w:line="360" w:lineRule="auto"/>
              <w:rPr>
                <w:rFonts w:ascii="Times New Roman" w:hAnsi="Times New Roman" w:cs="Times New Roman"/>
                <w:sz w:val="24"/>
                <w:szCs w:val="24"/>
                <w:lang w:bidi="ru-RU"/>
              </w:rPr>
            </w:pPr>
            <w:r>
              <w:rPr>
                <w:rFonts w:ascii="Times New Roman" w:hAnsi="Times New Roman" w:cs="Times New Roman"/>
                <w:sz w:val="24"/>
                <w:szCs w:val="24"/>
                <w:lang w:bidi="ru-RU"/>
              </w:rPr>
              <w:t>Заместители директора</w:t>
            </w:r>
          </w:p>
          <w:p w:rsidR="009A1D59" w:rsidRDefault="00D31BFD">
            <w:pPr>
              <w:spacing w:after="0" w:line="360" w:lineRule="auto"/>
              <w:rPr>
                <w:rFonts w:ascii="Times New Roman" w:hAnsi="Times New Roman" w:cs="Times New Roman"/>
                <w:sz w:val="24"/>
                <w:szCs w:val="24"/>
                <w:lang w:bidi="ru-RU"/>
              </w:rPr>
            </w:pPr>
            <w:r>
              <w:rPr>
                <w:rFonts w:ascii="Times New Roman" w:hAnsi="Times New Roman" w:cs="Times New Roman"/>
                <w:sz w:val="24"/>
                <w:szCs w:val="24"/>
                <w:lang w:bidi="ru-RU"/>
              </w:rPr>
              <w:t>библиотекарь</w:t>
            </w:r>
          </w:p>
        </w:tc>
      </w:tr>
      <w:tr w:rsidR="009A1D59">
        <w:trPr>
          <w:trHeight w:val="968"/>
        </w:trPr>
        <w:tc>
          <w:tcPr>
            <w:tcW w:w="2127" w:type="dxa"/>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ind w:right="348"/>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Проверка обеспеченности доступа к печатным и электронным образовательным ресурсам (ЭОР), в том числе к электронным</w:t>
            </w:r>
          </w:p>
          <w:p w:rsidR="009A1D59" w:rsidRPr="0018614F" w:rsidRDefault="00D31BFD">
            <w:pPr>
              <w:spacing w:after="0" w:line="360" w:lineRule="auto"/>
              <w:ind w:right="101"/>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 xml:space="preserve">образовательным ресурсам, размещенным в </w:t>
            </w:r>
            <w:r w:rsidRPr="0018614F">
              <w:rPr>
                <w:rFonts w:ascii="Times New Roman" w:hAnsi="Times New Roman" w:cs="Times New Roman"/>
                <w:sz w:val="24"/>
                <w:szCs w:val="24"/>
                <w:lang w:val="ru-RU" w:bidi="ru-RU"/>
              </w:rPr>
              <w:lastRenderedPageBreak/>
              <w:t>федеральных и региональных базах</w:t>
            </w:r>
          </w:p>
          <w:p w:rsidR="009A1D59" w:rsidRDefault="00D31BFD">
            <w:pPr>
              <w:spacing w:after="0" w:line="360" w:lineRule="auto"/>
              <w:rPr>
                <w:rFonts w:ascii="Times New Roman" w:hAnsi="Times New Roman" w:cs="Times New Roman"/>
                <w:sz w:val="24"/>
                <w:szCs w:val="24"/>
                <w:lang w:bidi="ru-RU"/>
              </w:rPr>
            </w:pPr>
            <w:r>
              <w:rPr>
                <w:rFonts w:ascii="Times New Roman" w:eastAsiaTheme="minorEastAsia" w:hAnsi="Times New Roman" w:cs="Times New Roman"/>
                <w:sz w:val="24"/>
                <w:szCs w:val="24"/>
                <w:lang w:eastAsia="ru-RU"/>
              </w:rPr>
              <w:t>данных ЭОР</w:t>
            </w:r>
          </w:p>
        </w:tc>
        <w:tc>
          <w:tcPr>
            <w:tcW w:w="3260" w:type="dxa"/>
          </w:tcPr>
          <w:p w:rsidR="009A1D59" w:rsidRDefault="00D31BFD">
            <w:pPr>
              <w:spacing w:after="0" w:line="360" w:lineRule="auto"/>
              <w:ind w:right="374"/>
              <w:jc w:val="center"/>
              <w:rPr>
                <w:rFonts w:ascii="Times New Roman" w:hAnsi="Times New Roman" w:cs="Times New Roman"/>
                <w:sz w:val="24"/>
                <w:szCs w:val="24"/>
              </w:rPr>
            </w:pPr>
            <w:r>
              <w:rPr>
                <w:rFonts w:ascii="Times New Roman" w:hAnsi="Times New Roman" w:cs="Times New Roman"/>
                <w:sz w:val="24"/>
                <w:szCs w:val="24"/>
              </w:rPr>
              <w:lastRenderedPageBreak/>
              <w:t>Информация</w:t>
            </w:r>
          </w:p>
        </w:tc>
        <w:tc>
          <w:tcPr>
            <w:tcW w:w="1985" w:type="dxa"/>
          </w:tcPr>
          <w:p w:rsidR="009A1D59" w:rsidRDefault="00D31BFD">
            <w:pPr>
              <w:spacing w:before="198"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В </w:t>
            </w:r>
            <w:r>
              <w:rPr>
                <w:rFonts w:ascii="Times New Roman" w:eastAsiaTheme="minorEastAsia" w:hAnsi="Times New Roman" w:cs="Times New Roman"/>
                <w:sz w:val="24"/>
                <w:szCs w:val="24"/>
                <w:lang w:eastAsia="ru-RU"/>
              </w:rPr>
              <w:t>течение года</w:t>
            </w:r>
          </w:p>
        </w:tc>
        <w:tc>
          <w:tcPr>
            <w:tcW w:w="2551" w:type="dxa"/>
          </w:tcPr>
          <w:p w:rsidR="009A1D59" w:rsidRDefault="00D31BFD">
            <w:pPr>
              <w:spacing w:after="0" w:line="360" w:lineRule="auto"/>
              <w:rPr>
                <w:rFonts w:ascii="Times New Roman" w:hAnsi="Times New Roman" w:cs="Times New Roman"/>
                <w:sz w:val="24"/>
                <w:szCs w:val="24"/>
                <w:lang w:bidi="ru-RU"/>
              </w:rPr>
            </w:pPr>
            <w:r>
              <w:rPr>
                <w:rFonts w:ascii="Times New Roman" w:hAnsi="Times New Roman" w:cs="Times New Roman"/>
                <w:sz w:val="24"/>
                <w:szCs w:val="24"/>
                <w:lang w:bidi="ru-RU"/>
              </w:rPr>
              <w:t>Заместители директора</w:t>
            </w:r>
          </w:p>
          <w:p w:rsidR="009A1D59" w:rsidRDefault="00D31BFD">
            <w:pPr>
              <w:spacing w:after="0" w:line="360" w:lineRule="auto"/>
              <w:rPr>
                <w:rFonts w:ascii="Times New Roman" w:hAnsi="Times New Roman" w:cs="Times New Roman"/>
                <w:sz w:val="24"/>
                <w:szCs w:val="24"/>
                <w:lang w:bidi="ru-RU"/>
              </w:rPr>
            </w:pPr>
            <w:r>
              <w:rPr>
                <w:rFonts w:ascii="Times New Roman" w:hAnsi="Times New Roman" w:cs="Times New Roman"/>
                <w:sz w:val="24"/>
                <w:szCs w:val="24"/>
                <w:lang w:bidi="ru-RU"/>
              </w:rPr>
              <w:t>библиотекарь</w:t>
            </w:r>
          </w:p>
        </w:tc>
      </w:tr>
      <w:tr w:rsidR="009A1D59">
        <w:trPr>
          <w:trHeight w:val="968"/>
        </w:trPr>
        <w:tc>
          <w:tcPr>
            <w:tcW w:w="2127" w:type="dxa"/>
          </w:tcPr>
          <w:p w:rsidR="009A1D59" w:rsidRDefault="009A1D59">
            <w:pPr>
              <w:spacing w:after="0" w:line="360" w:lineRule="auto"/>
              <w:ind w:right="330"/>
              <w:jc w:val="both"/>
              <w:rPr>
                <w:rFonts w:ascii="Times New Roman" w:hAnsi="Times New Roman" w:cs="Times New Roman"/>
                <w:sz w:val="24"/>
                <w:szCs w:val="24"/>
              </w:rPr>
            </w:pPr>
          </w:p>
        </w:tc>
        <w:tc>
          <w:tcPr>
            <w:tcW w:w="4961" w:type="dxa"/>
          </w:tcPr>
          <w:p w:rsidR="009A1D59" w:rsidRPr="0018614F" w:rsidRDefault="00D31BFD">
            <w:pPr>
              <w:spacing w:after="0" w:line="360" w:lineRule="auto"/>
              <w:ind w:right="373"/>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Обеспечение учебниками и (или) учебниками с электронными приложениями, являющимися их составной частью, учебно-методической</w:t>
            </w:r>
          </w:p>
          <w:p w:rsidR="009A1D59" w:rsidRPr="0018614F" w:rsidRDefault="00D31BFD">
            <w:pPr>
              <w:spacing w:after="0" w:line="360" w:lineRule="auto"/>
              <w:ind w:right="164"/>
              <w:rPr>
                <w:rFonts w:ascii="Times New Roman" w:hAnsi="Times New Roman" w:cs="Times New Roman"/>
                <w:sz w:val="24"/>
                <w:szCs w:val="24"/>
                <w:lang w:val="ru-RU" w:bidi="ru-RU"/>
              </w:rPr>
            </w:pPr>
            <w:r w:rsidRPr="0018614F">
              <w:rPr>
                <w:rFonts w:ascii="Times New Roman" w:hAnsi="Times New Roman" w:cs="Times New Roman"/>
                <w:sz w:val="24"/>
                <w:szCs w:val="24"/>
                <w:lang w:val="ru-RU" w:bidi="ru-RU"/>
              </w:rPr>
              <w:t>литературой и материалами по всем учебным</w:t>
            </w:r>
          </w:p>
          <w:p w:rsidR="009A1D59" w:rsidRDefault="00D31BFD">
            <w:pPr>
              <w:spacing w:after="0" w:line="360" w:lineRule="auto"/>
              <w:ind w:right="348"/>
              <w:rPr>
                <w:rFonts w:ascii="Times New Roman" w:hAnsi="Times New Roman" w:cs="Times New Roman"/>
                <w:sz w:val="24"/>
                <w:szCs w:val="24"/>
                <w:lang w:bidi="ru-RU"/>
              </w:rPr>
            </w:pPr>
            <w:r>
              <w:rPr>
                <w:rFonts w:ascii="Times New Roman" w:eastAsiaTheme="minorEastAsia" w:hAnsi="Times New Roman" w:cs="Times New Roman"/>
                <w:sz w:val="24"/>
                <w:szCs w:val="24"/>
                <w:lang w:eastAsia="ru-RU"/>
              </w:rPr>
              <w:t>предметам ООП СОО</w:t>
            </w:r>
          </w:p>
        </w:tc>
        <w:tc>
          <w:tcPr>
            <w:tcW w:w="3260" w:type="dxa"/>
          </w:tcPr>
          <w:p w:rsidR="009A1D59" w:rsidRDefault="00D31BFD">
            <w:pPr>
              <w:spacing w:after="0" w:line="360" w:lineRule="auto"/>
              <w:ind w:right="374"/>
              <w:jc w:val="center"/>
              <w:rPr>
                <w:rFonts w:ascii="Times New Roman" w:hAnsi="Times New Roman" w:cs="Times New Roman"/>
                <w:sz w:val="24"/>
                <w:szCs w:val="24"/>
              </w:rPr>
            </w:pPr>
            <w:r>
              <w:rPr>
                <w:rFonts w:ascii="Times New Roman" w:hAnsi="Times New Roman" w:cs="Times New Roman"/>
                <w:sz w:val="24"/>
                <w:szCs w:val="24"/>
              </w:rPr>
              <w:t>Информация</w:t>
            </w:r>
          </w:p>
        </w:tc>
        <w:tc>
          <w:tcPr>
            <w:tcW w:w="1985" w:type="dxa"/>
          </w:tcPr>
          <w:p w:rsidR="009A1D59" w:rsidRDefault="00D31BFD">
            <w:pPr>
              <w:spacing w:before="198"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 xml:space="preserve">В </w:t>
            </w:r>
            <w:r>
              <w:rPr>
                <w:rFonts w:ascii="Times New Roman" w:eastAsiaTheme="minorEastAsia" w:hAnsi="Times New Roman" w:cs="Times New Roman"/>
                <w:sz w:val="24"/>
                <w:szCs w:val="24"/>
                <w:lang w:eastAsia="ru-RU"/>
              </w:rPr>
              <w:t>течение года</w:t>
            </w:r>
          </w:p>
        </w:tc>
        <w:tc>
          <w:tcPr>
            <w:tcW w:w="2551" w:type="dxa"/>
          </w:tcPr>
          <w:p w:rsidR="009A1D59" w:rsidRDefault="00D31BFD">
            <w:pPr>
              <w:spacing w:after="0" w:line="360" w:lineRule="auto"/>
              <w:rPr>
                <w:rFonts w:ascii="Times New Roman" w:hAnsi="Times New Roman" w:cs="Times New Roman"/>
                <w:sz w:val="24"/>
                <w:szCs w:val="24"/>
                <w:lang w:bidi="ru-RU"/>
              </w:rPr>
            </w:pPr>
            <w:r>
              <w:rPr>
                <w:rFonts w:ascii="Times New Roman" w:hAnsi="Times New Roman" w:cs="Times New Roman"/>
                <w:sz w:val="24"/>
                <w:szCs w:val="24"/>
                <w:lang w:bidi="ru-RU"/>
              </w:rPr>
              <w:t>Заместители директора</w:t>
            </w:r>
          </w:p>
          <w:p w:rsidR="009A1D59" w:rsidRDefault="00D31BFD">
            <w:pPr>
              <w:spacing w:after="0" w:line="360" w:lineRule="auto"/>
              <w:rPr>
                <w:rFonts w:ascii="Times New Roman" w:hAnsi="Times New Roman" w:cs="Times New Roman"/>
                <w:sz w:val="24"/>
                <w:szCs w:val="24"/>
                <w:lang w:bidi="ru-RU"/>
              </w:rPr>
            </w:pPr>
            <w:r>
              <w:rPr>
                <w:rFonts w:ascii="Times New Roman" w:hAnsi="Times New Roman" w:cs="Times New Roman"/>
                <w:sz w:val="24"/>
                <w:szCs w:val="24"/>
                <w:lang w:bidi="ru-RU"/>
              </w:rPr>
              <w:t>библиотекарь</w:t>
            </w:r>
          </w:p>
        </w:tc>
      </w:tr>
    </w:tbl>
    <w:p w:rsidR="009A1D59" w:rsidRDefault="009A1D59">
      <w:pPr>
        <w:spacing w:line="360" w:lineRule="auto"/>
        <w:ind w:right="330"/>
        <w:jc w:val="both"/>
        <w:rPr>
          <w:rFonts w:ascii="Times New Roman" w:hAnsi="Times New Roman" w:cs="Times New Roman"/>
          <w:sz w:val="24"/>
          <w:szCs w:val="24"/>
          <w:lang w:bidi="ru-RU"/>
        </w:rPr>
        <w:sectPr w:rsidR="009A1D59">
          <w:pgSz w:w="16838" w:h="11906" w:orient="landscape"/>
          <w:pgMar w:top="851" w:right="1134" w:bottom="1701" w:left="1134" w:header="709" w:footer="709" w:gutter="0"/>
          <w:cols w:space="708"/>
          <w:docGrid w:linePitch="360"/>
        </w:sectPr>
      </w:pPr>
    </w:p>
    <w:p w:rsidR="009A1D59" w:rsidRDefault="009A1D59">
      <w:pPr>
        <w:widowControl w:val="0"/>
        <w:autoSpaceDE w:val="0"/>
        <w:autoSpaceDN w:val="0"/>
        <w:adjustRightInd w:val="0"/>
        <w:spacing w:after="0" w:line="360" w:lineRule="auto"/>
        <w:jc w:val="both"/>
        <w:rPr>
          <w:rFonts w:ascii="Times New Roman" w:hAnsi="Times New Roman" w:cs="Times New Roman"/>
          <w:b/>
          <w:sz w:val="24"/>
          <w:szCs w:val="24"/>
        </w:rPr>
      </w:pPr>
    </w:p>
    <w:sectPr w:rsidR="009A1D59" w:rsidSect="009A1D59">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498" w:rsidRDefault="00212498">
      <w:pPr>
        <w:spacing w:line="240" w:lineRule="auto"/>
      </w:pPr>
      <w:r>
        <w:separator/>
      </w:r>
    </w:p>
  </w:endnote>
  <w:endnote w:type="continuationSeparator" w:id="0">
    <w:p w:rsidR="00212498" w:rsidRDefault="0021249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Segoe Print"/>
    <w:charset w:val="CC"/>
    <w:family w:val="auto"/>
    <w:pitch w:val="default"/>
    <w:sig w:usb0="00000000" w:usb1="00000000" w:usb2="00000000" w:usb3="00000000" w:csb0="00000004" w:csb1="00000000"/>
  </w:font>
  <w:font w:name="Calibri">
    <w:panose1 w:val="020F0502020204030204"/>
    <w:charset w:val="CC"/>
    <w:family w:val="swiss"/>
    <w:pitch w:val="variable"/>
    <w:sig w:usb0="E4002EFF" w:usb1="C2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C">
    <w:altName w:val="Segoe Print"/>
    <w:charset w:val="CC"/>
    <w:family w:val="modern"/>
    <w:pitch w:val="default"/>
    <w:sig w:usb0="00000000" w:usb1="00000000" w:usb2="00000000" w:usb3="00000000" w:csb0="00000005" w:csb1="00000000"/>
  </w:font>
  <w:font w:name="NewtonCSanPin">
    <w:altName w:val="Times New Roman"/>
    <w:charset w:val="CC"/>
    <w:family w:val="auto"/>
    <w:pitch w:val="default"/>
    <w:sig w:usb0="00000000" w:usb1="00000000" w:usb2="00000000" w:usb3="00000000" w:csb0="00000005" w:csb1="00000000"/>
  </w:font>
  <w:font w:name="Franklin Gothic Demi">
    <w:panose1 w:val="020B07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choolBookSanPin">
    <w:altName w:val="Times New Roman"/>
    <w:charset w:val="CC"/>
    <w:family w:val="auto"/>
    <w:pitch w:val="default"/>
    <w:sig w:usb0="00000000" w:usb1="00000000" w:usb2="00000000" w:usb3="00000000" w:csb0="00000005" w:csb1="00000000"/>
  </w:font>
  <w:font w:name="Times New Roman CYR">
    <w:altName w:val="Times New Roman"/>
    <w:panose1 w:val="02020603050405020304"/>
    <w:charset w:val="CC"/>
    <w:family w:val="roman"/>
    <w:pitch w:val="default"/>
    <w:sig w:usb0="00000000" w:usb1="00000000" w:usb2="00000009" w:usb3="00000000" w:csb0="000001FF"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Italic">
    <w:altName w:val="Segoe Print"/>
    <w:charset w:val="CC"/>
    <w:family w:val="auto"/>
    <w:pitch w:val="default"/>
    <w:sig w:usb0="00000000" w:usb1="00000000" w:usb2="00000000" w:usb3="00000000" w:csb0="00000004" w:csb1="00000000"/>
  </w:font>
  <w:font w:name="YS Text">
    <w:altName w:val="Times New Roman"/>
    <w:charset w:val="00"/>
    <w:family w:val="auto"/>
    <w:pitch w:val="default"/>
    <w:sig w:usb0="00000000" w:usb1="00000000" w:usb2="00000000" w:usb3="00000000" w:csb0="00000000" w:csb1="00000000"/>
  </w:font>
  <w:font w:name="№Е">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6996"/>
      <w:docPartObj>
        <w:docPartGallery w:val="AutoText"/>
      </w:docPartObj>
    </w:sdtPr>
    <w:sdtContent>
      <w:p w:rsidR="00D31BFD" w:rsidRDefault="009129E1">
        <w:pPr>
          <w:pStyle w:val="af"/>
          <w:jc w:val="center"/>
        </w:pPr>
        <w:fldSimple w:instr=" PAGE   \* MERGEFORMAT ">
          <w:r w:rsidR="0018614F">
            <w:rPr>
              <w:noProof/>
            </w:rPr>
            <w:t>4</w:t>
          </w:r>
        </w:fldSimple>
      </w:p>
    </w:sdtContent>
  </w:sdt>
  <w:p w:rsidR="00D31BFD" w:rsidRDefault="00D31BF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498" w:rsidRDefault="00212498">
      <w:pPr>
        <w:spacing w:after="0"/>
      </w:pPr>
      <w:r>
        <w:separator/>
      </w:r>
    </w:p>
  </w:footnote>
  <w:footnote w:type="continuationSeparator" w:id="0">
    <w:p w:rsidR="00212498" w:rsidRDefault="0021249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458"/>
    <w:multiLevelType w:val="multilevel"/>
    <w:tmpl w:val="00D23458"/>
    <w:lvl w:ilvl="0">
      <w:numFmt w:val="bullet"/>
      <w:lvlText w:val="•"/>
      <w:lvlJc w:val="left"/>
      <w:pPr>
        <w:ind w:left="1429" w:hanging="360"/>
      </w:pPr>
      <w:rPr>
        <w:rFonts w:hint="default"/>
        <w:lang w:val="ru-RU" w:eastAsia="en-US" w:bidi="ar-S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nsid w:val="010C501F"/>
    <w:multiLevelType w:val="multilevel"/>
    <w:tmpl w:val="010C50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650125"/>
    <w:multiLevelType w:val="multilevel"/>
    <w:tmpl w:val="026501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42A7172"/>
    <w:multiLevelType w:val="multilevel"/>
    <w:tmpl w:val="042A7172"/>
    <w:lvl w:ilvl="0">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
    <w:nsid w:val="04A61047"/>
    <w:multiLevelType w:val="multilevel"/>
    <w:tmpl w:val="04A61047"/>
    <w:lvl w:ilvl="0">
      <w:numFmt w:val="bullet"/>
      <w:lvlText w:val="•"/>
      <w:lvlJc w:val="left"/>
      <w:pPr>
        <w:ind w:left="1287" w:hanging="360"/>
      </w:pPr>
      <w:rPr>
        <w:rFonts w:ascii="SymbolMT" w:eastAsia="Calibri" w:hAnsi="SymbolMT" w:cs="SymbolMT"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nsid w:val="07840CE2"/>
    <w:multiLevelType w:val="multilevel"/>
    <w:tmpl w:val="07840C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B0861D7"/>
    <w:multiLevelType w:val="multilevel"/>
    <w:tmpl w:val="0B0861D7"/>
    <w:lvl w:ilvl="0">
      <w:numFmt w:val="bullet"/>
      <w:lvlText w:val="•"/>
      <w:lvlJc w:val="left"/>
      <w:pPr>
        <w:ind w:left="1429" w:hanging="360"/>
      </w:pPr>
      <w:rPr>
        <w:rFonts w:hint="default"/>
        <w:lang w:val="ru-RU" w:eastAsia="en-US" w:bidi="ar-S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nsid w:val="0CEE2819"/>
    <w:multiLevelType w:val="multilevel"/>
    <w:tmpl w:val="0CEE2819"/>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nsid w:val="0E57468A"/>
    <w:multiLevelType w:val="multilevel"/>
    <w:tmpl w:val="0E57468A"/>
    <w:lvl w:ilvl="0">
      <w:start w:val="2"/>
      <w:numFmt w:val="decimal"/>
      <w:lvlText w:val="%1."/>
      <w:lvlJc w:val="left"/>
      <w:pPr>
        <w:ind w:left="360" w:hanging="360"/>
      </w:pPr>
      <w:rPr>
        <w:rFonts w:hint="default"/>
      </w:rPr>
    </w:lvl>
    <w:lvl w:ilvl="1">
      <w:start w:val="4"/>
      <w:numFmt w:val="decimal"/>
      <w:lvlText w:val="%1.%2."/>
      <w:lvlJc w:val="left"/>
      <w:pPr>
        <w:ind w:left="910" w:hanging="360"/>
      </w:pPr>
      <w:rPr>
        <w:rFonts w:hint="default"/>
      </w:rPr>
    </w:lvl>
    <w:lvl w:ilvl="2">
      <w:start w:val="1"/>
      <w:numFmt w:val="decimal"/>
      <w:lvlText w:val="%1.%2.%3."/>
      <w:lvlJc w:val="left"/>
      <w:pPr>
        <w:ind w:left="1820" w:hanging="720"/>
      </w:pPr>
      <w:rPr>
        <w:rFonts w:hint="default"/>
      </w:rPr>
    </w:lvl>
    <w:lvl w:ilvl="3">
      <w:start w:val="1"/>
      <w:numFmt w:val="decimal"/>
      <w:lvlText w:val="%1.%2.%3.%4."/>
      <w:lvlJc w:val="left"/>
      <w:pPr>
        <w:ind w:left="2370" w:hanging="720"/>
      </w:pPr>
      <w:rPr>
        <w:rFonts w:hint="default"/>
      </w:rPr>
    </w:lvl>
    <w:lvl w:ilvl="4">
      <w:start w:val="1"/>
      <w:numFmt w:val="decimal"/>
      <w:lvlText w:val="%1.%2.%3.%4.%5."/>
      <w:lvlJc w:val="left"/>
      <w:pPr>
        <w:ind w:left="3280" w:hanging="1080"/>
      </w:pPr>
      <w:rPr>
        <w:rFonts w:hint="default"/>
      </w:rPr>
    </w:lvl>
    <w:lvl w:ilvl="5">
      <w:start w:val="1"/>
      <w:numFmt w:val="decimal"/>
      <w:lvlText w:val="%1.%2.%3.%4.%5.%6."/>
      <w:lvlJc w:val="left"/>
      <w:pPr>
        <w:ind w:left="3830" w:hanging="1080"/>
      </w:pPr>
      <w:rPr>
        <w:rFonts w:hint="default"/>
      </w:rPr>
    </w:lvl>
    <w:lvl w:ilvl="6">
      <w:start w:val="1"/>
      <w:numFmt w:val="decimal"/>
      <w:lvlText w:val="%1.%2.%3.%4.%5.%6.%7."/>
      <w:lvlJc w:val="left"/>
      <w:pPr>
        <w:ind w:left="4740" w:hanging="1440"/>
      </w:pPr>
      <w:rPr>
        <w:rFonts w:hint="default"/>
      </w:rPr>
    </w:lvl>
    <w:lvl w:ilvl="7">
      <w:start w:val="1"/>
      <w:numFmt w:val="decimal"/>
      <w:lvlText w:val="%1.%2.%3.%4.%5.%6.%7.%8."/>
      <w:lvlJc w:val="left"/>
      <w:pPr>
        <w:ind w:left="5290" w:hanging="1440"/>
      </w:pPr>
      <w:rPr>
        <w:rFonts w:hint="default"/>
      </w:rPr>
    </w:lvl>
    <w:lvl w:ilvl="8">
      <w:start w:val="1"/>
      <w:numFmt w:val="decimal"/>
      <w:lvlText w:val="%1.%2.%3.%4.%5.%6.%7.%8.%9."/>
      <w:lvlJc w:val="left"/>
      <w:pPr>
        <w:ind w:left="6200" w:hanging="1800"/>
      </w:pPr>
      <w:rPr>
        <w:rFonts w:hint="default"/>
      </w:rPr>
    </w:lvl>
  </w:abstractNum>
  <w:abstractNum w:abstractNumId="9">
    <w:nsid w:val="0EC83C63"/>
    <w:multiLevelType w:val="multilevel"/>
    <w:tmpl w:val="0EC83C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0733649"/>
    <w:multiLevelType w:val="multilevel"/>
    <w:tmpl w:val="10733649"/>
    <w:lvl w:ilvl="0">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1">
    <w:nsid w:val="10FB144B"/>
    <w:multiLevelType w:val="multilevel"/>
    <w:tmpl w:val="10FB14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20C7E6C"/>
    <w:multiLevelType w:val="multilevel"/>
    <w:tmpl w:val="120C7E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2CE17C0"/>
    <w:multiLevelType w:val="multilevel"/>
    <w:tmpl w:val="12CE17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3944E69"/>
    <w:multiLevelType w:val="multilevel"/>
    <w:tmpl w:val="13944E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5D94B24"/>
    <w:multiLevelType w:val="multilevel"/>
    <w:tmpl w:val="15D94B24"/>
    <w:lvl w:ilvl="0">
      <w:start w:val="1"/>
      <w:numFmt w:val="bullet"/>
      <w:lvlText w:val="-"/>
      <w:lvlJc w:val="left"/>
      <w:pPr>
        <w:ind w:left="780" w:hanging="360"/>
      </w:pPr>
      <w:rPr>
        <w:rFonts w:ascii="Vrinda" w:hAnsi="Vrinda"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6">
    <w:nsid w:val="17A54993"/>
    <w:multiLevelType w:val="multilevel"/>
    <w:tmpl w:val="17A54993"/>
    <w:lvl w:ilvl="0">
      <w:numFmt w:val="bullet"/>
      <w:lvlText w:val="•"/>
      <w:lvlJc w:val="left"/>
      <w:pPr>
        <w:ind w:left="4188" w:hanging="360"/>
      </w:pPr>
      <w:rPr>
        <w:rFonts w:hint="default"/>
        <w:lang w:val="ru-RU" w:eastAsia="en-US" w:bidi="ar-S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nsid w:val="192C542D"/>
    <w:multiLevelType w:val="multilevel"/>
    <w:tmpl w:val="192C54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9562F8A"/>
    <w:multiLevelType w:val="multilevel"/>
    <w:tmpl w:val="19562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9E21BF3"/>
    <w:multiLevelType w:val="multilevel"/>
    <w:tmpl w:val="19E21B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9F90B93"/>
    <w:multiLevelType w:val="multilevel"/>
    <w:tmpl w:val="19F9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EB671B1"/>
    <w:multiLevelType w:val="multilevel"/>
    <w:tmpl w:val="1EB671B1"/>
    <w:lvl w:ilvl="0">
      <w:start w:val="1"/>
      <w:numFmt w:val="decimal"/>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EF97ED3"/>
    <w:multiLevelType w:val="multilevel"/>
    <w:tmpl w:val="1EF97E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1F0D66B0"/>
    <w:multiLevelType w:val="multilevel"/>
    <w:tmpl w:val="1F0D66B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nsid w:val="1FDA1D29"/>
    <w:multiLevelType w:val="multilevel"/>
    <w:tmpl w:val="1FDA1D29"/>
    <w:lvl w:ilvl="0">
      <w:start w:val="1"/>
      <w:numFmt w:val="decimal"/>
      <w:lvlText w:val="%1."/>
      <w:lvlJc w:val="left"/>
      <w:pPr>
        <w:ind w:left="720" w:hanging="360"/>
      </w:pPr>
      <w:rPr>
        <w:rFonts w:ascii="Times New Roman" w:hAnsi="Times New Roman" w:cs="Times New Roman" w:hint="default"/>
        <w:b w:val="0"/>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25">
    <w:nsid w:val="1FE30B65"/>
    <w:multiLevelType w:val="multilevel"/>
    <w:tmpl w:val="1FE30B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104579A"/>
    <w:multiLevelType w:val="multilevel"/>
    <w:tmpl w:val="2104579A"/>
    <w:lvl w:ilvl="0">
      <w:start w:val="1"/>
      <w:numFmt w:val="bullet"/>
      <w:lvlText w:val="-"/>
      <w:lvlJc w:val="left"/>
      <w:pPr>
        <w:ind w:left="1287" w:hanging="360"/>
      </w:pPr>
      <w:rPr>
        <w:rFonts w:ascii="Vrinda" w:hAnsi="Vrinda"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nsid w:val="21487826"/>
    <w:multiLevelType w:val="multilevel"/>
    <w:tmpl w:val="214878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1C2483E"/>
    <w:multiLevelType w:val="multilevel"/>
    <w:tmpl w:val="21C248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2486F93"/>
    <w:multiLevelType w:val="multilevel"/>
    <w:tmpl w:val="22486F93"/>
    <w:lvl w:ilvl="0">
      <w:start w:val="1"/>
      <w:numFmt w:val="bullet"/>
      <w:lvlText w:val=""/>
      <w:lvlJc w:val="left"/>
      <w:pPr>
        <w:ind w:left="754" w:hanging="360"/>
      </w:pPr>
      <w:rPr>
        <w:rFonts w:ascii="Symbol" w:hAnsi="Symbol"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30">
    <w:nsid w:val="22ED1A3A"/>
    <w:multiLevelType w:val="multilevel"/>
    <w:tmpl w:val="22ED1A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2FD0BDE"/>
    <w:multiLevelType w:val="multilevel"/>
    <w:tmpl w:val="22FD0BDE"/>
    <w:lvl w:ilvl="0">
      <w:start w:val="1"/>
      <w:numFmt w:val="decimal"/>
      <w:lvlText w:val="%1)"/>
      <w:lvlJc w:val="left"/>
      <w:pPr>
        <w:ind w:left="1440" w:hanging="360"/>
      </w:pPr>
      <w:rPr>
        <w:rFonts w:eastAsia="Calibri" w:hint="default"/>
        <w:color w:val="464C55"/>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24B31D46"/>
    <w:multiLevelType w:val="multilevel"/>
    <w:tmpl w:val="24B31D46"/>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3">
    <w:nsid w:val="2664106C"/>
    <w:multiLevelType w:val="multilevel"/>
    <w:tmpl w:val="2664106C"/>
    <w:lvl w:ilvl="0">
      <w:start w:val="1"/>
      <w:numFmt w:val="bullet"/>
      <w:lvlText w:val=""/>
      <w:lvlJc w:val="left"/>
      <w:pPr>
        <w:ind w:left="644"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nsid w:val="26B52F4E"/>
    <w:multiLevelType w:val="multilevel"/>
    <w:tmpl w:val="26B52F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271C0C76"/>
    <w:multiLevelType w:val="multilevel"/>
    <w:tmpl w:val="271C0C7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2A012052"/>
    <w:multiLevelType w:val="multilevel"/>
    <w:tmpl w:val="2A012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2CC702E3"/>
    <w:multiLevelType w:val="multilevel"/>
    <w:tmpl w:val="2CC702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2D7C2D5E"/>
    <w:multiLevelType w:val="multilevel"/>
    <w:tmpl w:val="2D7C2D5E"/>
    <w:lvl w:ilvl="0">
      <w:start w:val="1"/>
      <w:numFmt w:val="bullet"/>
      <w:lvlText w:val="-"/>
      <w:lvlJc w:val="left"/>
      <w:pPr>
        <w:ind w:left="1440" w:hanging="360"/>
      </w:pPr>
      <w:rPr>
        <w:rFonts w:ascii="Vrinda" w:hAnsi="Vrinda"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9">
    <w:nsid w:val="2F1C03AA"/>
    <w:multiLevelType w:val="multilevel"/>
    <w:tmpl w:val="2F1C03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0711A13"/>
    <w:multiLevelType w:val="multilevel"/>
    <w:tmpl w:val="30711A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14134D8"/>
    <w:multiLevelType w:val="multilevel"/>
    <w:tmpl w:val="314134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2EA7590"/>
    <w:multiLevelType w:val="multilevel"/>
    <w:tmpl w:val="32EA7590"/>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3">
    <w:nsid w:val="338F348C"/>
    <w:multiLevelType w:val="multilevel"/>
    <w:tmpl w:val="338F348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nsid w:val="346D063B"/>
    <w:multiLevelType w:val="multilevel"/>
    <w:tmpl w:val="346D0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48C1243"/>
    <w:multiLevelType w:val="multilevel"/>
    <w:tmpl w:val="348C12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4D878FC"/>
    <w:multiLevelType w:val="multilevel"/>
    <w:tmpl w:val="34D878FC"/>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47">
    <w:nsid w:val="36785903"/>
    <w:multiLevelType w:val="multilevel"/>
    <w:tmpl w:val="367859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375E4E6D"/>
    <w:multiLevelType w:val="multilevel"/>
    <w:tmpl w:val="375E4E6D"/>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9">
    <w:nsid w:val="37C66733"/>
    <w:multiLevelType w:val="multilevel"/>
    <w:tmpl w:val="37C667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83224FF"/>
    <w:multiLevelType w:val="multilevel"/>
    <w:tmpl w:val="383224FF"/>
    <w:lvl w:ilvl="0">
      <w:start w:val="1"/>
      <w:numFmt w:val="decimal"/>
      <w:lvlText w:val="%1)"/>
      <w:lvlJc w:val="left"/>
      <w:pPr>
        <w:ind w:left="1440" w:hanging="360"/>
      </w:pPr>
      <w:rPr>
        <w:rFonts w:eastAsia="Calibri" w:hint="default"/>
        <w:color w:val="464C55"/>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nsid w:val="38F83618"/>
    <w:multiLevelType w:val="multilevel"/>
    <w:tmpl w:val="38F83618"/>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2">
    <w:nsid w:val="398E47F8"/>
    <w:multiLevelType w:val="multilevel"/>
    <w:tmpl w:val="398E47F8"/>
    <w:lvl w:ilvl="0">
      <w:start w:val="1"/>
      <w:numFmt w:val="decimal"/>
      <w:lvlText w:val="%1."/>
      <w:lvlJc w:val="left"/>
      <w:pPr>
        <w:ind w:left="720"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3">
    <w:nsid w:val="39D13E77"/>
    <w:multiLevelType w:val="multilevel"/>
    <w:tmpl w:val="39D13E77"/>
    <w:lvl w:ilvl="0">
      <w:numFmt w:val="bullet"/>
      <w:lvlText w:val="•"/>
      <w:lvlJc w:val="left"/>
      <w:pPr>
        <w:ind w:left="1260" w:hanging="360"/>
      </w:pPr>
      <w:rPr>
        <w:rFonts w:hint="default"/>
        <w:lang w:val="ru-RU" w:eastAsia="en-US" w:bidi="ar-SA"/>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54">
    <w:nsid w:val="3A18578F"/>
    <w:multiLevelType w:val="multilevel"/>
    <w:tmpl w:val="3A1857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A3A07B7"/>
    <w:multiLevelType w:val="multilevel"/>
    <w:tmpl w:val="3A3A07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3AC30EBC"/>
    <w:multiLevelType w:val="multilevel"/>
    <w:tmpl w:val="3AC30EBC"/>
    <w:lvl w:ilvl="0">
      <w:numFmt w:val="bullet"/>
      <w:lvlText w:val="•"/>
      <w:lvlJc w:val="left"/>
      <w:pPr>
        <w:ind w:left="1429" w:hanging="360"/>
      </w:pPr>
      <w:rPr>
        <w:rFonts w:hint="default"/>
        <w:lang w:val="ru-RU" w:eastAsia="en-US" w:bidi="ar-S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7">
    <w:nsid w:val="3C944026"/>
    <w:multiLevelType w:val="multilevel"/>
    <w:tmpl w:val="3C944026"/>
    <w:lvl w:ilvl="0">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8">
    <w:nsid w:val="3DB34CE0"/>
    <w:multiLevelType w:val="multilevel"/>
    <w:tmpl w:val="3DB34CE0"/>
    <w:lvl w:ilvl="0">
      <w:numFmt w:val="bullet"/>
      <w:lvlText w:val=""/>
      <w:lvlJc w:val="left"/>
      <w:pPr>
        <w:ind w:left="720" w:hanging="360"/>
      </w:pPr>
      <w:rPr>
        <w:rFonts w:ascii="Times New Roman" w:hAnsi="Times New Roman" w:cs="Times New Roman" w:hint="default"/>
      </w:rPr>
    </w:lvl>
    <w:lvl w:ilvl="1">
      <w:numFmt w:val="bullet"/>
      <w:lvlText w:val=""/>
      <w:lvlJc w:val="left"/>
      <w:pPr>
        <w:ind w:left="1440" w:hanging="360"/>
      </w:pPr>
      <w:rPr>
        <w:rFonts w:ascii="Symbol" w:hAnsi="Symbol"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9">
    <w:nsid w:val="3DE06BB5"/>
    <w:multiLevelType w:val="multilevel"/>
    <w:tmpl w:val="3DE06BB5"/>
    <w:lvl w:ilvl="0">
      <w:start w:val="1"/>
      <w:numFmt w:val="bullet"/>
      <w:lvlText w:val="–"/>
      <w:lvlJc w:val="left"/>
      <w:pPr>
        <w:ind w:left="3338"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3E3D7A9F"/>
    <w:multiLevelType w:val="multilevel"/>
    <w:tmpl w:val="3E3D7A9F"/>
    <w:lvl w:ilvl="0">
      <w:start w:val="1"/>
      <w:numFmt w:val="bullet"/>
      <w:lvlText w:val="-"/>
      <w:lvlJc w:val="left"/>
      <w:pPr>
        <w:ind w:left="1287" w:hanging="360"/>
      </w:pPr>
      <w:rPr>
        <w:rFonts w:ascii="Vrinda" w:hAnsi="Vrinda"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1">
    <w:nsid w:val="3EA87267"/>
    <w:multiLevelType w:val="multilevel"/>
    <w:tmpl w:val="3EA87267"/>
    <w:lvl w:ilvl="0">
      <w:start w:val="1"/>
      <w:numFmt w:val="bullet"/>
      <w:lvlText w:val=""/>
      <w:lvlJc w:val="left"/>
      <w:pPr>
        <w:ind w:left="754" w:hanging="360"/>
      </w:pPr>
      <w:rPr>
        <w:rFonts w:ascii="Symbol" w:hAnsi="Symbol" w:hint="default"/>
      </w:rPr>
    </w:lvl>
    <w:lvl w:ilvl="1">
      <w:start w:val="1"/>
      <w:numFmt w:val="bullet"/>
      <w:lvlText w:val="o"/>
      <w:lvlJc w:val="left"/>
      <w:pPr>
        <w:ind w:left="1474" w:hanging="360"/>
      </w:pPr>
      <w:rPr>
        <w:rFonts w:ascii="Courier New" w:hAnsi="Courier New" w:cs="Courier New" w:hint="default"/>
      </w:rPr>
    </w:lvl>
    <w:lvl w:ilvl="2">
      <w:start w:val="1"/>
      <w:numFmt w:val="bullet"/>
      <w:lvlText w:val=""/>
      <w:lvlJc w:val="left"/>
      <w:pPr>
        <w:ind w:left="2194" w:hanging="360"/>
      </w:pPr>
      <w:rPr>
        <w:rFonts w:ascii="Wingdings" w:hAnsi="Wingdings" w:hint="default"/>
      </w:rPr>
    </w:lvl>
    <w:lvl w:ilvl="3">
      <w:start w:val="1"/>
      <w:numFmt w:val="bullet"/>
      <w:lvlText w:val=""/>
      <w:lvlJc w:val="left"/>
      <w:pPr>
        <w:ind w:left="2914" w:hanging="360"/>
      </w:pPr>
      <w:rPr>
        <w:rFonts w:ascii="Symbol" w:hAnsi="Symbol" w:hint="default"/>
      </w:rPr>
    </w:lvl>
    <w:lvl w:ilvl="4">
      <w:start w:val="1"/>
      <w:numFmt w:val="bullet"/>
      <w:lvlText w:val="o"/>
      <w:lvlJc w:val="left"/>
      <w:pPr>
        <w:ind w:left="3634" w:hanging="360"/>
      </w:pPr>
      <w:rPr>
        <w:rFonts w:ascii="Courier New" w:hAnsi="Courier New" w:cs="Courier New" w:hint="default"/>
      </w:rPr>
    </w:lvl>
    <w:lvl w:ilvl="5">
      <w:start w:val="1"/>
      <w:numFmt w:val="bullet"/>
      <w:lvlText w:val=""/>
      <w:lvlJc w:val="left"/>
      <w:pPr>
        <w:ind w:left="4354" w:hanging="360"/>
      </w:pPr>
      <w:rPr>
        <w:rFonts w:ascii="Wingdings" w:hAnsi="Wingdings" w:hint="default"/>
      </w:rPr>
    </w:lvl>
    <w:lvl w:ilvl="6">
      <w:start w:val="1"/>
      <w:numFmt w:val="bullet"/>
      <w:lvlText w:val=""/>
      <w:lvlJc w:val="left"/>
      <w:pPr>
        <w:ind w:left="5074" w:hanging="360"/>
      </w:pPr>
      <w:rPr>
        <w:rFonts w:ascii="Symbol" w:hAnsi="Symbol" w:hint="default"/>
      </w:rPr>
    </w:lvl>
    <w:lvl w:ilvl="7">
      <w:start w:val="1"/>
      <w:numFmt w:val="bullet"/>
      <w:lvlText w:val="o"/>
      <w:lvlJc w:val="left"/>
      <w:pPr>
        <w:ind w:left="5794" w:hanging="360"/>
      </w:pPr>
      <w:rPr>
        <w:rFonts w:ascii="Courier New" w:hAnsi="Courier New" w:cs="Courier New" w:hint="default"/>
      </w:rPr>
    </w:lvl>
    <w:lvl w:ilvl="8">
      <w:start w:val="1"/>
      <w:numFmt w:val="bullet"/>
      <w:lvlText w:val=""/>
      <w:lvlJc w:val="left"/>
      <w:pPr>
        <w:ind w:left="6514" w:hanging="360"/>
      </w:pPr>
      <w:rPr>
        <w:rFonts w:ascii="Wingdings" w:hAnsi="Wingdings" w:hint="default"/>
      </w:rPr>
    </w:lvl>
  </w:abstractNum>
  <w:abstractNum w:abstractNumId="62">
    <w:nsid w:val="3F957838"/>
    <w:multiLevelType w:val="multilevel"/>
    <w:tmpl w:val="3F95783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FD10836"/>
    <w:multiLevelType w:val="multilevel"/>
    <w:tmpl w:val="3FD1083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4">
    <w:nsid w:val="40CB70F8"/>
    <w:multiLevelType w:val="multilevel"/>
    <w:tmpl w:val="40CB70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1E40962"/>
    <w:multiLevelType w:val="multilevel"/>
    <w:tmpl w:val="41E409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429A47BE"/>
    <w:multiLevelType w:val="multilevel"/>
    <w:tmpl w:val="429A47B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432D5988"/>
    <w:multiLevelType w:val="multilevel"/>
    <w:tmpl w:val="432D59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44E96302"/>
    <w:multiLevelType w:val="multilevel"/>
    <w:tmpl w:val="44E96302"/>
    <w:lvl w:ilvl="0">
      <w:numFmt w:val="bullet"/>
      <w:lvlText w:val="—"/>
      <w:lvlJc w:val="left"/>
      <w:pPr>
        <w:ind w:left="720" w:hanging="360"/>
      </w:pPr>
      <w:rPr>
        <w:rFonts w:ascii="Cambria" w:eastAsia="Cambria" w:hAnsi="Cambria" w:cs="Cambria" w:hint="default"/>
        <w:b w:val="0"/>
        <w:bCs w:val="0"/>
        <w:i w:val="0"/>
        <w:iCs w:val="0"/>
        <w:color w:val="231F20"/>
        <w:w w:val="108"/>
        <w:sz w:val="20"/>
        <w:szCs w:val="20"/>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472B0D54"/>
    <w:multiLevelType w:val="multilevel"/>
    <w:tmpl w:val="472B0D5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0">
    <w:nsid w:val="47944CC0"/>
    <w:multiLevelType w:val="multilevel"/>
    <w:tmpl w:val="47944CC0"/>
    <w:lvl w:ilvl="0">
      <w:start w:val="1"/>
      <w:numFmt w:val="decimal"/>
      <w:lvlText w:val="%1)"/>
      <w:lvlJc w:val="left"/>
      <w:pPr>
        <w:ind w:left="2520" w:hanging="360"/>
      </w:pPr>
      <w:rPr>
        <w:rFonts w:eastAsiaTheme="minorHAnsi"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1">
    <w:nsid w:val="4CF518B2"/>
    <w:multiLevelType w:val="multilevel"/>
    <w:tmpl w:val="4CF518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4E875F6A"/>
    <w:multiLevelType w:val="multilevel"/>
    <w:tmpl w:val="4E875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4F3C0398"/>
    <w:multiLevelType w:val="multilevel"/>
    <w:tmpl w:val="4F3C0398"/>
    <w:lvl w:ilvl="0">
      <w:numFmt w:val="bullet"/>
      <w:lvlText w:val="—"/>
      <w:lvlJc w:val="left"/>
      <w:pPr>
        <w:ind w:left="644" w:hanging="360"/>
      </w:pPr>
      <w:rPr>
        <w:rFonts w:ascii="Cambria" w:eastAsia="Cambria" w:hAnsi="Cambria" w:cs="Cambria" w:hint="default"/>
        <w:b w:val="0"/>
        <w:bCs w:val="0"/>
        <w:i w:val="0"/>
        <w:iCs w:val="0"/>
        <w:color w:val="231F20"/>
        <w:w w:val="108"/>
        <w:sz w:val="20"/>
        <w:szCs w:val="20"/>
        <w:lang w:val="ru-RU" w:eastAsia="en-US" w:bidi="ar-SA"/>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4">
    <w:nsid w:val="5071389C"/>
    <w:multiLevelType w:val="multilevel"/>
    <w:tmpl w:val="5071389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5">
    <w:nsid w:val="508E133B"/>
    <w:multiLevelType w:val="multilevel"/>
    <w:tmpl w:val="508E133B"/>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76">
    <w:nsid w:val="508F44E5"/>
    <w:multiLevelType w:val="multilevel"/>
    <w:tmpl w:val="508F44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0D95000"/>
    <w:multiLevelType w:val="multilevel"/>
    <w:tmpl w:val="50D950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53314EDF"/>
    <w:multiLevelType w:val="multilevel"/>
    <w:tmpl w:val="53314EDF"/>
    <w:lvl w:ilvl="0">
      <w:start w:val="1"/>
      <w:numFmt w:val="decimal"/>
      <w:lvlText w:val="%1)"/>
      <w:lvlJc w:val="left"/>
      <w:pPr>
        <w:ind w:left="1254" w:hanging="828"/>
      </w:pPr>
      <w:rPr>
        <w:rFonts w:hint="default"/>
        <w:sz w:val="24"/>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9">
    <w:nsid w:val="537749F8"/>
    <w:multiLevelType w:val="multilevel"/>
    <w:tmpl w:val="53774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4950EFF"/>
    <w:multiLevelType w:val="multilevel"/>
    <w:tmpl w:val="54950EFF"/>
    <w:lvl w:ilvl="0">
      <w:start w:val="1"/>
      <w:numFmt w:val="decimal"/>
      <w:lvlText w:val="%1)"/>
      <w:lvlJc w:val="left"/>
      <w:pPr>
        <w:ind w:left="1080" w:hanging="360"/>
      </w:pPr>
      <w:rPr>
        <w:rFonts w:hint="default"/>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nsid w:val="54A458E5"/>
    <w:multiLevelType w:val="multilevel"/>
    <w:tmpl w:val="54A458E5"/>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60E2AE0"/>
    <w:multiLevelType w:val="multilevel"/>
    <w:tmpl w:val="560E2A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565673A1"/>
    <w:multiLevelType w:val="multilevel"/>
    <w:tmpl w:val="565673A1"/>
    <w:lvl w:ilvl="0">
      <w:start w:val="1"/>
      <w:numFmt w:val="decimal"/>
      <w:lvlText w:val="%1)"/>
      <w:lvlJc w:val="left"/>
      <w:pPr>
        <w:ind w:left="1800" w:hanging="360"/>
      </w:pPr>
      <w:rPr>
        <w:rFonts w:hint="default"/>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nsid w:val="57703564"/>
    <w:multiLevelType w:val="multilevel"/>
    <w:tmpl w:val="577035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592E739E"/>
    <w:multiLevelType w:val="multilevel"/>
    <w:tmpl w:val="592E73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5AAC416D"/>
    <w:multiLevelType w:val="multilevel"/>
    <w:tmpl w:val="5AAC41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B2A3488"/>
    <w:multiLevelType w:val="multilevel"/>
    <w:tmpl w:val="5B2A34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5B4353BC"/>
    <w:multiLevelType w:val="multilevel"/>
    <w:tmpl w:val="5B4353BC"/>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nsid w:val="5C086669"/>
    <w:multiLevelType w:val="multilevel"/>
    <w:tmpl w:val="5C08666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90">
    <w:nsid w:val="5C6B4AA4"/>
    <w:multiLevelType w:val="multilevel"/>
    <w:tmpl w:val="5C6B4AA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5D54218F"/>
    <w:multiLevelType w:val="multilevel"/>
    <w:tmpl w:val="5D5421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5E7A3FD1"/>
    <w:multiLevelType w:val="multilevel"/>
    <w:tmpl w:val="5E7A3F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600B51E9"/>
    <w:multiLevelType w:val="multilevel"/>
    <w:tmpl w:val="600B51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nsid w:val="62E83AAD"/>
    <w:multiLevelType w:val="multilevel"/>
    <w:tmpl w:val="62E83A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6213D5F"/>
    <w:multiLevelType w:val="multilevel"/>
    <w:tmpl w:val="66213D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672C5B7A"/>
    <w:multiLevelType w:val="multilevel"/>
    <w:tmpl w:val="672C5B7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nsid w:val="6799185E"/>
    <w:multiLevelType w:val="multilevel"/>
    <w:tmpl w:val="679918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695E7D96"/>
    <w:multiLevelType w:val="multilevel"/>
    <w:tmpl w:val="695E7D96"/>
    <w:lvl w:ilvl="0">
      <w:numFmt w:val="bullet"/>
      <w:lvlText w:val="•"/>
      <w:lvlJc w:val="left"/>
      <w:pPr>
        <w:ind w:left="1429" w:hanging="360"/>
      </w:pPr>
      <w:rPr>
        <w:rFonts w:hint="default"/>
        <w:lang w:val="ru-RU" w:eastAsia="en-US" w:bidi="ar-S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9">
    <w:nsid w:val="6A0D51D1"/>
    <w:multiLevelType w:val="multilevel"/>
    <w:tmpl w:val="6A0D51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6B7828CF"/>
    <w:multiLevelType w:val="multilevel"/>
    <w:tmpl w:val="6B7828CF"/>
    <w:lvl w:ilvl="0">
      <w:start w:val="1"/>
      <w:numFmt w:val="decimal"/>
      <w:lvlText w:val="%1)"/>
      <w:lvlJc w:val="left"/>
      <w:pPr>
        <w:ind w:left="720" w:hanging="360"/>
      </w:pPr>
      <w:rPr>
        <w:rFonts w:eastAsia="Calibri" w:hint="default"/>
        <w:color w:val="464C5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6BBE19CF"/>
    <w:multiLevelType w:val="multilevel"/>
    <w:tmpl w:val="6BBE19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6DAF1E03"/>
    <w:multiLevelType w:val="multilevel"/>
    <w:tmpl w:val="6DAF1E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6F7646C7"/>
    <w:multiLevelType w:val="multilevel"/>
    <w:tmpl w:val="6F7646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0B76EE2"/>
    <w:multiLevelType w:val="multilevel"/>
    <w:tmpl w:val="70B76EE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5">
    <w:nsid w:val="710A6182"/>
    <w:multiLevelType w:val="multilevel"/>
    <w:tmpl w:val="710A618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72172534"/>
    <w:multiLevelType w:val="multilevel"/>
    <w:tmpl w:val="72172534"/>
    <w:lvl w:ilvl="0">
      <w:start w:val="1"/>
      <w:numFmt w:val="bullet"/>
      <w:lvlText w:val=""/>
      <w:lvlJc w:val="left"/>
      <w:pPr>
        <w:ind w:left="750" w:hanging="360"/>
      </w:pPr>
      <w:rPr>
        <w:rFonts w:ascii="Symbol" w:hAnsi="Symbol" w:hint="default"/>
      </w:rPr>
    </w:lvl>
    <w:lvl w:ilvl="1">
      <w:start w:val="1"/>
      <w:numFmt w:val="bullet"/>
      <w:lvlText w:val="o"/>
      <w:lvlJc w:val="left"/>
      <w:pPr>
        <w:ind w:left="1470" w:hanging="360"/>
      </w:pPr>
      <w:rPr>
        <w:rFonts w:ascii="Courier New" w:hAnsi="Courier New" w:cs="Courier New" w:hint="default"/>
      </w:rPr>
    </w:lvl>
    <w:lvl w:ilvl="2">
      <w:start w:val="1"/>
      <w:numFmt w:val="bullet"/>
      <w:lvlText w:val=""/>
      <w:lvlJc w:val="left"/>
      <w:pPr>
        <w:ind w:left="2190" w:hanging="360"/>
      </w:pPr>
      <w:rPr>
        <w:rFonts w:ascii="Wingdings" w:hAnsi="Wingdings" w:hint="default"/>
      </w:rPr>
    </w:lvl>
    <w:lvl w:ilvl="3">
      <w:start w:val="1"/>
      <w:numFmt w:val="bullet"/>
      <w:lvlText w:val=""/>
      <w:lvlJc w:val="left"/>
      <w:pPr>
        <w:ind w:left="2910" w:hanging="360"/>
      </w:pPr>
      <w:rPr>
        <w:rFonts w:ascii="Symbol" w:hAnsi="Symbol" w:hint="default"/>
      </w:rPr>
    </w:lvl>
    <w:lvl w:ilvl="4">
      <w:start w:val="1"/>
      <w:numFmt w:val="bullet"/>
      <w:lvlText w:val="o"/>
      <w:lvlJc w:val="left"/>
      <w:pPr>
        <w:ind w:left="3630" w:hanging="360"/>
      </w:pPr>
      <w:rPr>
        <w:rFonts w:ascii="Courier New" w:hAnsi="Courier New" w:cs="Courier New" w:hint="default"/>
      </w:rPr>
    </w:lvl>
    <w:lvl w:ilvl="5">
      <w:start w:val="1"/>
      <w:numFmt w:val="bullet"/>
      <w:lvlText w:val=""/>
      <w:lvlJc w:val="left"/>
      <w:pPr>
        <w:ind w:left="4350" w:hanging="360"/>
      </w:pPr>
      <w:rPr>
        <w:rFonts w:ascii="Wingdings" w:hAnsi="Wingdings" w:hint="default"/>
      </w:rPr>
    </w:lvl>
    <w:lvl w:ilvl="6">
      <w:start w:val="1"/>
      <w:numFmt w:val="bullet"/>
      <w:lvlText w:val=""/>
      <w:lvlJc w:val="left"/>
      <w:pPr>
        <w:ind w:left="5070" w:hanging="360"/>
      </w:pPr>
      <w:rPr>
        <w:rFonts w:ascii="Symbol" w:hAnsi="Symbol" w:hint="default"/>
      </w:rPr>
    </w:lvl>
    <w:lvl w:ilvl="7">
      <w:start w:val="1"/>
      <w:numFmt w:val="bullet"/>
      <w:lvlText w:val="o"/>
      <w:lvlJc w:val="left"/>
      <w:pPr>
        <w:ind w:left="5790" w:hanging="360"/>
      </w:pPr>
      <w:rPr>
        <w:rFonts w:ascii="Courier New" w:hAnsi="Courier New" w:cs="Courier New" w:hint="default"/>
      </w:rPr>
    </w:lvl>
    <w:lvl w:ilvl="8">
      <w:start w:val="1"/>
      <w:numFmt w:val="bullet"/>
      <w:lvlText w:val=""/>
      <w:lvlJc w:val="left"/>
      <w:pPr>
        <w:ind w:left="6510" w:hanging="360"/>
      </w:pPr>
      <w:rPr>
        <w:rFonts w:ascii="Wingdings" w:hAnsi="Wingdings" w:hint="default"/>
      </w:rPr>
    </w:lvl>
  </w:abstractNum>
  <w:abstractNum w:abstractNumId="107">
    <w:nsid w:val="73FB24D5"/>
    <w:multiLevelType w:val="multilevel"/>
    <w:tmpl w:val="73FB24D5"/>
    <w:lvl w:ilvl="0">
      <w:start w:val="1"/>
      <w:numFmt w:val="bullet"/>
      <w:lvlText w:val="–"/>
      <w:lvlJc w:val="left"/>
      <w:pPr>
        <w:ind w:left="3338"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74B467AE"/>
    <w:multiLevelType w:val="multilevel"/>
    <w:tmpl w:val="74B467A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9">
    <w:nsid w:val="759B1F01"/>
    <w:multiLevelType w:val="multilevel"/>
    <w:tmpl w:val="759B1F01"/>
    <w:lvl w:ilvl="0">
      <w:numFmt w:val="bullet"/>
      <w:lvlText w:val="•"/>
      <w:lvlJc w:val="left"/>
      <w:pPr>
        <w:ind w:left="1429" w:hanging="360"/>
      </w:pPr>
      <w:rPr>
        <w:rFonts w:hint="default"/>
        <w:lang w:val="ru-RU" w:eastAsia="en-US" w:bidi="ar-SA"/>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0">
    <w:nsid w:val="78442D24"/>
    <w:multiLevelType w:val="multilevel"/>
    <w:tmpl w:val="78442D24"/>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1">
    <w:nsid w:val="78E67043"/>
    <w:multiLevelType w:val="multilevel"/>
    <w:tmpl w:val="78E67043"/>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Arial" w:hAnsi="Arial" w:cs="Arial"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2">
    <w:nsid w:val="7A183373"/>
    <w:multiLevelType w:val="multilevel"/>
    <w:tmpl w:val="7A1833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7DC245E4"/>
    <w:multiLevelType w:val="multilevel"/>
    <w:tmpl w:val="7DC245E4"/>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7DFB52D5"/>
    <w:multiLevelType w:val="multilevel"/>
    <w:tmpl w:val="7DFB52D5"/>
    <w:lvl w:ilvl="0">
      <w:numFmt w:val="bullet"/>
      <w:lvlText w:val="•"/>
      <w:lvlJc w:val="left"/>
      <w:pPr>
        <w:ind w:left="720" w:hanging="360"/>
      </w:pPr>
      <w:rPr>
        <w:rFonts w:hint="default"/>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7EA73076"/>
    <w:multiLevelType w:val="multilevel"/>
    <w:tmpl w:val="7EA730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7EBD6A2A"/>
    <w:multiLevelType w:val="multilevel"/>
    <w:tmpl w:val="7EBD6A2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7">
    <w:nsid w:val="7FA114B0"/>
    <w:multiLevelType w:val="multilevel"/>
    <w:tmpl w:val="7FA114B0"/>
    <w:lvl w:ilvl="0">
      <w:numFmt w:val="bullet"/>
      <w:lvlText w:val="•"/>
      <w:lvlJc w:val="left"/>
      <w:pPr>
        <w:ind w:left="1287" w:hanging="360"/>
      </w:pPr>
      <w:rPr>
        <w:rFonts w:hint="default"/>
        <w:lang w:val="ru-RU" w:eastAsia="en-US" w:bidi="ar-SA"/>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0"/>
  </w:num>
  <w:num w:numId="3">
    <w:abstractNumId w:val="7"/>
  </w:num>
  <w:num w:numId="4">
    <w:abstractNumId w:val="114"/>
  </w:num>
  <w:num w:numId="5">
    <w:abstractNumId w:val="98"/>
  </w:num>
  <w:num w:numId="6">
    <w:abstractNumId w:val="66"/>
  </w:num>
  <w:num w:numId="7">
    <w:abstractNumId w:val="4"/>
  </w:num>
  <w:num w:numId="8">
    <w:abstractNumId w:val="16"/>
  </w:num>
  <w:num w:numId="9">
    <w:abstractNumId w:val="113"/>
  </w:num>
  <w:num w:numId="10">
    <w:abstractNumId w:val="0"/>
  </w:num>
  <w:num w:numId="11">
    <w:abstractNumId w:val="56"/>
  </w:num>
  <w:num w:numId="12">
    <w:abstractNumId w:val="81"/>
  </w:num>
  <w:num w:numId="13">
    <w:abstractNumId w:val="38"/>
  </w:num>
  <w:num w:numId="14">
    <w:abstractNumId w:val="15"/>
  </w:num>
  <w:num w:numId="15">
    <w:abstractNumId w:val="105"/>
  </w:num>
  <w:num w:numId="16">
    <w:abstractNumId w:val="53"/>
  </w:num>
  <w:num w:numId="17">
    <w:abstractNumId w:val="117"/>
  </w:num>
  <w:num w:numId="18">
    <w:abstractNumId w:val="26"/>
  </w:num>
  <w:num w:numId="19">
    <w:abstractNumId w:val="109"/>
  </w:num>
  <w:num w:numId="20">
    <w:abstractNumId w:val="6"/>
  </w:num>
  <w:num w:numId="21">
    <w:abstractNumId w:val="60"/>
  </w:num>
  <w:num w:numId="22">
    <w:abstractNumId w:val="68"/>
  </w:num>
  <w:num w:numId="23">
    <w:abstractNumId w:val="63"/>
  </w:num>
  <w:num w:numId="24">
    <w:abstractNumId w:val="48"/>
  </w:num>
  <w:num w:numId="25">
    <w:abstractNumId w:val="33"/>
  </w:num>
  <w:num w:numId="26">
    <w:abstractNumId w:val="22"/>
  </w:num>
  <w:num w:numId="27">
    <w:abstractNumId w:val="14"/>
  </w:num>
  <w:num w:numId="28">
    <w:abstractNumId w:val="92"/>
  </w:num>
  <w:num w:numId="29">
    <w:abstractNumId w:val="61"/>
  </w:num>
  <w:num w:numId="30">
    <w:abstractNumId w:val="29"/>
  </w:num>
  <w:num w:numId="31">
    <w:abstractNumId w:val="23"/>
  </w:num>
  <w:num w:numId="32">
    <w:abstractNumId w:val="116"/>
  </w:num>
  <w:num w:numId="33">
    <w:abstractNumId w:val="106"/>
  </w:num>
  <w:num w:numId="34">
    <w:abstractNumId w:val="102"/>
  </w:num>
  <w:num w:numId="35">
    <w:abstractNumId w:val="79"/>
  </w:num>
  <w:num w:numId="36">
    <w:abstractNumId w:val="86"/>
  </w:num>
  <w:num w:numId="37">
    <w:abstractNumId w:val="69"/>
  </w:num>
  <w:num w:numId="38">
    <w:abstractNumId w:val="74"/>
  </w:num>
  <w:num w:numId="39">
    <w:abstractNumId w:val="101"/>
  </w:num>
  <w:num w:numId="40">
    <w:abstractNumId w:val="85"/>
  </w:num>
  <w:num w:numId="41">
    <w:abstractNumId w:val="47"/>
  </w:num>
  <w:num w:numId="42">
    <w:abstractNumId w:val="88"/>
  </w:num>
  <w:num w:numId="43">
    <w:abstractNumId w:val="107"/>
  </w:num>
  <w:num w:numId="44">
    <w:abstractNumId w:val="59"/>
  </w:num>
  <w:num w:numId="45">
    <w:abstractNumId w:val="78"/>
  </w:num>
  <w:num w:numId="46">
    <w:abstractNumId w:val="90"/>
  </w:num>
  <w:num w:numId="47">
    <w:abstractNumId w:val="73"/>
  </w:num>
  <w:num w:numId="48">
    <w:abstractNumId w:val="108"/>
  </w:num>
  <w:num w:numId="49">
    <w:abstractNumId w:val="100"/>
  </w:num>
  <w:num w:numId="50">
    <w:abstractNumId w:val="50"/>
  </w:num>
  <w:num w:numId="51">
    <w:abstractNumId w:val="32"/>
  </w:num>
  <w:num w:numId="52">
    <w:abstractNumId w:val="42"/>
  </w:num>
  <w:num w:numId="53">
    <w:abstractNumId w:val="31"/>
  </w:num>
  <w:num w:numId="54">
    <w:abstractNumId w:val="35"/>
  </w:num>
  <w:num w:numId="55">
    <w:abstractNumId w:val="83"/>
  </w:num>
  <w:num w:numId="56">
    <w:abstractNumId w:val="21"/>
  </w:num>
  <w:num w:numId="57">
    <w:abstractNumId w:val="70"/>
  </w:num>
  <w:num w:numId="58">
    <w:abstractNumId w:val="104"/>
  </w:num>
  <w:num w:numId="59">
    <w:abstractNumId w:val="80"/>
  </w:num>
  <w:num w:numId="60">
    <w:abstractNumId w:val="52"/>
  </w:num>
  <w:num w:numId="61">
    <w:abstractNumId w:val="115"/>
  </w:num>
  <w:num w:numId="62">
    <w:abstractNumId w:val="99"/>
  </w:num>
  <w:num w:numId="63">
    <w:abstractNumId w:val="111"/>
  </w:num>
  <w:num w:numId="64">
    <w:abstractNumId w:val="112"/>
  </w:num>
  <w:num w:numId="65">
    <w:abstractNumId w:val="95"/>
  </w:num>
  <w:num w:numId="66">
    <w:abstractNumId w:val="89"/>
  </w:num>
  <w:num w:numId="67">
    <w:abstractNumId w:val="2"/>
  </w:num>
  <w:num w:numId="68">
    <w:abstractNumId w:val="27"/>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5"/>
  </w:num>
  <w:num w:numId="71">
    <w:abstractNumId w:val="82"/>
  </w:num>
  <w:num w:numId="72">
    <w:abstractNumId w:val="76"/>
  </w:num>
  <w:num w:numId="73">
    <w:abstractNumId w:val="55"/>
  </w:num>
  <w:num w:numId="74">
    <w:abstractNumId w:val="37"/>
  </w:num>
  <w:num w:numId="75">
    <w:abstractNumId w:val="20"/>
  </w:num>
  <w:num w:numId="76">
    <w:abstractNumId w:val="77"/>
  </w:num>
  <w:num w:numId="77">
    <w:abstractNumId w:val="41"/>
  </w:num>
  <w:num w:numId="78">
    <w:abstractNumId w:val="36"/>
  </w:num>
  <w:num w:numId="79">
    <w:abstractNumId w:val="67"/>
  </w:num>
  <w:num w:numId="80">
    <w:abstractNumId w:val="71"/>
  </w:num>
  <w:num w:numId="81">
    <w:abstractNumId w:val="25"/>
  </w:num>
  <w:num w:numId="82">
    <w:abstractNumId w:val="10"/>
  </w:num>
  <w:num w:numId="83">
    <w:abstractNumId w:val="44"/>
  </w:num>
  <w:num w:numId="84">
    <w:abstractNumId w:val="57"/>
  </w:num>
  <w:num w:numId="85">
    <w:abstractNumId w:val="7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
  </w:num>
  <w:num w:numId="87">
    <w:abstractNumId w:val="19"/>
  </w:num>
  <w:num w:numId="88">
    <w:abstractNumId w:val="72"/>
  </w:num>
  <w:num w:numId="89">
    <w:abstractNumId w:val="12"/>
  </w:num>
  <w:num w:numId="90">
    <w:abstractNumId w:val="87"/>
  </w:num>
  <w:num w:numId="91">
    <w:abstractNumId w:val="94"/>
  </w:num>
  <w:num w:numId="92">
    <w:abstractNumId w:val="58"/>
  </w:num>
  <w:num w:numId="93">
    <w:abstractNumId w:val="18"/>
  </w:num>
  <w:num w:numId="94">
    <w:abstractNumId w:val="84"/>
  </w:num>
  <w:num w:numId="95">
    <w:abstractNumId w:val="49"/>
  </w:num>
  <w:num w:numId="96">
    <w:abstractNumId w:val="30"/>
  </w:num>
  <w:num w:numId="9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num>
  <w:num w:numId="99">
    <w:abstractNumId w:val="40"/>
  </w:num>
  <w:num w:numId="100">
    <w:abstractNumId w:val="103"/>
  </w:num>
  <w:num w:numId="101">
    <w:abstractNumId w:val="9"/>
  </w:num>
  <w:num w:numId="102">
    <w:abstractNumId w:val="97"/>
  </w:num>
  <w:num w:numId="103">
    <w:abstractNumId w:val="8"/>
  </w:num>
  <w:num w:numId="104">
    <w:abstractNumId w:val="64"/>
  </w:num>
  <w:num w:numId="105">
    <w:abstractNumId w:val="1"/>
  </w:num>
  <w:num w:numId="106">
    <w:abstractNumId w:val="46"/>
  </w:num>
  <w:num w:numId="107">
    <w:abstractNumId w:val="45"/>
  </w:num>
  <w:num w:numId="108">
    <w:abstractNumId w:val="39"/>
  </w:num>
  <w:num w:numId="109">
    <w:abstractNumId w:val="28"/>
  </w:num>
  <w:num w:numId="110">
    <w:abstractNumId w:val="91"/>
  </w:num>
  <w:num w:numId="111">
    <w:abstractNumId w:val="5"/>
  </w:num>
  <w:num w:numId="112">
    <w:abstractNumId w:val="62"/>
  </w:num>
  <w:num w:numId="113">
    <w:abstractNumId w:val="93"/>
  </w:num>
  <w:num w:numId="114">
    <w:abstractNumId w:val="54"/>
  </w:num>
  <w:num w:numId="115">
    <w:abstractNumId w:val="51"/>
  </w:num>
  <w:num w:numId="116">
    <w:abstractNumId w:val="11"/>
  </w:num>
  <w:num w:numId="117">
    <w:abstractNumId w:val="34"/>
  </w:num>
  <w:num w:numId="118">
    <w:abstractNumId w:val="17"/>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174DD"/>
    <w:rsid w:val="00011BE5"/>
    <w:rsid w:val="00012877"/>
    <w:rsid w:val="00015DBB"/>
    <w:rsid w:val="00027DBB"/>
    <w:rsid w:val="00032E0A"/>
    <w:rsid w:val="00041147"/>
    <w:rsid w:val="00043E0F"/>
    <w:rsid w:val="00043FC3"/>
    <w:rsid w:val="000508FA"/>
    <w:rsid w:val="000514BA"/>
    <w:rsid w:val="00051748"/>
    <w:rsid w:val="00052FAB"/>
    <w:rsid w:val="00056F24"/>
    <w:rsid w:val="000652AB"/>
    <w:rsid w:val="000710C6"/>
    <w:rsid w:val="0007525D"/>
    <w:rsid w:val="000776A9"/>
    <w:rsid w:val="00080C48"/>
    <w:rsid w:val="00083BF1"/>
    <w:rsid w:val="000A0528"/>
    <w:rsid w:val="000A620E"/>
    <w:rsid w:val="000B2F0A"/>
    <w:rsid w:val="000D2B96"/>
    <w:rsid w:val="000F30E3"/>
    <w:rsid w:val="000F4781"/>
    <w:rsid w:val="001000F0"/>
    <w:rsid w:val="0011199F"/>
    <w:rsid w:val="00114FFF"/>
    <w:rsid w:val="00122D24"/>
    <w:rsid w:val="00124BE8"/>
    <w:rsid w:val="0012517C"/>
    <w:rsid w:val="001421D8"/>
    <w:rsid w:val="0014602E"/>
    <w:rsid w:val="001468AA"/>
    <w:rsid w:val="00151CC9"/>
    <w:rsid w:val="00154DC8"/>
    <w:rsid w:val="00177116"/>
    <w:rsid w:val="001808EF"/>
    <w:rsid w:val="0018614F"/>
    <w:rsid w:val="00187413"/>
    <w:rsid w:val="00190AF5"/>
    <w:rsid w:val="00191D9F"/>
    <w:rsid w:val="001B706C"/>
    <w:rsid w:val="001B7257"/>
    <w:rsid w:val="001C23BB"/>
    <w:rsid w:val="001C249C"/>
    <w:rsid w:val="001D2C07"/>
    <w:rsid w:val="001D2D69"/>
    <w:rsid w:val="001D4282"/>
    <w:rsid w:val="001E02FB"/>
    <w:rsid w:val="001F089A"/>
    <w:rsid w:val="001F34D2"/>
    <w:rsid w:val="00212498"/>
    <w:rsid w:val="002237B0"/>
    <w:rsid w:val="00223EF5"/>
    <w:rsid w:val="00235D7F"/>
    <w:rsid w:val="00237D48"/>
    <w:rsid w:val="00242195"/>
    <w:rsid w:val="00246BF6"/>
    <w:rsid w:val="0025708B"/>
    <w:rsid w:val="002633DC"/>
    <w:rsid w:val="002661EB"/>
    <w:rsid w:val="002674BD"/>
    <w:rsid w:val="00271B30"/>
    <w:rsid w:val="00280133"/>
    <w:rsid w:val="002831D4"/>
    <w:rsid w:val="00286718"/>
    <w:rsid w:val="002A5106"/>
    <w:rsid w:val="002C00ED"/>
    <w:rsid w:val="002C18EF"/>
    <w:rsid w:val="002C6D01"/>
    <w:rsid w:val="002D123D"/>
    <w:rsid w:val="002D7CA5"/>
    <w:rsid w:val="002E2AA3"/>
    <w:rsid w:val="002E4AEB"/>
    <w:rsid w:val="002E7034"/>
    <w:rsid w:val="002F0A57"/>
    <w:rsid w:val="002F7B38"/>
    <w:rsid w:val="003146CD"/>
    <w:rsid w:val="00314E8E"/>
    <w:rsid w:val="003169CC"/>
    <w:rsid w:val="0032001B"/>
    <w:rsid w:val="0034497F"/>
    <w:rsid w:val="003563C2"/>
    <w:rsid w:val="00364160"/>
    <w:rsid w:val="00384C68"/>
    <w:rsid w:val="0038688F"/>
    <w:rsid w:val="00392400"/>
    <w:rsid w:val="00396136"/>
    <w:rsid w:val="00396A70"/>
    <w:rsid w:val="003A010F"/>
    <w:rsid w:val="003A5D77"/>
    <w:rsid w:val="003A6B62"/>
    <w:rsid w:val="003B7485"/>
    <w:rsid w:val="003B7F9E"/>
    <w:rsid w:val="003D22BD"/>
    <w:rsid w:val="003E2757"/>
    <w:rsid w:val="003F07FD"/>
    <w:rsid w:val="003F51EF"/>
    <w:rsid w:val="00413069"/>
    <w:rsid w:val="00413ED0"/>
    <w:rsid w:val="00414C89"/>
    <w:rsid w:val="00423D22"/>
    <w:rsid w:val="0045749D"/>
    <w:rsid w:val="00463B79"/>
    <w:rsid w:val="00465562"/>
    <w:rsid w:val="004674EF"/>
    <w:rsid w:val="00474ADE"/>
    <w:rsid w:val="00475DA2"/>
    <w:rsid w:val="00477A7E"/>
    <w:rsid w:val="00480F3C"/>
    <w:rsid w:val="004904EC"/>
    <w:rsid w:val="004A4BD7"/>
    <w:rsid w:val="004C1BB3"/>
    <w:rsid w:val="004D45F2"/>
    <w:rsid w:val="004D6F32"/>
    <w:rsid w:val="004E1B1F"/>
    <w:rsid w:val="004E3168"/>
    <w:rsid w:val="004E5603"/>
    <w:rsid w:val="004E7CC6"/>
    <w:rsid w:val="004F78CF"/>
    <w:rsid w:val="0050355E"/>
    <w:rsid w:val="00507260"/>
    <w:rsid w:val="00512E8F"/>
    <w:rsid w:val="00515D76"/>
    <w:rsid w:val="0051642D"/>
    <w:rsid w:val="00520448"/>
    <w:rsid w:val="005267A3"/>
    <w:rsid w:val="00526F00"/>
    <w:rsid w:val="00530C1D"/>
    <w:rsid w:val="00536D82"/>
    <w:rsid w:val="00541A28"/>
    <w:rsid w:val="00544A7B"/>
    <w:rsid w:val="00544E33"/>
    <w:rsid w:val="00545D96"/>
    <w:rsid w:val="005560FD"/>
    <w:rsid w:val="00567A62"/>
    <w:rsid w:val="0057102F"/>
    <w:rsid w:val="00575850"/>
    <w:rsid w:val="00582768"/>
    <w:rsid w:val="005840FA"/>
    <w:rsid w:val="00592679"/>
    <w:rsid w:val="005A4104"/>
    <w:rsid w:val="005A569A"/>
    <w:rsid w:val="005B3CD5"/>
    <w:rsid w:val="005B5062"/>
    <w:rsid w:val="005C307E"/>
    <w:rsid w:val="005C3A65"/>
    <w:rsid w:val="005C6ED3"/>
    <w:rsid w:val="005D1848"/>
    <w:rsid w:val="005D3298"/>
    <w:rsid w:val="005E4418"/>
    <w:rsid w:val="005E4CBE"/>
    <w:rsid w:val="00600A6D"/>
    <w:rsid w:val="006010CC"/>
    <w:rsid w:val="00606891"/>
    <w:rsid w:val="0062416A"/>
    <w:rsid w:val="006245EA"/>
    <w:rsid w:val="00625135"/>
    <w:rsid w:val="006259D5"/>
    <w:rsid w:val="0063595B"/>
    <w:rsid w:val="0064393A"/>
    <w:rsid w:val="00644134"/>
    <w:rsid w:val="0067273C"/>
    <w:rsid w:val="0067574A"/>
    <w:rsid w:val="00676357"/>
    <w:rsid w:val="006827D0"/>
    <w:rsid w:val="00691FC7"/>
    <w:rsid w:val="00692938"/>
    <w:rsid w:val="006A59B0"/>
    <w:rsid w:val="006C1322"/>
    <w:rsid w:val="006D3A16"/>
    <w:rsid w:val="006E105C"/>
    <w:rsid w:val="006E77CA"/>
    <w:rsid w:val="00713289"/>
    <w:rsid w:val="007172CA"/>
    <w:rsid w:val="0074488B"/>
    <w:rsid w:val="00747CA7"/>
    <w:rsid w:val="00751A56"/>
    <w:rsid w:val="00753F92"/>
    <w:rsid w:val="00760ABB"/>
    <w:rsid w:val="00767AC2"/>
    <w:rsid w:val="007707A1"/>
    <w:rsid w:val="00776E28"/>
    <w:rsid w:val="0077738E"/>
    <w:rsid w:val="007831C2"/>
    <w:rsid w:val="0078713E"/>
    <w:rsid w:val="00791E1D"/>
    <w:rsid w:val="00792CA6"/>
    <w:rsid w:val="007A0F68"/>
    <w:rsid w:val="007A275E"/>
    <w:rsid w:val="007B0A43"/>
    <w:rsid w:val="007C50E8"/>
    <w:rsid w:val="007C5F64"/>
    <w:rsid w:val="007D0B8C"/>
    <w:rsid w:val="007D42A6"/>
    <w:rsid w:val="007D6BF7"/>
    <w:rsid w:val="007E15C2"/>
    <w:rsid w:val="007E34CE"/>
    <w:rsid w:val="007E45D6"/>
    <w:rsid w:val="007E5134"/>
    <w:rsid w:val="007F16BF"/>
    <w:rsid w:val="007F2231"/>
    <w:rsid w:val="007F4759"/>
    <w:rsid w:val="00802EFD"/>
    <w:rsid w:val="0080637C"/>
    <w:rsid w:val="00807E8D"/>
    <w:rsid w:val="00822219"/>
    <w:rsid w:val="0083180D"/>
    <w:rsid w:val="008319B5"/>
    <w:rsid w:val="008323A9"/>
    <w:rsid w:val="00836278"/>
    <w:rsid w:val="00840E56"/>
    <w:rsid w:val="00846552"/>
    <w:rsid w:val="00853B82"/>
    <w:rsid w:val="008729CD"/>
    <w:rsid w:val="00874BB5"/>
    <w:rsid w:val="00875C63"/>
    <w:rsid w:val="00882113"/>
    <w:rsid w:val="00885287"/>
    <w:rsid w:val="00885A4D"/>
    <w:rsid w:val="008877B8"/>
    <w:rsid w:val="00896582"/>
    <w:rsid w:val="008A0292"/>
    <w:rsid w:val="008A0674"/>
    <w:rsid w:val="008A225C"/>
    <w:rsid w:val="008A295C"/>
    <w:rsid w:val="008A4C90"/>
    <w:rsid w:val="008A568D"/>
    <w:rsid w:val="008B1D5A"/>
    <w:rsid w:val="008B2250"/>
    <w:rsid w:val="008D75A0"/>
    <w:rsid w:val="008E0342"/>
    <w:rsid w:val="008E1045"/>
    <w:rsid w:val="008E461C"/>
    <w:rsid w:val="008F47DA"/>
    <w:rsid w:val="008F6824"/>
    <w:rsid w:val="009008C5"/>
    <w:rsid w:val="009039B1"/>
    <w:rsid w:val="00910574"/>
    <w:rsid w:val="0091108E"/>
    <w:rsid w:val="009129E1"/>
    <w:rsid w:val="0091410E"/>
    <w:rsid w:val="009174DD"/>
    <w:rsid w:val="009208B2"/>
    <w:rsid w:val="00925B23"/>
    <w:rsid w:val="00945574"/>
    <w:rsid w:val="0095734B"/>
    <w:rsid w:val="00957A93"/>
    <w:rsid w:val="0096701F"/>
    <w:rsid w:val="00982E70"/>
    <w:rsid w:val="0098616A"/>
    <w:rsid w:val="009868C3"/>
    <w:rsid w:val="00992C8E"/>
    <w:rsid w:val="00995994"/>
    <w:rsid w:val="009A1D59"/>
    <w:rsid w:val="009A7B2B"/>
    <w:rsid w:val="009E065F"/>
    <w:rsid w:val="009F3771"/>
    <w:rsid w:val="009F5E9C"/>
    <w:rsid w:val="00A03721"/>
    <w:rsid w:val="00A17F72"/>
    <w:rsid w:val="00A37B9F"/>
    <w:rsid w:val="00A40ABB"/>
    <w:rsid w:val="00A4279E"/>
    <w:rsid w:val="00A42B8D"/>
    <w:rsid w:val="00A453B7"/>
    <w:rsid w:val="00A473CE"/>
    <w:rsid w:val="00A530A0"/>
    <w:rsid w:val="00A72FD4"/>
    <w:rsid w:val="00A7632F"/>
    <w:rsid w:val="00A809DB"/>
    <w:rsid w:val="00A855B2"/>
    <w:rsid w:val="00A87C5E"/>
    <w:rsid w:val="00A92CA0"/>
    <w:rsid w:val="00A95397"/>
    <w:rsid w:val="00AB3313"/>
    <w:rsid w:val="00AB5D0D"/>
    <w:rsid w:val="00AC3CDC"/>
    <w:rsid w:val="00AC58CD"/>
    <w:rsid w:val="00AC5B9F"/>
    <w:rsid w:val="00AC6F1A"/>
    <w:rsid w:val="00AD14E4"/>
    <w:rsid w:val="00AD383A"/>
    <w:rsid w:val="00AD475C"/>
    <w:rsid w:val="00AE0BEE"/>
    <w:rsid w:val="00AE1800"/>
    <w:rsid w:val="00AE3CAC"/>
    <w:rsid w:val="00AF3494"/>
    <w:rsid w:val="00B12E03"/>
    <w:rsid w:val="00B14FD1"/>
    <w:rsid w:val="00B2114B"/>
    <w:rsid w:val="00B24FB2"/>
    <w:rsid w:val="00B31B33"/>
    <w:rsid w:val="00B34A00"/>
    <w:rsid w:val="00B43DFF"/>
    <w:rsid w:val="00B45AF1"/>
    <w:rsid w:val="00B46234"/>
    <w:rsid w:val="00B51D65"/>
    <w:rsid w:val="00B5315C"/>
    <w:rsid w:val="00B73B46"/>
    <w:rsid w:val="00B81B83"/>
    <w:rsid w:val="00B86A53"/>
    <w:rsid w:val="00B90E94"/>
    <w:rsid w:val="00B9350F"/>
    <w:rsid w:val="00B956A0"/>
    <w:rsid w:val="00B973D6"/>
    <w:rsid w:val="00BA1E9F"/>
    <w:rsid w:val="00BA578D"/>
    <w:rsid w:val="00BB1120"/>
    <w:rsid w:val="00BB59EB"/>
    <w:rsid w:val="00BD3FC8"/>
    <w:rsid w:val="00BD4DD8"/>
    <w:rsid w:val="00BE1229"/>
    <w:rsid w:val="00BE3A2B"/>
    <w:rsid w:val="00BF25A0"/>
    <w:rsid w:val="00C006C8"/>
    <w:rsid w:val="00C05E04"/>
    <w:rsid w:val="00C116A9"/>
    <w:rsid w:val="00C1546C"/>
    <w:rsid w:val="00C36965"/>
    <w:rsid w:val="00C42FFF"/>
    <w:rsid w:val="00C434A4"/>
    <w:rsid w:val="00C447E3"/>
    <w:rsid w:val="00C467C6"/>
    <w:rsid w:val="00C5483D"/>
    <w:rsid w:val="00C55D61"/>
    <w:rsid w:val="00C56BAE"/>
    <w:rsid w:val="00C66547"/>
    <w:rsid w:val="00C705F6"/>
    <w:rsid w:val="00C746E5"/>
    <w:rsid w:val="00C74A6F"/>
    <w:rsid w:val="00C85601"/>
    <w:rsid w:val="00CA187B"/>
    <w:rsid w:val="00CA358A"/>
    <w:rsid w:val="00CA474E"/>
    <w:rsid w:val="00CA68BD"/>
    <w:rsid w:val="00CA7372"/>
    <w:rsid w:val="00CC6F7A"/>
    <w:rsid w:val="00CD11E3"/>
    <w:rsid w:val="00CD30F5"/>
    <w:rsid w:val="00CD326E"/>
    <w:rsid w:val="00CD7875"/>
    <w:rsid w:val="00CE087E"/>
    <w:rsid w:val="00CE19A2"/>
    <w:rsid w:val="00CE202C"/>
    <w:rsid w:val="00CE2EA8"/>
    <w:rsid w:val="00CE4C0D"/>
    <w:rsid w:val="00D0052D"/>
    <w:rsid w:val="00D0284F"/>
    <w:rsid w:val="00D1493C"/>
    <w:rsid w:val="00D15128"/>
    <w:rsid w:val="00D24AF5"/>
    <w:rsid w:val="00D3188A"/>
    <w:rsid w:val="00D31BFD"/>
    <w:rsid w:val="00D31C0D"/>
    <w:rsid w:val="00D4728A"/>
    <w:rsid w:val="00D515BB"/>
    <w:rsid w:val="00D53E46"/>
    <w:rsid w:val="00D548C4"/>
    <w:rsid w:val="00D5548E"/>
    <w:rsid w:val="00D56F6C"/>
    <w:rsid w:val="00D6156D"/>
    <w:rsid w:val="00D61C60"/>
    <w:rsid w:val="00D665A6"/>
    <w:rsid w:val="00D73CB1"/>
    <w:rsid w:val="00D82CEC"/>
    <w:rsid w:val="00D83A08"/>
    <w:rsid w:val="00D85B6D"/>
    <w:rsid w:val="00D8634E"/>
    <w:rsid w:val="00D975E8"/>
    <w:rsid w:val="00DA3B8A"/>
    <w:rsid w:val="00DB501B"/>
    <w:rsid w:val="00DC33E5"/>
    <w:rsid w:val="00DC5D92"/>
    <w:rsid w:val="00DD4610"/>
    <w:rsid w:val="00DD577F"/>
    <w:rsid w:val="00DE20C2"/>
    <w:rsid w:val="00DE2813"/>
    <w:rsid w:val="00DE445A"/>
    <w:rsid w:val="00DE6F37"/>
    <w:rsid w:val="00DF640E"/>
    <w:rsid w:val="00E05B20"/>
    <w:rsid w:val="00E13BA6"/>
    <w:rsid w:val="00E14936"/>
    <w:rsid w:val="00E17D2B"/>
    <w:rsid w:val="00E21BCC"/>
    <w:rsid w:val="00E26079"/>
    <w:rsid w:val="00E3119F"/>
    <w:rsid w:val="00E31496"/>
    <w:rsid w:val="00E345A1"/>
    <w:rsid w:val="00E41D57"/>
    <w:rsid w:val="00E41EB7"/>
    <w:rsid w:val="00E43DAD"/>
    <w:rsid w:val="00E473ED"/>
    <w:rsid w:val="00E47AC2"/>
    <w:rsid w:val="00E5686F"/>
    <w:rsid w:val="00E924D5"/>
    <w:rsid w:val="00E97A46"/>
    <w:rsid w:val="00EA5FEE"/>
    <w:rsid w:val="00EB4B31"/>
    <w:rsid w:val="00EC0375"/>
    <w:rsid w:val="00ED2BA5"/>
    <w:rsid w:val="00ED3188"/>
    <w:rsid w:val="00EE7021"/>
    <w:rsid w:val="00EE7EEA"/>
    <w:rsid w:val="00F0249B"/>
    <w:rsid w:val="00F108B8"/>
    <w:rsid w:val="00F1264D"/>
    <w:rsid w:val="00F12819"/>
    <w:rsid w:val="00F23040"/>
    <w:rsid w:val="00F24CF8"/>
    <w:rsid w:val="00F27CEB"/>
    <w:rsid w:val="00F3073D"/>
    <w:rsid w:val="00F40D62"/>
    <w:rsid w:val="00F420F8"/>
    <w:rsid w:val="00F46D6E"/>
    <w:rsid w:val="00F6338E"/>
    <w:rsid w:val="00F64523"/>
    <w:rsid w:val="00F653D7"/>
    <w:rsid w:val="00F84438"/>
    <w:rsid w:val="00F85D1D"/>
    <w:rsid w:val="00F92F5A"/>
    <w:rsid w:val="00FA1BC0"/>
    <w:rsid w:val="00FA49D6"/>
    <w:rsid w:val="00FA675A"/>
    <w:rsid w:val="00FB1760"/>
    <w:rsid w:val="00FC1A0A"/>
    <w:rsid w:val="00FD20EC"/>
    <w:rsid w:val="00FE3CBE"/>
    <w:rsid w:val="00FE48F9"/>
    <w:rsid w:val="00FE6800"/>
    <w:rsid w:val="00FF3F6C"/>
    <w:rsid w:val="00FF7C6F"/>
    <w:rsid w:val="60CF23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12" type="connector" idref="#Прямая со стрелкой 69"/>
        <o:r id="V:Rule13" type="connector" idref="#Прямая со стрелкой 46"/>
        <o:r id="V:Rule14" type="connector" idref="#Прямая со стрелкой 72"/>
        <o:r id="V:Rule15" type="connector" idref="#Прямая со стрелкой 47"/>
        <o:r id="V:Rule16" type="connector" idref="#Прямая со стрелкой 4"/>
        <o:r id="V:Rule17" type="connector" idref="#Прямая со стрелкой 50"/>
        <o:r id="V:Rule18" type="connector" idref="#Прямая со стрелкой 48"/>
        <o:r id="V:Rule19" type="connector" idref="#Прямая со стрелкой 67"/>
        <o:r id="V:Rule20" type="connector" idref="#Прямая со стрелкой 70"/>
        <o:r id="V:Rule21" type="connector" idref="#Прямая со стрелкой 49"/>
        <o:r id="V:Rule22" type="connector" idref="#Прямая со стрелкой 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footnote reference" w:semiHidden="0" w:uiPriority="0"/>
    <w:lsdException w:name="Title" w:semiHidden="0" w:uiPriority="0" w:unhideWhenUsed="0" w:qFormat="1"/>
    <w:lsdException w:name="Default Paragraph Font" w:uiPriority="1"/>
    <w:lsdException w:name="Body Text" w:semiHidden="0" w:unhideWhenUsed="0"/>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D59"/>
    <w:pPr>
      <w:spacing w:after="200" w:line="276" w:lineRule="auto"/>
    </w:pPr>
    <w:rPr>
      <w:sz w:val="22"/>
      <w:szCs w:val="22"/>
      <w:lang w:eastAsia="en-US"/>
    </w:rPr>
  </w:style>
  <w:style w:type="paragraph" w:styleId="1">
    <w:name w:val="heading 1"/>
    <w:basedOn w:val="a"/>
    <w:next w:val="a"/>
    <w:link w:val="10"/>
    <w:uiPriority w:val="99"/>
    <w:qFormat/>
    <w:rsid w:val="009A1D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9A1D59"/>
    <w:pPr>
      <w:keepNext/>
      <w:spacing w:before="240" w:after="60"/>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unhideWhenUsed/>
    <w:qFormat/>
    <w:rsid w:val="009A1D59"/>
    <w:rPr>
      <w:color w:val="800080"/>
      <w:u w:val="single"/>
    </w:rPr>
  </w:style>
  <w:style w:type="character" w:styleId="a4">
    <w:name w:val="footnote reference"/>
    <w:unhideWhenUsed/>
    <w:rsid w:val="009A1D59"/>
    <w:rPr>
      <w:vertAlign w:val="superscript"/>
    </w:rPr>
  </w:style>
  <w:style w:type="character" w:styleId="a5">
    <w:name w:val="Hyperlink"/>
    <w:basedOn w:val="a0"/>
    <w:uiPriority w:val="99"/>
    <w:unhideWhenUsed/>
    <w:qFormat/>
    <w:rsid w:val="009A1D59"/>
    <w:rPr>
      <w:color w:val="0000FF"/>
      <w:u w:val="single"/>
    </w:rPr>
  </w:style>
  <w:style w:type="character" w:styleId="a6">
    <w:name w:val="Strong"/>
    <w:basedOn w:val="a0"/>
    <w:uiPriority w:val="22"/>
    <w:qFormat/>
    <w:rsid w:val="009A1D59"/>
    <w:rPr>
      <w:b/>
      <w:bCs/>
    </w:rPr>
  </w:style>
  <w:style w:type="paragraph" w:styleId="a7">
    <w:name w:val="Balloon Text"/>
    <w:basedOn w:val="a"/>
    <w:link w:val="a8"/>
    <w:uiPriority w:val="99"/>
    <w:semiHidden/>
    <w:unhideWhenUsed/>
    <w:rsid w:val="009A1D59"/>
    <w:pPr>
      <w:spacing w:after="0" w:line="240" w:lineRule="auto"/>
    </w:pPr>
    <w:rPr>
      <w:rFonts w:ascii="Tahoma" w:hAnsi="Tahoma" w:cs="Tahoma"/>
      <w:sz w:val="16"/>
      <w:szCs w:val="16"/>
    </w:rPr>
  </w:style>
  <w:style w:type="paragraph" w:styleId="a9">
    <w:name w:val="header"/>
    <w:basedOn w:val="a"/>
    <w:link w:val="aa"/>
    <w:unhideWhenUsed/>
    <w:rsid w:val="009A1D59"/>
    <w:pPr>
      <w:tabs>
        <w:tab w:val="center" w:pos="4677"/>
        <w:tab w:val="right" w:pos="9355"/>
      </w:tabs>
      <w:spacing w:after="0" w:line="240" w:lineRule="auto"/>
    </w:pPr>
  </w:style>
  <w:style w:type="paragraph" w:styleId="ab">
    <w:name w:val="Body Text"/>
    <w:basedOn w:val="a"/>
    <w:link w:val="ac"/>
    <w:uiPriority w:val="99"/>
    <w:rsid w:val="009A1D59"/>
    <w:pPr>
      <w:shd w:val="clear" w:color="auto" w:fill="FFFFFF"/>
      <w:spacing w:after="120" w:line="211" w:lineRule="exact"/>
      <w:jc w:val="right"/>
    </w:pPr>
  </w:style>
  <w:style w:type="paragraph" w:styleId="ad">
    <w:name w:val="Title"/>
    <w:basedOn w:val="a"/>
    <w:link w:val="ae"/>
    <w:qFormat/>
    <w:rsid w:val="009A1D59"/>
    <w:pPr>
      <w:spacing w:after="0" w:line="240" w:lineRule="auto"/>
      <w:jc w:val="center"/>
    </w:pPr>
    <w:rPr>
      <w:rFonts w:ascii="Times New Roman" w:eastAsia="Times New Roman" w:hAnsi="Times New Roman" w:cs="Times New Roman"/>
      <w:sz w:val="24"/>
      <w:szCs w:val="20"/>
      <w:lang w:eastAsia="ru-RU"/>
    </w:rPr>
  </w:style>
  <w:style w:type="paragraph" w:styleId="af">
    <w:name w:val="footer"/>
    <w:basedOn w:val="a"/>
    <w:link w:val="af0"/>
    <w:uiPriority w:val="99"/>
    <w:unhideWhenUsed/>
    <w:rsid w:val="009A1D59"/>
    <w:pPr>
      <w:tabs>
        <w:tab w:val="center" w:pos="4677"/>
        <w:tab w:val="right" w:pos="9355"/>
      </w:tabs>
      <w:spacing w:after="0" w:line="240" w:lineRule="auto"/>
    </w:pPr>
  </w:style>
  <w:style w:type="paragraph" w:styleId="af1">
    <w:name w:val="Normal (Web)"/>
    <w:basedOn w:val="a"/>
    <w:uiPriority w:val="99"/>
    <w:unhideWhenUsed/>
    <w:rsid w:val="009A1D5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2">
    <w:name w:val="Table Grid"/>
    <w:basedOn w:val="a1"/>
    <w:uiPriority w:val="99"/>
    <w:rsid w:val="009A1D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link w:val="af4"/>
    <w:uiPriority w:val="34"/>
    <w:qFormat/>
    <w:rsid w:val="009A1D59"/>
    <w:pPr>
      <w:ind w:left="720"/>
      <w:contextualSpacing/>
    </w:pPr>
  </w:style>
  <w:style w:type="paragraph" w:customStyle="1" w:styleId="Default">
    <w:name w:val="Default"/>
    <w:rsid w:val="009A1D59"/>
    <w:pPr>
      <w:autoSpaceDE w:val="0"/>
      <w:autoSpaceDN w:val="0"/>
      <w:adjustRightInd w:val="0"/>
    </w:pPr>
    <w:rPr>
      <w:rFonts w:ascii="Times New Roman" w:hAnsi="Times New Roman" w:cs="Times New Roman"/>
      <w:color w:val="000000"/>
      <w:sz w:val="24"/>
      <w:szCs w:val="24"/>
      <w:lang w:eastAsia="en-US"/>
    </w:rPr>
  </w:style>
  <w:style w:type="character" w:customStyle="1" w:styleId="aa">
    <w:name w:val="Верхний колонтитул Знак"/>
    <w:basedOn w:val="a0"/>
    <w:link w:val="a9"/>
    <w:rsid w:val="009A1D59"/>
  </w:style>
  <w:style w:type="character" w:customStyle="1" w:styleId="af0">
    <w:name w:val="Нижний колонтитул Знак"/>
    <w:basedOn w:val="a0"/>
    <w:link w:val="af"/>
    <w:uiPriority w:val="99"/>
    <w:qFormat/>
    <w:rsid w:val="009A1D59"/>
  </w:style>
  <w:style w:type="table" w:customStyle="1" w:styleId="11">
    <w:name w:val="Сетка таблицы1"/>
    <w:basedOn w:val="a1"/>
    <w:qFormat/>
    <w:rsid w:val="009A1D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rsid w:val="009A1D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No Spacing"/>
    <w:uiPriority w:val="1"/>
    <w:qFormat/>
    <w:rsid w:val="009A1D59"/>
    <w:rPr>
      <w:sz w:val="22"/>
      <w:szCs w:val="22"/>
      <w:lang w:eastAsia="en-US"/>
    </w:rPr>
  </w:style>
  <w:style w:type="table" w:customStyle="1" w:styleId="31">
    <w:name w:val="Сетка таблицы3"/>
    <w:basedOn w:val="a1"/>
    <w:rsid w:val="009A1D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Текст выноски Знак"/>
    <w:basedOn w:val="a0"/>
    <w:link w:val="a7"/>
    <w:uiPriority w:val="99"/>
    <w:semiHidden/>
    <w:qFormat/>
    <w:rsid w:val="009A1D59"/>
    <w:rPr>
      <w:rFonts w:ascii="Tahoma" w:hAnsi="Tahoma" w:cs="Tahoma"/>
      <w:sz w:val="16"/>
      <w:szCs w:val="16"/>
    </w:rPr>
  </w:style>
  <w:style w:type="character" w:customStyle="1" w:styleId="af4">
    <w:name w:val="Абзац списка Знак"/>
    <w:link w:val="af3"/>
    <w:uiPriority w:val="34"/>
    <w:locked/>
    <w:rsid w:val="009A1D59"/>
  </w:style>
  <w:style w:type="character" w:customStyle="1" w:styleId="ac">
    <w:name w:val="Основной текст Знак"/>
    <w:basedOn w:val="a0"/>
    <w:link w:val="ab"/>
    <w:uiPriority w:val="99"/>
    <w:rsid w:val="009A1D59"/>
    <w:rPr>
      <w:shd w:val="clear" w:color="auto" w:fill="FFFFFF"/>
    </w:rPr>
  </w:style>
  <w:style w:type="character" w:customStyle="1" w:styleId="12">
    <w:name w:val="Основной текст Знак1"/>
    <w:basedOn w:val="a0"/>
    <w:uiPriority w:val="99"/>
    <w:semiHidden/>
    <w:rsid w:val="009A1D59"/>
  </w:style>
  <w:style w:type="paragraph" w:customStyle="1" w:styleId="17PRIL-tabl-hroom">
    <w:name w:val="17PRIL-tabl-hroom"/>
    <w:basedOn w:val="a"/>
    <w:uiPriority w:val="99"/>
    <w:rsid w:val="009A1D59"/>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rPr>
  </w:style>
  <w:style w:type="paragraph" w:customStyle="1" w:styleId="17PRIL-tabl-txt">
    <w:name w:val="17PRIL-tabl-txt"/>
    <w:basedOn w:val="a"/>
    <w:uiPriority w:val="99"/>
    <w:rsid w:val="009A1D59"/>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rPr>
  </w:style>
  <w:style w:type="character" w:customStyle="1" w:styleId="30">
    <w:name w:val="Заголовок 3 Знак"/>
    <w:basedOn w:val="a0"/>
    <w:link w:val="3"/>
    <w:rsid w:val="009A1D59"/>
    <w:rPr>
      <w:rFonts w:ascii="Arial" w:eastAsia="Times New Roman" w:hAnsi="Arial" w:cs="Arial"/>
      <w:b/>
      <w:bCs/>
      <w:sz w:val="26"/>
      <w:szCs w:val="26"/>
    </w:rPr>
  </w:style>
  <w:style w:type="paragraph" w:customStyle="1" w:styleId="af6">
    <w:name w:val="Буллит"/>
    <w:basedOn w:val="a"/>
    <w:link w:val="af7"/>
    <w:rsid w:val="009A1D59"/>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eastAsia="ru-RU"/>
    </w:rPr>
  </w:style>
  <w:style w:type="character" w:customStyle="1" w:styleId="af7">
    <w:name w:val="Буллит Знак"/>
    <w:link w:val="af6"/>
    <w:rsid w:val="009A1D59"/>
    <w:rPr>
      <w:rFonts w:ascii="NewtonCSanPin" w:eastAsia="Times New Roman" w:hAnsi="NewtonCSanPin" w:cs="Times New Roman"/>
      <w:color w:val="000000"/>
      <w:sz w:val="21"/>
      <w:szCs w:val="21"/>
      <w:lang w:eastAsia="ru-RU"/>
    </w:rPr>
  </w:style>
  <w:style w:type="paragraph" w:customStyle="1" w:styleId="5">
    <w:name w:val="Основной текст5"/>
    <w:basedOn w:val="a"/>
    <w:rsid w:val="009A1D59"/>
    <w:pPr>
      <w:shd w:val="clear" w:color="auto" w:fill="FFFFFF"/>
      <w:spacing w:after="0" w:line="274" w:lineRule="exact"/>
      <w:ind w:hanging="560"/>
      <w:jc w:val="both"/>
    </w:pPr>
    <w:rPr>
      <w:rFonts w:ascii="Times New Roman" w:eastAsia="Times New Roman" w:hAnsi="Times New Roman" w:cs="Times New Roman"/>
      <w:sz w:val="23"/>
      <w:szCs w:val="23"/>
    </w:rPr>
  </w:style>
  <w:style w:type="character" w:customStyle="1" w:styleId="af8">
    <w:name w:val="Основной текст + Полужирный"/>
    <w:basedOn w:val="a0"/>
    <w:rsid w:val="009A1D59"/>
    <w:rPr>
      <w:rFonts w:ascii="Times New Roman" w:eastAsia="Times New Roman" w:hAnsi="Times New Roman" w:cs="Times New Roman"/>
      <w:b/>
      <w:bCs/>
      <w:sz w:val="23"/>
      <w:szCs w:val="23"/>
      <w:shd w:val="clear" w:color="auto" w:fill="FFFFFF"/>
    </w:rPr>
  </w:style>
  <w:style w:type="character" w:customStyle="1" w:styleId="20">
    <w:name w:val="Заголовок №2 + Не полужирный"/>
    <w:basedOn w:val="a0"/>
    <w:rsid w:val="009A1D59"/>
    <w:rPr>
      <w:rFonts w:ascii="Times New Roman" w:eastAsia="Times New Roman" w:hAnsi="Times New Roman" w:cs="Times New Roman" w:hint="default"/>
      <w:b/>
      <w:bCs/>
      <w:spacing w:val="0"/>
      <w:sz w:val="23"/>
      <w:szCs w:val="23"/>
      <w:u w:val="none"/>
      <w:shd w:val="clear" w:color="auto" w:fill="FFFFFF"/>
    </w:rPr>
  </w:style>
  <w:style w:type="character" w:customStyle="1" w:styleId="32">
    <w:name w:val="Заголовок №3_"/>
    <w:basedOn w:val="a0"/>
    <w:link w:val="310"/>
    <w:rsid w:val="009A1D59"/>
    <w:rPr>
      <w:b/>
      <w:bCs/>
      <w:shd w:val="clear" w:color="auto" w:fill="FFFFFF"/>
    </w:rPr>
  </w:style>
  <w:style w:type="paragraph" w:customStyle="1" w:styleId="310">
    <w:name w:val="Заголовок №31"/>
    <w:basedOn w:val="a"/>
    <w:link w:val="32"/>
    <w:rsid w:val="009A1D59"/>
    <w:pPr>
      <w:shd w:val="clear" w:color="auto" w:fill="FFFFFF"/>
      <w:spacing w:after="0" w:line="211" w:lineRule="exact"/>
      <w:jc w:val="both"/>
      <w:outlineLvl w:val="2"/>
    </w:pPr>
    <w:rPr>
      <w:b/>
      <w:bCs/>
    </w:rPr>
  </w:style>
  <w:style w:type="character" w:customStyle="1" w:styleId="33">
    <w:name w:val="Заголовок №3 + Не полужирный"/>
    <w:basedOn w:val="32"/>
    <w:qFormat/>
    <w:rsid w:val="009A1D59"/>
    <w:rPr>
      <w:shd w:val="clear" w:color="auto" w:fill="FFFFFF"/>
    </w:rPr>
  </w:style>
  <w:style w:type="character" w:customStyle="1" w:styleId="blk">
    <w:name w:val="blk"/>
    <w:basedOn w:val="a0"/>
    <w:rsid w:val="009A1D59"/>
  </w:style>
  <w:style w:type="character" w:customStyle="1" w:styleId="ae">
    <w:name w:val="Название Знак"/>
    <w:basedOn w:val="a0"/>
    <w:link w:val="ad"/>
    <w:rsid w:val="009A1D59"/>
    <w:rPr>
      <w:rFonts w:ascii="Times New Roman" w:eastAsia="Times New Roman" w:hAnsi="Times New Roman" w:cs="Times New Roman"/>
      <w:sz w:val="24"/>
      <w:szCs w:val="20"/>
      <w:lang w:eastAsia="ru-RU"/>
    </w:rPr>
  </w:style>
  <w:style w:type="paragraph" w:customStyle="1" w:styleId="s1">
    <w:name w:val="s_1"/>
    <w:basedOn w:val="a"/>
    <w:rsid w:val="009A1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9A1D59"/>
    <w:rPr>
      <w:rFonts w:ascii="Times New Roman" w:hAnsi="Times New Roman" w:cs="Times New Roman" w:hint="default"/>
      <w:sz w:val="24"/>
      <w:szCs w:val="24"/>
      <w:u w:val="none"/>
    </w:rPr>
  </w:style>
  <w:style w:type="table" w:customStyle="1" w:styleId="TableNormal">
    <w:name w:val="Table Normal"/>
    <w:uiPriority w:val="2"/>
    <w:semiHidden/>
    <w:unhideWhenUsed/>
    <w:qFormat/>
    <w:rsid w:val="009A1D59"/>
    <w:pPr>
      <w:widowControl w:val="0"/>
      <w:autoSpaceDE w:val="0"/>
      <w:autoSpaceDN w:val="0"/>
    </w:pPr>
    <w:rPr>
      <w:lang w:val="en-US"/>
    </w:rPr>
    <w:tblPr>
      <w:tblCellMar>
        <w:top w:w="0" w:type="dxa"/>
        <w:left w:w="0" w:type="dxa"/>
        <w:bottom w:w="0" w:type="dxa"/>
        <w:right w:w="0" w:type="dxa"/>
      </w:tblCellMar>
    </w:tblPr>
  </w:style>
  <w:style w:type="paragraph" w:customStyle="1" w:styleId="Style4">
    <w:name w:val="Style4"/>
    <w:basedOn w:val="a"/>
    <w:uiPriority w:val="99"/>
    <w:qFormat/>
    <w:rsid w:val="009A1D59"/>
    <w:pPr>
      <w:widowControl w:val="0"/>
      <w:autoSpaceDE w:val="0"/>
      <w:autoSpaceDN w:val="0"/>
      <w:adjustRightInd w:val="0"/>
      <w:spacing w:after="0" w:line="276" w:lineRule="exact"/>
      <w:ind w:firstLine="427"/>
      <w:jc w:val="both"/>
    </w:pPr>
    <w:rPr>
      <w:rFonts w:ascii="Franklin Gothic Demi" w:eastAsiaTheme="minorEastAsia" w:hAnsi="Franklin Gothic Demi" w:cs="Times New Roman"/>
      <w:sz w:val="24"/>
      <w:szCs w:val="24"/>
      <w:lang w:eastAsia="ru-RU"/>
    </w:rPr>
  </w:style>
  <w:style w:type="character" w:customStyle="1" w:styleId="FontStyle171">
    <w:name w:val="Font Style171"/>
    <w:uiPriority w:val="99"/>
    <w:qFormat/>
    <w:rsid w:val="009A1D59"/>
    <w:rPr>
      <w:rFonts w:ascii="Times New Roman" w:hAnsi="Times New Roman"/>
      <w:sz w:val="20"/>
    </w:rPr>
  </w:style>
  <w:style w:type="character" w:customStyle="1" w:styleId="FontStyle176">
    <w:name w:val="Font Style176"/>
    <w:uiPriority w:val="99"/>
    <w:qFormat/>
    <w:rsid w:val="009A1D59"/>
    <w:rPr>
      <w:rFonts w:ascii="Times New Roman" w:hAnsi="Times New Roman"/>
      <w:b/>
      <w:i/>
      <w:sz w:val="20"/>
    </w:rPr>
  </w:style>
  <w:style w:type="table" w:customStyle="1" w:styleId="4">
    <w:name w:val="Сетка таблицы4"/>
    <w:basedOn w:val="a1"/>
    <w:uiPriority w:val="59"/>
    <w:qFormat/>
    <w:rsid w:val="009A1D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uiPriority w:val="59"/>
    <w:qFormat/>
    <w:rsid w:val="009A1D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uiPriority w:val="59"/>
    <w:qFormat/>
    <w:rsid w:val="009A1D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qFormat/>
    <w:rsid w:val="009A1D59"/>
    <w:pPr>
      <w:widowControl w:val="0"/>
      <w:autoSpaceDE w:val="0"/>
      <w:autoSpaceDN w:val="0"/>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qFormat/>
    <w:rsid w:val="009A1D59"/>
    <w:rPr>
      <w:rFonts w:asciiTheme="majorHAnsi" w:eastAsiaTheme="majorEastAsia" w:hAnsiTheme="majorHAnsi" w:cstheme="majorBidi"/>
      <w:b/>
      <w:bCs/>
      <w:color w:val="365F91" w:themeColor="accent1" w:themeShade="BF"/>
      <w:sz w:val="28"/>
      <w:szCs w:val="28"/>
    </w:rPr>
  </w:style>
  <w:style w:type="paragraph" w:customStyle="1" w:styleId="21">
    <w:name w:val="Абзац списка2"/>
    <w:basedOn w:val="a"/>
    <w:qFormat/>
    <w:rsid w:val="009A1D59"/>
    <w:pPr>
      <w:widowControl w:val="0"/>
      <w:autoSpaceDE w:val="0"/>
      <w:autoSpaceDN w:val="0"/>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nsPlusNormal">
    <w:name w:val="ConsPlusNormal"/>
    <w:basedOn w:val="a"/>
    <w:qFormat/>
    <w:rsid w:val="009A1D59"/>
    <w:pPr>
      <w:widowControl w:val="0"/>
      <w:autoSpaceDE w:val="0"/>
      <w:autoSpaceDN w:val="0"/>
      <w:adjustRightInd w:val="0"/>
      <w:spacing w:after="0" w:line="240" w:lineRule="auto"/>
    </w:pPr>
    <w:rPr>
      <w:rFonts w:ascii="Times New Roman" w:eastAsia="SimSun" w:hAnsi="Times New Roman" w:cs="Times New Roman"/>
      <w:sz w:val="24"/>
      <w:szCs w:val="24"/>
      <w:lang w:eastAsia="ru-RU"/>
    </w:rPr>
  </w:style>
  <w:style w:type="paragraph" w:customStyle="1" w:styleId="TableParagraph">
    <w:name w:val="Table Paragraph"/>
    <w:basedOn w:val="a"/>
    <w:qFormat/>
    <w:rsid w:val="009A1D59"/>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qFormat/>
    <w:rsid w:val="009A1D59"/>
    <w:pPr>
      <w:widowControl w:val="0"/>
      <w:autoSpaceDE w:val="0"/>
      <w:autoSpaceDN w:val="0"/>
      <w:spacing w:before="100" w:beforeAutospacing="1" w:after="100" w:afterAutospacing="1" w:line="240" w:lineRule="auto"/>
      <w:outlineLvl w:val="1"/>
    </w:pPr>
    <w:rPr>
      <w:rFonts w:ascii="Times New Roman" w:eastAsia="Times New Roman" w:hAnsi="Times New Roman" w:cs="Times New Roman"/>
      <w:b/>
      <w:bCs/>
      <w:sz w:val="24"/>
      <w:szCs w:val="24"/>
      <w:lang w:eastAsia="ru-RU"/>
    </w:rPr>
  </w:style>
  <w:style w:type="paragraph" w:customStyle="1" w:styleId="210">
    <w:name w:val="Заголовок 21"/>
    <w:basedOn w:val="a"/>
    <w:qFormat/>
    <w:rsid w:val="009A1D59"/>
    <w:pPr>
      <w:widowControl w:val="0"/>
      <w:autoSpaceDE w:val="0"/>
      <w:autoSpaceDN w:val="0"/>
      <w:spacing w:before="100" w:beforeAutospacing="1" w:after="100" w:afterAutospacing="1" w:line="240" w:lineRule="auto"/>
      <w:outlineLvl w:val="2"/>
    </w:pPr>
    <w:rPr>
      <w:rFonts w:ascii="Times New Roman" w:eastAsia="Times New Roman" w:hAnsi="Times New Roman" w:cs="Times New Roman"/>
      <w:b/>
      <w:bCs/>
      <w:i/>
      <w:iCs/>
      <w:sz w:val="24"/>
      <w:szCs w:val="24"/>
      <w:lang w:eastAsia="ru-RU"/>
    </w:rPr>
  </w:style>
  <w:style w:type="character" w:customStyle="1" w:styleId="100">
    <w:name w:val="10"/>
    <w:basedOn w:val="a0"/>
    <w:qFormat/>
    <w:rsid w:val="009A1D59"/>
    <w:rPr>
      <w:rFonts w:ascii="Calibri" w:hAnsi="Calibri" w:cs="Calibri" w:hint="default"/>
    </w:rPr>
  </w:style>
  <w:style w:type="character" w:customStyle="1" w:styleId="15">
    <w:name w:val="15"/>
    <w:basedOn w:val="a0"/>
    <w:rsid w:val="009A1D59"/>
    <w:rPr>
      <w:rFonts w:ascii="Calibri" w:hAnsi="Calibri" w:cs="Calibri" w:hint="default"/>
      <w:color w:val="0000FF"/>
      <w:u w:val="single"/>
    </w:rPr>
  </w:style>
  <w:style w:type="character" w:customStyle="1" w:styleId="16">
    <w:name w:val="16"/>
    <w:basedOn w:val="a0"/>
    <w:qFormat/>
    <w:rsid w:val="009A1D59"/>
    <w:rPr>
      <w:rFonts w:ascii="Times New Roman" w:hAnsi="Times New Roman" w:cs="Times New Roman" w:hint="default"/>
      <w: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school83.edu.yar.ru/podpisannie_doki/polozheniya/polozhenie_o_pohv_list.docx" TargetMode="External"/><Relationship Id="rId26" Type="http://schemas.openxmlformats.org/officeDocument/2006/relationships/hyperlink" Target="https://school83.edu.yar.ru/podpisannie_doki/polozhenie_portfolio_uchenika_nachalnoy_shkoli_22.docx"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school83.edu.yar.ru/podpisannie_doki/polozhenie_o_shkolnom_sportivnom_klube_feniks_22.docx" TargetMode="External"/><Relationship Id="rId34" Type="http://schemas.openxmlformats.org/officeDocument/2006/relationships/hyperlink" Target="https://school83.edu.yar.ru/podpisannie_doki/dolzhnostnaya_instruktsiya/di_vospitatel_gpd.docx" TargetMode="External"/><Relationship Id="rId7" Type="http://schemas.openxmlformats.org/officeDocument/2006/relationships/footnotes" Target="footnotes.xml"/><Relationship Id="rId12" Type="http://schemas.openxmlformats.org/officeDocument/2006/relationships/hyperlink" Target="https://base.garant.ru/400151942/" TargetMode="External"/><Relationship Id="rId17" Type="http://schemas.openxmlformats.org/officeDocument/2006/relationships/hyperlink" Target="https://school83.edu.yar.ru/svedeniya_ob_obrazovatelnoy_organizatsii/dokumenti_/prikaz__1_.pdf" TargetMode="External"/><Relationship Id="rId25" Type="http://schemas.openxmlformats.org/officeDocument/2006/relationships/hyperlink" Target="https://school83.edu.yar.ru/podpisannie_doki/polozheniya/o_letnem_lagere.pdf" TargetMode="External"/><Relationship Id="rId33" Type="http://schemas.openxmlformats.org/officeDocument/2006/relationships/hyperlink" Target="https://school83.edu.yar.ru/podpisannie_doki/polozhenie_o_roditelskom_sovete_22.doc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school83.edu.yar.ru/podpisannie_doki/polozhenie_o_vneurochnoy_deyatelnosti_22.doc" TargetMode="External"/><Relationship Id="rId29" Type="http://schemas.openxmlformats.org/officeDocument/2006/relationships/hyperlink" Target="https://school83.edu.yar.ru/podpisannie_doki/polozhenie_o_metod__ob_ed__kl_ruk_22.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gosreestr.ru/poop/primernaia-osnovnaia-obrazovatelnaia-programma-osnovnogo-obshchego-obrazovaniia-2" TargetMode="External"/><Relationship Id="rId24" Type="http://schemas.openxmlformats.org/officeDocument/2006/relationships/hyperlink" Target="https://school83.edu.yar.ru/podpisannie_doki/polozhenie_o_provedenii_urokov_po_fiz-re_22.docx" TargetMode="External"/><Relationship Id="rId32" Type="http://schemas.openxmlformats.org/officeDocument/2006/relationships/hyperlink" Target="https://school83.edu.yar.ru/podpisannie_doki/polozhenii_spp_22.doc" TargetMode="External"/><Relationship Id="rId37" Type="http://schemas.openxmlformats.org/officeDocument/2006/relationships/hyperlink" Target="https://normativ.kontur.ru/document?moduleid=1&amp;documentid=283448"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school83.edu.yar.ru/podpisannie_doki/polozhenie_o_shkolnom_volonterskom_dvizhenii_dorogoyu_dobra_22.doc" TargetMode="External"/><Relationship Id="rId28" Type="http://schemas.openxmlformats.org/officeDocument/2006/relationships/hyperlink" Target="https://school83.edu.yar.ru/podpisannie_doki/polozhenie_o_proforientatsionnoy_rabote_22.docx" TargetMode="External"/><Relationship Id="rId36" Type="http://schemas.openxmlformats.org/officeDocument/2006/relationships/hyperlink" Target="https://school83.edu.yar.ru/podpisannie_doki/dolzhnostnaya_instruktsiya/di_klassnogo_rukovoditelya.docx" TargetMode="External"/><Relationship Id="rId10" Type="http://schemas.openxmlformats.org/officeDocument/2006/relationships/package" Target="embeddings/_________Microsoft_Office_Word1.docx"/><Relationship Id="rId19" Type="http://schemas.openxmlformats.org/officeDocument/2006/relationships/hyperlink" Target="https://school83.edu.yar.ru/podpisannie_doki/polozhenie_o_komissii_po_uregulirovaniyu_sporov_22.docx" TargetMode="External"/><Relationship Id="rId31" Type="http://schemas.openxmlformats.org/officeDocument/2006/relationships/hyperlink" Target="https://school83.edu.yar.ru/podpisannie_doki/polozhenie_o_sluzhbe_mediatsii_22.docx"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s://school83.edu.yar.ru/podpisannie_doki/polozhenie_o_sovete_starsheklassnikov_22.doc" TargetMode="External"/><Relationship Id="rId27" Type="http://schemas.openxmlformats.org/officeDocument/2006/relationships/hyperlink" Target="https://school83.edu.yar.ru/podpisannie_doki/polozhenie_o_gto_22.doc" TargetMode="External"/><Relationship Id="rId30" Type="http://schemas.openxmlformats.org/officeDocument/2006/relationships/hyperlink" Target="https://school83.edu.yar.ru/podpisannie_doki/polozhenie_o_klassnom_rukovodstve_22.doc" TargetMode="External"/><Relationship Id="rId35" Type="http://schemas.openxmlformats.org/officeDocument/2006/relationships/hyperlink" Target="https://school83.edu.yar.ru/podpisannie_doki/dolzhnostnaya_instruktsiya/di_pedagog_organizator_poslednyaya.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27"/>
    <customShpInfo spid="_x0000_s1028"/>
    <customShpInfo spid="_x0000_s1029"/>
    <customShpInfo spid="_x0000_s1076"/>
    <customShpInfo spid="_x0000_s1030"/>
    <customShpInfo spid="_x0000_s1037"/>
    <customShpInfo spid="_x0000_s1032"/>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31"/>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33"/>
    <customShpInfo spid="_x0000_s1034"/>
    <customShpInfo spid="_x0000_s1035"/>
    <customShpInfo spid="_x0000_s1036"/>
    <customShpInfo spid="_x0000_s1038"/>
    <customShpInfo spid="_x0000_s1039"/>
    <customShpInfo spid="_x0000_s1040"/>
    <customShpInfo spid="_x0000_s1041"/>
    <customShpInfo spid="_x0000_s1042"/>
    <customShpInfo spid="_x0000_s1043"/>
    <customShpInfo spid="_x0000_s1052"/>
    <customShpInfo spid="_x0000_s1044"/>
    <customShpInfo spid="_x0000_s1051"/>
    <customShpInfo spid="_x0000_s1050"/>
    <customShpInfo spid="_x0000_s1049"/>
    <customShpInfo spid="_x0000_s1048"/>
    <customShpInfo spid="_x0000_s1047"/>
    <customShpInfo spid="_x0000_s1045"/>
    <customShpInfo spid="_x0000_s10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2850D4-2819-43CB-8446-7EE88B0E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2372</TotalTime>
  <Pages>204</Pages>
  <Words>50559</Words>
  <Characters>288189</Characters>
  <Application>Microsoft Office Word</Application>
  <DocSecurity>0</DocSecurity>
  <Lines>2401</Lines>
  <Paragraphs>676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Admin</cp:lastModifiedBy>
  <cp:revision>39</cp:revision>
  <dcterms:created xsi:type="dcterms:W3CDTF">2023-07-14T15:19:00Z</dcterms:created>
  <dcterms:modified xsi:type="dcterms:W3CDTF">2025-10-24T04:19:00Z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57B7FECA74EB47978C8587CABBB5FB52_12</vt:lpwstr>
  </property>
</Properties>
</file>