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4DB" w:rsidRDefault="0070120E">
      <w:pPr>
        <w:widowControl/>
        <w:autoSpaceDE/>
        <w:autoSpaceDN/>
        <w:spacing w:line="276" w:lineRule="auto"/>
        <w:rPr>
          <w:rFonts w:eastAsiaTheme="minorHAnsi"/>
          <w:sz w:val="24"/>
          <w:szCs w:val="24"/>
          <w:lang w:eastAsia="ru-RU"/>
        </w:rPr>
      </w:pPr>
      <w:r>
        <w:rPr>
          <w:rFonts w:eastAsiaTheme="minorHAnsi"/>
          <w:sz w:val="24"/>
          <w:szCs w:val="24"/>
          <w:lang w:eastAsia="ru-RU"/>
        </w:rPr>
        <w:t xml:space="preserve">ПРИНЯТА НА ЗАСЕДАНИИ                                               УТВЕРЖДЕНА </w:t>
      </w:r>
    </w:p>
    <w:p w:rsidR="000124DB" w:rsidRDefault="0070120E">
      <w:pPr>
        <w:widowControl/>
        <w:autoSpaceDE/>
        <w:autoSpaceDN/>
        <w:spacing w:line="276" w:lineRule="auto"/>
        <w:rPr>
          <w:rFonts w:eastAsiaTheme="minorHAnsi"/>
          <w:sz w:val="24"/>
          <w:szCs w:val="24"/>
          <w:lang w:eastAsia="ru-RU"/>
        </w:rPr>
      </w:pPr>
      <w:r>
        <w:rPr>
          <w:rFonts w:eastAsiaTheme="minorHAnsi"/>
          <w:sz w:val="24"/>
          <w:szCs w:val="24"/>
          <w:lang w:eastAsia="ru-RU"/>
        </w:rPr>
        <w:t xml:space="preserve">ПЕДАГОГИЧЕСКОГО СОВЕТА                                          ПРИКАЗОМ </w:t>
      </w:r>
    </w:p>
    <w:p w:rsidR="000124DB" w:rsidRPr="00B10630" w:rsidRDefault="0070120E">
      <w:pPr>
        <w:widowControl/>
        <w:autoSpaceDE/>
        <w:autoSpaceDN/>
        <w:spacing w:line="276" w:lineRule="auto"/>
        <w:rPr>
          <w:rFonts w:eastAsiaTheme="minorHAnsi"/>
          <w:sz w:val="24"/>
          <w:szCs w:val="24"/>
          <w:lang w:eastAsia="ru-RU"/>
        </w:rPr>
      </w:pPr>
      <w:r>
        <w:rPr>
          <w:rFonts w:eastAsiaTheme="minorHAnsi"/>
          <w:sz w:val="24"/>
          <w:szCs w:val="24"/>
          <w:lang w:eastAsia="ru-RU"/>
        </w:rPr>
        <w:t xml:space="preserve">ПРОТОКОЛ № </w:t>
      </w:r>
      <w:r>
        <w:rPr>
          <w:rFonts w:eastAsiaTheme="minorHAnsi"/>
          <w:sz w:val="24"/>
          <w:szCs w:val="24"/>
          <w:lang w:eastAsia="ru-RU"/>
        </w:rPr>
        <w:t>1</w:t>
      </w:r>
      <w:r w:rsidR="00B10630">
        <w:rPr>
          <w:rFonts w:eastAsiaTheme="minorHAnsi"/>
          <w:sz w:val="24"/>
          <w:szCs w:val="24"/>
          <w:lang w:eastAsia="ru-RU"/>
        </w:rPr>
        <w:t>3 от 29</w:t>
      </w:r>
      <w:r>
        <w:rPr>
          <w:rFonts w:eastAsiaTheme="minorHAnsi"/>
          <w:sz w:val="24"/>
          <w:szCs w:val="24"/>
          <w:lang w:eastAsia="ru-RU"/>
        </w:rPr>
        <w:t>.08.202</w:t>
      </w:r>
      <w:r w:rsidR="00B10630">
        <w:rPr>
          <w:rFonts w:eastAsiaTheme="minorHAnsi"/>
          <w:sz w:val="24"/>
          <w:szCs w:val="24"/>
          <w:lang w:eastAsia="ru-RU"/>
        </w:rPr>
        <w:t>5</w:t>
      </w:r>
      <w:r>
        <w:rPr>
          <w:rFonts w:eastAsiaTheme="minorHAnsi"/>
          <w:sz w:val="24"/>
          <w:szCs w:val="24"/>
          <w:lang w:eastAsia="ru-RU"/>
        </w:rPr>
        <w:t xml:space="preserve">         </w:t>
      </w:r>
      <w:r>
        <w:rPr>
          <w:rFonts w:eastAsiaTheme="minorHAnsi"/>
          <w:sz w:val="24"/>
          <w:szCs w:val="24"/>
          <w:lang w:eastAsia="ru-RU"/>
        </w:rPr>
        <w:t xml:space="preserve">                                 </w:t>
      </w:r>
      <w:r>
        <w:rPr>
          <w:rFonts w:eastAsiaTheme="minorHAnsi"/>
          <w:sz w:val="24"/>
          <w:szCs w:val="24"/>
          <w:lang w:eastAsia="ru-RU"/>
        </w:rPr>
        <w:t xml:space="preserve"> </w:t>
      </w:r>
      <w:r>
        <w:rPr>
          <w:rFonts w:eastAsiaTheme="minorHAnsi"/>
          <w:sz w:val="24"/>
          <w:szCs w:val="24"/>
          <w:shd w:val="clear" w:color="auto" w:fill="FFFFFF"/>
          <w:lang w:eastAsia="ru-RU"/>
        </w:rPr>
        <w:t>01-10/3</w:t>
      </w:r>
      <w:r w:rsidR="00B10630">
        <w:rPr>
          <w:rFonts w:eastAsiaTheme="minorHAnsi"/>
          <w:sz w:val="24"/>
          <w:szCs w:val="24"/>
          <w:shd w:val="clear" w:color="auto" w:fill="FFFFFF"/>
          <w:lang w:eastAsia="ru-RU"/>
        </w:rPr>
        <w:t>77 от 29</w:t>
      </w:r>
      <w:r>
        <w:rPr>
          <w:rFonts w:eastAsiaTheme="minorHAnsi"/>
          <w:sz w:val="24"/>
          <w:szCs w:val="24"/>
          <w:shd w:val="clear" w:color="auto" w:fill="FFFFFF"/>
          <w:lang w:eastAsia="ru-RU"/>
        </w:rPr>
        <w:t>.08.202</w:t>
      </w:r>
      <w:r w:rsidR="00B10630">
        <w:rPr>
          <w:rFonts w:eastAsiaTheme="minorHAnsi"/>
          <w:sz w:val="24"/>
          <w:szCs w:val="24"/>
          <w:shd w:val="clear" w:color="auto" w:fill="FFFFFF"/>
          <w:lang w:eastAsia="ru-RU"/>
        </w:rPr>
        <w:t>5</w:t>
      </w:r>
    </w:p>
    <w:p w:rsidR="000124DB" w:rsidRDefault="000124DB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line="276" w:lineRule="auto"/>
        <w:jc w:val="center"/>
        <w:rPr>
          <w:rFonts w:eastAsiaTheme="minorHAnsi"/>
          <w:sz w:val="56"/>
          <w:szCs w:val="56"/>
          <w:lang w:eastAsia="ru-RU"/>
        </w:rPr>
      </w:pPr>
    </w:p>
    <w:p w:rsidR="000124DB" w:rsidRDefault="000124DB">
      <w:pPr>
        <w:widowControl/>
        <w:autoSpaceDE/>
        <w:autoSpaceDN/>
        <w:spacing w:line="276" w:lineRule="auto"/>
        <w:jc w:val="center"/>
        <w:rPr>
          <w:rFonts w:eastAsiaTheme="minorHAnsi"/>
          <w:sz w:val="56"/>
          <w:szCs w:val="56"/>
          <w:lang w:eastAsia="ru-RU"/>
        </w:rPr>
      </w:pPr>
    </w:p>
    <w:p w:rsidR="000124DB" w:rsidRDefault="0070120E">
      <w:pPr>
        <w:widowControl/>
        <w:autoSpaceDE/>
        <w:autoSpaceDN/>
        <w:spacing w:line="276" w:lineRule="auto"/>
        <w:jc w:val="center"/>
        <w:rPr>
          <w:rFonts w:eastAsiaTheme="minorHAnsi"/>
          <w:sz w:val="56"/>
          <w:szCs w:val="56"/>
          <w:lang w:eastAsia="ru-RU"/>
        </w:rPr>
      </w:pPr>
      <w:r>
        <w:rPr>
          <w:rFonts w:eastAsiaTheme="minorHAnsi"/>
          <w:sz w:val="56"/>
          <w:szCs w:val="56"/>
          <w:lang w:eastAsia="ru-RU"/>
        </w:rPr>
        <w:t xml:space="preserve">ОСНОВНАЯ ОБРАЗОВАТЕЛЬНАЯ ПРОГРАММА ОСНОВНОГО ОБЩЕГО ОБРАЗОВАНИЯ МУНИЦИПАЛЬНОГО ОБЩЕОБРАЗОВАТЕЛЬНОГО УЧРЕЖДЕНИЯ </w:t>
      </w:r>
    </w:p>
    <w:p w:rsidR="000124DB" w:rsidRDefault="0070120E">
      <w:pPr>
        <w:widowControl/>
        <w:autoSpaceDE/>
        <w:autoSpaceDN/>
        <w:spacing w:line="276" w:lineRule="auto"/>
        <w:jc w:val="center"/>
        <w:rPr>
          <w:rFonts w:eastAsiaTheme="minorHAnsi"/>
          <w:sz w:val="56"/>
          <w:szCs w:val="56"/>
          <w:lang w:eastAsia="ru-RU"/>
        </w:rPr>
      </w:pPr>
      <w:r>
        <w:rPr>
          <w:rFonts w:eastAsiaTheme="minorHAnsi"/>
          <w:sz w:val="56"/>
          <w:szCs w:val="56"/>
          <w:lang w:eastAsia="ru-RU"/>
        </w:rPr>
        <w:t>СРЕДНЕЙ ШКОЛЫ № 83</w:t>
      </w:r>
    </w:p>
    <w:p w:rsidR="000124DB" w:rsidRDefault="000124DB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0124DB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lang w:eastAsia="ru-RU"/>
        </w:rPr>
      </w:pPr>
    </w:p>
    <w:p w:rsidR="000124DB" w:rsidRDefault="0070120E">
      <w:pPr>
        <w:widowControl/>
        <w:autoSpaceDE/>
        <w:autoSpaceDN/>
        <w:spacing w:after="200" w:line="276" w:lineRule="auto"/>
        <w:jc w:val="center"/>
        <w:rPr>
          <w:rFonts w:eastAsiaTheme="majorEastAsia"/>
          <w:b/>
          <w:bCs/>
          <w:sz w:val="28"/>
          <w:szCs w:val="28"/>
          <w:lang w:eastAsia="ru-RU"/>
        </w:rPr>
      </w:pPr>
      <w:r>
        <w:rPr>
          <w:rFonts w:eastAsiaTheme="minorHAnsi"/>
          <w:sz w:val="24"/>
          <w:szCs w:val="24"/>
          <w:lang w:eastAsia="ru-RU"/>
        </w:rPr>
        <w:t>г.Ярославль, 202</w:t>
      </w:r>
      <w:r w:rsidR="00B10630">
        <w:rPr>
          <w:rFonts w:eastAsiaTheme="minorHAnsi"/>
          <w:sz w:val="24"/>
          <w:szCs w:val="24"/>
          <w:lang w:eastAsia="ru-RU"/>
        </w:rPr>
        <w:t>5</w:t>
      </w:r>
      <w:r>
        <w:rPr>
          <w:rFonts w:eastAsiaTheme="majorEastAsia"/>
          <w:b/>
          <w:bCs/>
          <w:sz w:val="28"/>
          <w:szCs w:val="28"/>
          <w:lang w:eastAsia="ru-RU"/>
        </w:rPr>
        <w:t xml:space="preserve"> </w:t>
      </w:r>
    </w:p>
    <w:p w:rsidR="000124DB" w:rsidRDefault="000124DB">
      <w:pPr>
        <w:widowControl/>
        <w:autoSpaceDE/>
        <w:autoSpaceDN/>
        <w:spacing w:after="200" w:line="276" w:lineRule="auto"/>
        <w:jc w:val="center"/>
        <w:rPr>
          <w:rFonts w:eastAsiaTheme="majorEastAsia"/>
          <w:b/>
          <w:bCs/>
          <w:sz w:val="28"/>
          <w:szCs w:val="28"/>
          <w:lang w:eastAsia="ru-RU"/>
        </w:rPr>
      </w:pPr>
    </w:p>
    <w:p w:rsidR="000124DB" w:rsidRDefault="0070120E">
      <w:pPr>
        <w:widowControl/>
        <w:autoSpaceDE/>
        <w:autoSpaceDN/>
        <w:spacing w:after="200" w:line="276" w:lineRule="auto"/>
        <w:jc w:val="center"/>
        <w:rPr>
          <w:rFonts w:eastAsiaTheme="minorHAnsi"/>
          <w:sz w:val="24"/>
          <w:szCs w:val="24"/>
          <w:lang w:eastAsia="ru-RU"/>
        </w:rPr>
      </w:pPr>
      <w:r>
        <w:rPr>
          <w:rFonts w:eastAsiaTheme="majorEastAsia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Style w:val="af8"/>
        <w:tblW w:w="5000" w:type="pct"/>
        <w:tblLook w:val="04A0"/>
      </w:tblPr>
      <w:tblGrid>
        <w:gridCol w:w="9749"/>
        <w:gridCol w:w="671"/>
      </w:tblGrid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0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Целевой раздел основной образовательной программы основного общего </w:t>
            </w:r>
            <w:r>
              <w:rPr>
                <w:rFonts w:eastAsia="Cambria"/>
                <w:bCs/>
                <w:sz w:val="24"/>
                <w:szCs w:val="24"/>
              </w:rPr>
              <w:t>образования…………………………………………………………………………………………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5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 Пояснительная записка……………………………………………………………………..</w:t>
            </w:r>
          </w:p>
        </w:tc>
        <w:tc>
          <w:tcPr>
            <w:tcW w:w="322" w:type="pct"/>
          </w:tcPr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5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 Планируемые результаты освоения обучающимися основной образовательной программы основного общего образования………………………………………………………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14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Система оценки д</w:t>
            </w:r>
            <w:r>
              <w:rPr>
                <w:rFonts w:eastAsia="Cambria"/>
                <w:bCs/>
                <w:sz w:val="24"/>
                <w:szCs w:val="24"/>
              </w:rPr>
              <w:t>остижения планируемых результатов освоения основной образовательной программы……………………………………………………………………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37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0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Содержательный раздел программы основного общего образования…………………………………………………………………………................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41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Рабочие программы учебных предметов, </w:t>
            </w:r>
            <w:r>
              <w:rPr>
                <w:rFonts w:eastAsia="Cambria"/>
                <w:bCs/>
                <w:sz w:val="24"/>
                <w:szCs w:val="24"/>
              </w:rPr>
              <w:t>учебных курсов (в том числе внеурочной деятельности), учебных модулей…………………………………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41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Программа формирования универсальных учебных действий у обучающихся…………………………………………………………………………………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42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Рабочая программа воспитания…………………………………………………………</w:t>
            </w:r>
          </w:p>
        </w:tc>
        <w:tc>
          <w:tcPr>
            <w:tcW w:w="322" w:type="pct"/>
          </w:tcPr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79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Программа</w:t>
            </w:r>
            <w:r>
              <w:rPr>
                <w:rFonts w:eastAsia="Cambria"/>
                <w:bCs/>
                <w:sz w:val="24"/>
                <w:szCs w:val="24"/>
              </w:rPr>
              <w:t xml:space="preserve"> коррекционной работы………………………………………………………</w:t>
            </w:r>
          </w:p>
        </w:tc>
        <w:tc>
          <w:tcPr>
            <w:tcW w:w="322" w:type="pct"/>
          </w:tcPr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123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0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Организационный раздел программы основного общего образования…………………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124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Примерный учебный план программы основного общего образования………………..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125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План внеурочной деятельности………………………………………………………</w:t>
            </w:r>
          </w:p>
        </w:tc>
        <w:tc>
          <w:tcPr>
            <w:tcW w:w="322" w:type="pct"/>
          </w:tcPr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132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tabs>
                <w:tab w:val="left" w:pos="0"/>
              </w:tabs>
              <w:spacing w:line="276" w:lineRule="auto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            3.2.1 Календарный учебный график………………………………………………………</w:t>
            </w:r>
          </w:p>
        </w:tc>
        <w:tc>
          <w:tcPr>
            <w:tcW w:w="322" w:type="pct"/>
          </w:tcPr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138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pStyle w:val="af9"/>
              <w:numPr>
                <w:ilvl w:val="1"/>
                <w:numId w:val="1"/>
              </w:numPr>
              <w:tabs>
                <w:tab w:val="left" w:pos="0"/>
              </w:tabs>
              <w:spacing w:line="276" w:lineRule="auto"/>
              <w:ind w:left="0" w:firstLine="0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 Календарный план воспитательной работы…………………………………….</w:t>
            </w:r>
          </w:p>
        </w:tc>
        <w:tc>
          <w:tcPr>
            <w:tcW w:w="322" w:type="pct"/>
          </w:tcPr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140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tabs>
                <w:tab w:val="left" w:pos="426"/>
              </w:tabs>
              <w:spacing w:line="276" w:lineRule="auto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      З.4. Характеристика условий реализации программы  основного общего образования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140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tabs>
                <w:tab w:val="left" w:pos="709"/>
              </w:tabs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3.4.1. Описание кадровых условий </w:t>
            </w:r>
            <w:r>
              <w:rPr>
                <w:rFonts w:eastAsia="Cambria"/>
                <w:bCs/>
                <w:sz w:val="24"/>
                <w:szCs w:val="24"/>
              </w:rPr>
              <w:t>реализации основной образовательной программы основного общего образования……………………………………………………………………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134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tabs>
                <w:tab w:val="left" w:pos="709"/>
              </w:tabs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3.4.2. Описание психолого-педагогических условий реализации основной образовательной программы основного общего образования……………………………………………………….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13</w:t>
            </w:r>
            <w:r>
              <w:rPr>
                <w:rFonts w:eastAsia="Cambria"/>
                <w:bCs/>
                <w:sz w:val="24"/>
                <w:szCs w:val="24"/>
              </w:rPr>
              <w:t>5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tabs>
                <w:tab w:val="left" w:pos="709"/>
              </w:tabs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3.4.3. Финансово-экономические условия реализации основной образовательной программы основного общего образования…………………………………………………………………….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  <w:p w:rsidR="000124DB" w:rsidRDefault="0070120E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146</w:t>
            </w:r>
          </w:p>
        </w:tc>
      </w:tr>
      <w:tr w:rsidR="000124DB">
        <w:tc>
          <w:tcPr>
            <w:tcW w:w="4677" w:type="pct"/>
          </w:tcPr>
          <w:p w:rsidR="000124DB" w:rsidRDefault="0070120E">
            <w:pPr>
              <w:tabs>
                <w:tab w:val="left" w:pos="0"/>
              </w:tabs>
              <w:spacing w:line="276" w:lineRule="auto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 xml:space="preserve">   Приложения…………………………………………………………………………………..</w:t>
            </w:r>
          </w:p>
        </w:tc>
        <w:tc>
          <w:tcPr>
            <w:tcW w:w="322" w:type="pct"/>
          </w:tcPr>
          <w:p w:rsidR="000124DB" w:rsidRDefault="000124DB">
            <w:pPr>
              <w:tabs>
                <w:tab w:val="left" w:pos="0"/>
              </w:tabs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</w:tbl>
    <w:p w:rsidR="000124DB" w:rsidRDefault="000124DB">
      <w:pPr>
        <w:widowControl/>
        <w:autoSpaceDE/>
        <w:autoSpaceDN/>
        <w:spacing w:after="200" w:line="276" w:lineRule="auto"/>
        <w:jc w:val="center"/>
        <w:rPr>
          <w:rFonts w:eastAsiaTheme="minorHAnsi"/>
          <w:sz w:val="24"/>
          <w:szCs w:val="24"/>
          <w:lang w:eastAsia="ru-RU"/>
        </w:rPr>
      </w:pPr>
    </w:p>
    <w:sdt>
      <w:sdtPr>
        <w:rPr>
          <w:rFonts w:asciiTheme="minorHAnsi" w:eastAsiaTheme="minorHAnsi" w:hAnsiTheme="minorHAnsi" w:cstheme="minorBidi"/>
          <w:b/>
          <w:color w:val="000000"/>
          <w:sz w:val="20"/>
          <w:szCs w:val="20"/>
          <w:lang w:eastAsia="ru-RU" w:bidi="ru-RU"/>
        </w:rPr>
        <w:id w:val="-2016446243"/>
        <w:docPartObj>
          <w:docPartGallery w:val="Table of Contents"/>
          <w:docPartUnique/>
        </w:docPartObj>
      </w:sdtPr>
      <w:sdtContent>
        <w:p w:rsidR="000124DB" w:rsidRDefault="000124DB">
          <w:pPr>
            <w:keepNext/>
            <w:keepLines/>
            <w:widowControl/>
            <w:autoSpaceDE/>
            <w:autoSpaceDN/>
            <w:jc w:val="center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  <w:r w:rsidRPr="000124DB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ru-RU"/>
            </w:rPr>
            <w:fldChar w:fldCharType="begin"/>
          </w:r>
          <w:r w:rsidR="0070120E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ru-RU"/>
            </w:rPr>
            <w:instrText xml:space="preserve"> TOC \o "1-3" \h \z \u </w:instrText>
          </w:r>
          <w:r w:rsidRPr="000124DB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eastAsia="ru-RU"/>
            </w:rPr>
            <w:fldChar w:fldCharType="separate"/>
          </w:r>
        </w:p>
        <w:p w:rsidR="000124DB" w:rsidRDefault="000124DB">
          <w:pPr>
            <w:tabs>
              <w:tab w:val="left" w:pos="880"/>
              <w:tab w:val="right" w:leader="dot" w:pos="9682"/>
            </w:tabs>
            <w:spacing w:before="240"/>
            <w:ind w:left="114"/>
            <w:rPr>
              <w:rFonts w:asciiTheme="minorHAnsi" w:eastAsiaTheme="minorEastAsia" w:hAnsiTheme="minorHAnsi" w:cstheme="minorBidi"/>
              <w:sz w:val="24"/>
              <w:szCs w:val="24"/>
              <w:lang w:eastAsia="ru-RU"/>
            </w:rPr>
          </w:pPr>
        </w:p>
        <w:p w:rsidR="000124DB" w:rsidRDefault="000124DB">
          <w:pPr>
            <w:pStyle w:val="aff1"/>
            <w:pBdr>
              <w:bottom w:val="single" w:sz="12" w:space="1" w:color="auto"/>
            </w:pBdr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lang w:bidi="ar-SA"/>
            </w:rPr>
          </w:pPr>
          <w:r>
            <w:rPr>
              <w:rFonts w:asciiTheme="minorHAnsi" w:eastAsiaTheme="minorHAnsi" w:hAnsiTheme="minorHAnsi" w:cstheme="minorBidi"/>
              <w:bCs/>
              <w:color w:val="auto"/>
              <w:sz w:val="22"/>
              <w:szCs w:val="22"/>
              <w:lang w:bidi="ar-SA"/>
            </w:rPr>
            <w:fldChar w:fldCharType="end"/>
          </w:r>
        </w:p>
      </w:sdtContent>
    </w:sdt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0124DB">
      <w:pPr>
        <w:pStyle w:val="aff1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0124DB" w:rsidRDefault="0070120E">
      <w:pPr>
        <w:tabs>
          <w:tab w:val="left" w:pos="0"/>
        </w:tabs>
        <w:spacing w:line="360" w:lineRule="auto"/>
        <w:rPr>
          <w:color w:val="000000" w:themeColor="text1"/>
          <w:sz w:val="24"/>
          <w:szCs w:val="24"/>
        </w:rPr>
      </w:pPr>
      <w:r>
        <w:rPr>
          <w:rFonts w:eastAsia="Cambria"/>
          <w:b/>
          <w:bCs/>
          <w:sz w:val="24"/>
          <w:szCs w:val="24"/>
        </w:rPr>
        <w:lastRenderedPageBreak/>
        <w:t xml:space="preserve">ОСНОВНАЯ  ОБРАЗОВАТЕЛЬНАЯ  ПРОГРАММА ОСНОВНОГО ОБЩЕГО ОБРАЗОВАНИЯ </w:t>
      </w:r>
      <w:r>
        <w:rPr>
          <w:color w:val="000000" w:themeColor="text1"/>
          <w:sz w:val="24"/>
          <w:szCs w:val="24"/>
        </w:rPr>
        <w:t>разработана на основе документов: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ФЗ - 273 «</w:t>
      </w:r>
      <w:r>
        <w:rPr>
          <w:bCs/>
          <w:color w:val="000000"/>
          <w:shd w:val="clear" w:color="auto" w:fill="FFFFFF"/>
        </w:rPr>
        <w:t>Об образовании в Российской Федерации»</w:t>
      </w:r>
      <w:r>
        <w:rPr>
          <w:color w:val="000000"/>
        </w:rPr>
        <w:t xml:space="preserve"> (с изменениями и дополнениями);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Федеральный государственный образовательный стандарт основного общего о</w:t>
      </w:r>
      <w:r>
        <w:rPr>
          <w:color w:val="000000"/>
        </w:rPr>
        <w:t>бразования, утвержденный приказом Министерства просвещения  РФ от Приказ Минпросвещения России от 31.05.2021 N 287;</w:t>
      </w:r>
    </w:p>
    <w:p w:rsidR="000124DB" w:rsidRDefault="0070120E">
      <w:pPr>
        <w:spacing w:line="360" w:lineRule="auto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</w:rPr>
        <w:t xml:space="preserve">- </w:t>
      </w:r>
      <w:hyperlink r:id="rId8" w:history="1">
        <w:r>
          <w:rPr>
            <w:bCs/>
            <w:color w:val="000000" w:themeColor="text1"/>
            <w:sz w:val="24"/>
            <w:szCs w:val="24"/>
            <w:shd w:val="clear" w:color="auto" w:fill="FFFFFF"/>
            <w:lang w:eastAsia="ru-RU"/>
          </w:rPr>
          <w:t>Приказ Минпросвещения России от 31.05.2021 N 287 «Об утверждении федер</w:t>
        </w:r>
        <w:r>
          <w:rPr>
            <w:bCs/>
            <w:color w:val="000000" w:themeColor="text1"/>
            <w:sz w:val="24"/>
            <w:szCs w:val="24"/>
            <w:shd w:val="clear" w:color="auto" w:fill="FFFFFF"/>
            <w:lang w:eastAsia="ru-RU"/>
          </w:rPr>
          <w:t xml:space="preserve">ального государственного образовательного стандарта основного общего образования»; </w:t>
        </w:r>
      </w:hyperlink>
      <w:bookmarkStart w:id="0" w:name="dst100001"/>
      <w:bookmarkEnd w:id="0"/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Приказ Минпросвещения России от 18.05.2023 г. № 370 «Об утверждении федеральной образовательной программы основного общего образования» (зарегистрирован в Минюсте 12.07.2023 г. №74223, </w:t>
      </w:r>
      <w:r>
        <w:rPr>
          <w:rStyle w:val="a5"/>
          <w:rFonts w:eastAsia="Cambria"/>
          <w:bCs/>
          <w:color w:val="000000"/>
          <w:u w:val="none"/>
        </w:rPr>
        <w:t>вступает в силу с 25 июля 2023 г.)</w:t>
      </w:r>
      <w:r>
        <w:rPr>
          <w:color w:val="000000"/>
        </w:rPr>
        <w:t xml:space="preserve"> 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Cs/>
          <w:color w:val="000000" w:themeColor="text1"/>
        </w:rPr>
        <w:t xml:space="preserve">- </w:t>
      </w:r>
      <w:r>
        <w:rPr>
          <w:bCs/>
          <w:color w:val="000000" w:themeColor="text1"/>
        </w:rPr>
        <w:t>Приказ Минпросвещения Российск</w:t>
      </w:r>
      <w:r>
        <w:rPr>
          <w:bCs/>
          <w:color w:val="000000" w:themeColor="text1"/>
        </w:rPr>
        <w:t>ой Федерации № 1028 от 27.12.2023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</w:t>
      </w:r>
      <w:r>
        <w:rPr>
          <w:bCs/>
          <w:color w:val="000000" w:themeColor="text1"/>
        </w:rPr>
        <w:t>бщего образования и среднего общего образования» (Зарегистрирован 02.02.2024 № 77121)</w:t>
      </w:r>
      <w:r>
        <w:rPr>
          <w:color w:val="000000"/>
        </w:rPr>
        <w:t>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257"/>
        <w:jc w:val="both"/>
        <w:rPr>
          <w:bCs/>
          <w:color w:val="000000" w:themeColor="text1"/>
        </w:rPr>
      </w:pPr>
      <w:r>
        <w:rPr>
          <w:color w:val="000000"/>
        </w:rPr>
        <w:t xml:space="preserve">- </w:t>
      </w:r>
      <w:r>
        <w:rPr>
          <w:bCs/>
          <w:color w:val="000000" w:themeColor="text1"/>
        </w:rPr>
        <w:t xml:space="preserve">Приказ Минпросвещения Российской Федерации № 31 от 22.01.2024 «О внесении изменений в некоторые приказы Министерства образования и науки Российской Федерации и </w:t>
      </w:r>
      <w:r>
        <w:rPr>
          <w:bCs/>
          <w:color w:val="000000" w:themeColor="text1"/>
        </w:rPr>
        <w:t>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 (зарегистрирован в Минюсте 22.02.2024  № 77330);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- Приказ Минпросвещения Российск</w:t>
      </w:r>
      <w:r>
        <w:rPr>
          <w:bCs/>
          <w:color w:val="000000" w:themeColor="text1"/>
        </w:rPr>
        <w:t>ой Федерации № 110 от 19.02.2024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</w:t>
      </w:r>
      <w:r>
        <w:rPr>
          <w:bCs/>
          <w:color w:val="000000" w:themeColor="text1"/>
        </w:rPr>
        <w:t>щего образования» (зарегистрирован 22.02.2024 № 77331);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- Приказ Минпросвещения Российской Федерации № 62 от 01.02.2024 «О внесении изменений в некоторые приказы Министерства просвещения Российской Федерации, касающиеся федеральных образовательных программ</w:t>
      </w:r>
      <w:r>
        <w:rPr>
          <w:bCs/>
          <w:color w:val="000000" w:themeColor="text1"/>
        </w:rPr>
        <w:t xml:space="preserve"> основного и среднего общего образования» (зарегистрирован 29.02.2024 № 77380);</w:t>
      </w:r>
    </w:p>
    <w:p w:rsidR="000124DB" w:rsidRDefault="0070120E">
      <w:pPr>
        <w:pStyle w:val="af5"/>
        <w:spacing w:before="0" w:beforeAutospacing="0" w:after="0" w:afterAutospacing="0" w:line="360" w:lineRule="auto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</w:rPr>
        <w:t>- П</w:t>
      </w:r>
      <w:r>
        <w:rPr>
          <w:bCs/>
          <w:color w:val="000000" w:themeColor="text1"/>
          <w:shd w:val="clear" w:color="auto" w:fill="FFFFFF"/>
        </w:rPr>
        <w:t>риказ Минпросвещения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</w:t>
      </w:r>
      <w:r>
        <w:rPr>
          <w:bCs/>
          <w:color w:val="000000" w:themeColor="text1"/>
          <w:shd w:val="clear" w:color="auto" w:fill="FFFFFF"/>
        </w:rPr>
        <w:t xml:space="preserve"> образовательных программ начального общего образования, основного общего образования и среднего общего образования» (зарегистрирован 11.04.2024 № 77830);</w:t>
      </w:r>
    </w:p>
    <w:p w:rsidR="000124DB" w:rsidRDefault="0070120E">
      <w:pPr>
        <w:pStyle w:val="af5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 w:themeColor="text1"/>
          <w:shd w:val="clear" w:color="auto" w:fill="FFFFFF"/>
        </w:rPr>
        <w:lastRenderedPageBreak/>
        <w:t>- Постановления Правительства РФ №556 от 30.04.2024г. «Об утверждении перечня мероприятий по оценке к</w:t>
      </w:r>
      <w:r>
        <w:rPr>
          <w:color w:val="000000" w:themeColor="text1"/>
          <w:shd w:val="clear" w:color="auto" w:fill="FFFFFF"/>
        </w:rPr>
        <w:t>ачества образования и Правил проведения мероприятий по оценке качества образования»;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- </w:t>
      </w:r>
      <w:hyperlink r:id="rId9" w:history="1">
        <w:r>
          <w:rPr>
            <w:rStyle w:val="a5"/>
            <w:rFonts w:eastAsia="Cambria"/>
            <w:bCs/>
            <w:color w:val="000000"/>
            <w:u w:val="none"/>
          </w:rPr>
          <w:t xml:space="preserve">Федеральная основная образовательная программа </w:t>
        </w:r>
        <w:r>
          <w:rPr>
            <w:rStyle w:val="a5"/>
            <w:rFonts w:eastAsia="Cambria"/>
            <w:bCs/>
            <w:color w:val="000000"/>
            <w:u w:val="none"/>
          </w:rPr>
          <w:t>основного общего образования</w:t>
        </w:r>
      </w:hyperlink>
      <w:r>
        <w:rPr>
          <w:color w:val="000000"/>
          <w:shd w:val="clear" w:color="auto" w:fill="FFFFFF"/>
        </w:rPr>
        <w:t>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 xml:space="preserve"> </w:t>
      </w:r>
      <w:r>
        <w:t xml:space="preserve"> </w:t>
      </w:r>
      <w:hyperlink r:id="rId10" w:tooltip="Приказ Министерства просвещения РФ от 02.08.2022 № 653 " w:history="1">
        <w:r>
          <w:rPr>
            <w:rStyle w:val="a5"/>
            <w:rFonts w:eastAsia="Cambria"/>
            <w:color w:val="auto"/>
            <w:u w:val="none"/>
          </w:rPr>
          <w:t>Приказ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</w:t>
        </w:r>
        <w:r>
          <w:rPr>
            <w:rStyle w:val="a5"/>
            <w:rFonts w:eastAsia="Cambria"/>
            <w:color w:val="auto"/>
            <w:u w:val="none"/>
          </w:rPr>
          <w:t>редитацию образовательных программ НОО, ООО, СОО»</w:t>
        </w:r>
      </w:hyperlink>
      <w:r>
        <w:rPr>
          <w:color w:val="000000"/>
          <w:shd w:val="clear" w:color="auto" w:fill="FFFFFF"/>
        </w:rPr>
        <w:t>;</w:t>
      </w:r>
    </w:p>
    <w:p w:rsidR="000124DB" w:rsidRDefault="0070120E">
      <w:pPr>
        <w:pStyle w:val="1"/>
        <w:spacing w:before="0" w:line="360" w:lineRule="auto"/>
        <w:ind w:left="6" w:hanging="6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Приказ Министерства просвещения РФ от 21 сентября 2022 г. № 858 «Об утверждении федерального перечня учебников, допущенных к использованию при реализации имеющих государственную аккредитацию образовател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учебников»;</w:t>
      </w:r>
    </w:p>
    <w:p w:rsidR="000124DB" w:rsidRDefault="0070120E">
      <w:pPr>
        <w:pStyle w:val="af5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>
        <w:rPr>
          <w:bCs/>
          <w:color w:val="000000" w:themeColor="text1"/>
        </w:rPr>
        <w:t>Приказ Минпросвещения России № 119 от 21.02.</w:t>
      </w:r>
      <w:r>
        <w:rPr>
          <w:bCs/>
          <w:color w:val="000000" w:themeColor="text1"/>
        </w:rPr>
        <w:t>2024 «О внесении изменений в приложения № 1 и № 2 к приказу Минпросвещения России от 21.09.2022 г.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</w:t>
      </w:r>
      <w:r>
        <w:rPr>
          <w:bCs/>
          <w:color w:val="000000" w:themeColor="text1"/>
        </w:rPr>
        <w:t xml:space="preserve"> начального общего, основного общего, среднего общего образования</w:t>
      </w:r>
      <w:r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организациями, осуществляющими образовательную деятельность и установления предельного срока использования исключенных учебников»   (зарегистрирован 22.03.2024 № 77603);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>
        <w:rPr>
          <w:color w:val="000000" w:themeColor="text1"/>
          <w:shd w:val="clear" w:color="auto" w:fill="FFFFFF"/>
        </w:rPr>
        <w:t>Постановление Глав</w:t>
      </w:r>
      <w:r>
        <w:rPr>
          <w:color w:val="000000" w:themeColor="text1"/>
          <w:shd w:val="clear" w:color="auto" w:fill="FFFFFF"/>
        </w:rPr>
        <w:t>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  <w:r>
        <w:rPr>
          <w:color w:val="000000" w:themeColor="text1"/>
        </w:rPr>
        <w:t xml:space="preserve"> </w:t>
      </w:r>
    </w:p>
    <w:p w:rsidR="000124DB" w:rsidRDefault="0070120E">
      <w:pPr>
        <w:widowControl/>
        <w:shd w:val="clear" w:color="auto" w:fill="FFFFFF"/>
        <w:autoSpaceDE/>
        <w:autoSpaceDN/>
        <w:spacing w:line="360" w:lineRule="auto"/>
        <w:jc w:val="both"/>
        <w:rPr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hyperlink r:id="rId11" w:history="1">
        <w:r>
          <w:rPr>
            <w:rStyle w:val="a5"/>
            <w:rFonts w:eastAsia="Cambria"/>
            <w:bCs/>
            <w:color w:val="000000" w:themeColor="text1"/>
            <w:sz w:val="24"/>
            <w:szCs w:val="24"/>
            <w:u w:val="none"/>
          </w:rPr>
          <w:t>Постановление Главного государственного санитарного врача РФ от 2 декабря 2020 г. N 40 «Об утверждении санитарных правил СП 2.2.3670-20 «Санитарно-эпидемиологические требования к условиям труда</w:t>
        </w:r>
      </w:hyperlink>
      <w:r>
        <w:rPr>
          <w:bCs/>
          <w:color w:val="000000" w:themeColor="text1"/>
          <w:sz w:val="24"/>
          <w:szCs w:val="24"/>
        </w:rPr>
        <w:t>»;</w:t>
      </w:r>
    </w:p>
    <w:p w:rsidR="000124DB" w:rsidRDefault="0070120E">
      <w:pPr>
        <w:widowControl/>
        <w:shd w:val="clear" w:color="auto" w:fill="FFFFFF"/>
        <w:autoSpaceDE/>
        <w:autoSpaceDN/>
        <w:spacing w:line="360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  <w:shd w:val="clear" w:color="auto" w:fill="FFFFFF"/>
        </w:rPr>
        <w:t>Приказ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Главного</w:t>
      </w:r>
      <w:r>
        <w:rPr>
          <w:color w:val="000000" w:themeColor="text1"/>
          <w:sz w:val="24"/>
          <w:szCs w:val="24"/>
          <w:shd w:val="clear" w:color="auto" w:fill="FFFFFF"/>
        </w:rPr>
        <w:t>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государственного</w:t>
      </w:r>
      <w:r>
        <w:rPr>
          <w:color w:val="000000" w:themeColor="text1"/>
          <w:sz w:val="24"/>
          <w:szCs w:val="24"/>
          <w:shd w:val="clear" w:color="auto" w:fill="FFFFFF"/>
        </w:rPr>
        <w:t>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санитарного</w:t>
      </w:r>
      <w:r>
        <w:rPr>
          <w:color w:val="000000" w:themeColor="text1"/>
          <w:sz w:val="24"/>
          <w:szCs w:val="24"/>
          <w:shd w:val="clear" w:color="auto" w:fill="FFFFFF"/>
        </w:rPr>
        <w:t>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врача</w:t>
      </w:r>
      <w:r>
        <w:rPr>
          <w:color w:val="000000" w:themeColor="text1"/>
          <w:sz w:val="24"/>
          <w:szCs w:val="24"/>
          <w:shd w:val="clear" w:color="auto" w:fill="FFFFFF"/>
        </w:rPr>
        <w:t> РФ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от</w:t>
      </w:r>
      <w:r>
        <w:rPr>
          <w:color w:val="000000" w:themeColor="text1"/>
          <w:sz w:val="24"/>
          <w:szCs w:val="24"/>
          <w:shd w:val="clear" w:color="auto" w:fill="FFFFFF"/>
        </w:rPr>
        <w:t>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28</w:t>
      </w:r>
      <w:r>
        <w:rPr>
          <w:color w:val="000000" w:themeColor="text1"/>
          <w:sz w:val="24"/>
          <w:szCs w:val="24"/>
          <w:shd w:val="clear" w:color="auto" w:fill="FFFFFF"/>
        </w:rPr>
        <w:t>.</w:t>
      </w:r>
      <w:r>
        <w:rPr>
          <w:bCs/>
          <w:color w:val="000000" w:themeColor="text1"/>
          <w:sz w:val="24"/>
          <w:szCs w:val="24"/>
          <w:shd w:val="clear" w:color="auto" w:fill="FFFFFF"/>
        </w:rPr>
        <w:t>01</w:t>
      </w:r>
      <w:r>
        <w:rPr>
          <w:color w:val="000000" w:themeColor="text1"/>
          <w:sz w:val="24"/>
          <w:szCs w:val="24"/>
          <w:shd w:val="clear" w:color="auto" w:fill="FFFFFF"/>
        </w:rPr>
        <w:t>.</w:t>
      </w:r>
      <w:r>
        <w:rPr>
          <w:bCs/>
          <w:color w:val="000000" w:themeColor="text1"/>
          <w:sz w:val="24"/>
          <w:szCs w:val="24"/>
          <w:shd w:val="clear" w:color="auto" w:fill="FFFFFF"/>
        </w:rPr>
        <w:t>2021</w:t>
      </w:r>
      <w:r>
        <w:rPr>
          <w:color w:val="000000" w:themeColor="text1"/>
          <w:sz w:val="24"/>
          <w:szCs w:val="24"/>
          <w:shd w:val="clear" w:color="auto" w:fill="FFFFFF"/>
        </w:rPr>
        <w:t>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N</w:t>
      </w:r>
      <w:r>
        <w:rPr>
          <w:color w:val="000000" w:themeColor="text1"/>
          <w:sz w:val="24"/>
          <w:szCs w:val="24"/>
          <w:shd w:val="clear" w:color="auto" w:fill="FFFFFF"/>
        </w:rPr>
        <w:t>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2</w:t>
      </w:r>
      <w:r>
        <w:rPr>
          <w:color w:val="000000" w:themeColor="text1"/>
          <w:sz w:val="24"/>
          <w:szCs w:val="24"/>
          <w:shd w:val="clear" w:color="auto" w:fill="FFFFFF"/>
        </w:rPr>
        <w:t> «Об утверждении </w:t>
      </w:r>
      <w:r>
        <w:rPr>
          <w:bCs/>
          <w:color w:val="000000" w:themeColor="text1"/>
          <w:sz w:val="24"/>
          <w:szCs w:val="24"/>
          <w:shd w:val="clear" w:color="auto" w:fill="FFFFFF"/>
        </w:rPr>
        <w:t>санитарных</w:t>
      </w:r>
      <w:r>
        <w:rPr>
          <w:color w:val="000000" w:themeColor="text1"/>
          <w:sz w:val="24"/>
          <w:szCs w:val="24"/>
          <w:shd w:val="clear" w:color="auto" w:fill="FFFFFF"/>
        </w:rPr>
        <w:t> правил и норм СанПиН 1.</w:t>
      </w:r>
      <w:r>
        <w:rPr>
          <w:bCs/>
          <w:color w:val="000000" w:themeColor="text1"/>
          <w:sz w:val="24"/>
          <w:szCs w:val="24"/>
          <w:shd w:val="clear" w:color="auto" w:fill="FFFFFF"/>
        </w:rPr>
        <w:t>2</w:t>
      </w:r>
      <w:r>
        <w:rPr>
          <w:color w:val="000000" w:themeColor="text1"/>
          <w:sz w:val="24"/>
          <w:szCs w:val="24"/>
          <w:shd w:val="clear" w:color="auto" w:fill="FFFFFF"/>
        </w:rPr>
        <w:t>.3685-21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color w:val="000000"/>
          <w:sz w:val="24"/>
          <w:szCs w:val="24"/>
          <w:lang w:eastAsia="ru-RU"/>
        </w:rPr>
        <w:t>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- Уста</w:t>
      </w:r>
      <w:r>
        <w:rPr>
          <w:color w:val="000000" w:themeColor="text1"/>
        </w:rPr>
        <w:t>в муниципального общеобразовательного учреждения «Средняя школа № 83» (утвержден приказом департамента образования мэрии г. Ярослав</w:t>
      </w:r>
      <w:r w:rsidR="00B10630">
        <w:rPr>
          <w:color w:val="000000" w:themeColor="text1"/>
        </w:rPr>
        <w:t>ля № 01-05/593 от 14.08.2015г.);</w:t>
      </w:r>
    </w:p>
    <w:p w:rsidR="00B10630" w:rsidRDefault="00B10630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 w:themeColor="text1"/>
        </w:rPr>
        <w:t xml:space="preserve">- </w:t>
      </w:r>
      <w:r w:rsidRPr="00B10630">
        <w:t>Приказ Минпросвеще</w:t>
      </w:r>
      <w:r>
        <w:t>ния России от 09.10.2024 N 704</w:t>
      </w:r>
      <w:r>
        <w:br/>
        <w:t>«</w:t>
      </w:r>
      <w:r w:rsidRPr="00B10630">
        <w:t>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</w:t>
      </w:r>
      <w:r>
        <w:t xml:space="preserve">я и среднего общего образования»; </w:t>
      </w:r>
    </w:p>
    <w:p w:rsidR="00B10630" w:rsidRPr="00B10630" w:rsidRDefault="00B10630" w:rsidP="00B10630">
      <w:pPr>
        <w:pStyle w:val="2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10630">
        <w:rPr>
          <w:color w:val="auto"/>
        </w:rPr>
        <w:lastRenderedPageBreak/>
        <w:t>-</w:t>
      </w:r>
      <w:r>
        <w:t xml:space="preserve"> 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П</w:t>
      </w:r>
      <w:r w:rsidRPr="00B10630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риказ</w:t>
      </w:r>
      <w:r w:rsidRPr="00B10630">
        <w:rPr>
          <w:rFonts w:ascii="Times New Roman" w:hAnsi="Times New Roman" w:cs="Times New Roman"/>
          <w:sz w:val="24"/>
          <w:szCs w:val="24"/>
        </w:rPr>
        <w:t xml:space="preserve"> </w:t>
      </w:r>
      <w:r w:rsidRPr="00B10630">
        <w:rPr>
          <w:rFonts w:ascii="Times New Roman" w:hAnsi="Times New Roman" w:cs="Times New Roman"/>
          <w:b w:val="0"/>
          <w:color w:val="auto"/>
          <w:sz w:val="24"/>
          <w:szCs w:val="24"/>
        </w:rPr>
        <w:t>Минпросвещения России</w:t>
      </w:r>
      <w:bookmarkStart w:id="1" w:name="h12"/>
      <w:bookmarkEnd w:id="1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</w:t>
      </w:r>
      <w:r w:rsidRPr="00B10630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т 18 июня 2025 г. N 467</w:t>
      </w:r>
      <w:bookmarkStart w:id="2" w:name="h14"/>
      <w:bookmarkEnd w:id="2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«</w:t>
      </w:r>
      <w:r w:rsidRPr="00B10630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».</w:t>
      </w:r>
    </w:p>
    <w:p w:rsidR="000124DB" w:rsidRDefault="0070120E">
      <w:pPr>
        <w:spacing w:line="360" w:lineRule="auto"/>
        <w:ind w:firstLine="540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 xml:space="preserve">В основе ООП ООО лежат </w:t>
      </w:r>
      <w:r>
        <w:rPr>
          <w:sz w:val="24"/>
          <w:szCs w:val="24"/>
        </w:rPr>
        <w:t xml:space="preserve">представления об уникальности личности и индивидуальных возможностях </w:t>
      </w:r>
      <w:r>
        <w:rPr>
          <w:sz w:val="24"/>
          <w:szCs w:val="24"/>
        </w:rPr>
        <w:t>каждого обучающегося и ученического сообщества в целом, о профессиональных качествах педагогических работников и руководителя муниципального общеобразовательного учреждения «Средняя школа № 83» (далее – школа), создающих условия для максимально полного обе</w:t>
      </w:r>
      <w:r>
        <w:rPr>
          <w:sz w:val="24"/>
          <w:szCs w:val="24"/>
        </w:rPr>
        <w:t>спечения образовательных потребностей и интересов обучающихся в рамках единого образовательного пространства на территории Российской Федерации.</w:t>
      </w:r>
      <w:r>
        <w:rPr>
          <w:color w:val="000000" w:themeColor="text1"/>
          <w:sz w:val="24"/>
          <w:szCs w:val="24"/>
          <w:lang w:eastAsia="ru-RU"/>
        </w:rPr>
        <w:t xml:space="preserve"> </w:t>
      </w:r>
    </w:p>
    <w:p w:rsidR="000124DB" w:rsidRDefault="0070120E">
      <w:pPr>
        <w:spacing w:line="360" w:lineRule="auto"/>
        <w:ind w:firstLine="540"/>
        <w:jc w:val="both"/>
        <w:rPr>
          <w:rFonts w:eastAsia="SchoolBookSanPin"/>
          <w:sz w:val="24"/>
          <w:szCs w:val="24"/>
        </w:rPr>
      </w:pPr>
      <w:r>
        <w:rPr>
          <w:sz w:val="24"/>
          <w:szCs w:val="24"/>
        </w:rPr>
        <w:t xml:space="preserve">Содержание ООП ООО представлено </w:t>
      </w:r>
      <w:r>
        <w:rPr>
          <w:rFonts w:eastAsia="SchoolBookSanPin"/>
          <w:sz w:val="24"/>
          <w:szCs w:val="24"/>
        </w:rPr>
        <w:t>учебно-методической документацией (федеральный учебный план, федеральный кален</w:t>
      </w:r>
      <w:r>
        <w:rPr>
          <w:rFonts w:eastAsia="SchoolBookSanPin"/>
          <w:sz w:val="24"/>
          <w:szCs w:val="24"/>
        </w:rPr>
        <w:t>дарный учебный график, федеральные рабочие программы учебных предметов, курсов, дисциплин (модулей), иных компонентов, федеральная рабочая программа воспитания, федеральный календарный план воспитательной работы), определяющей единые для Российской Федерац</w:t>
      </w:r>
      <w:r>
        <w:rPr>
          <w:rFonts w:eastAsia="SchoolBookSanPin"/>
          <w:sz w:val="24"/>
          <w:szCs w:val="24"/>
        </w:rPr>
        <w:t>ии базовые объём и содержание образования уровня основного общего образования, планируемые результаты освоения образовательной программы.</w:t>
      </w:r>
    </w:p>
    <w:p w:rsidR="000124DB" w:rsidRDefault="0070120E">
      <w:pPr>
        <w:spacing w:line="360" w:lineRule="auto"/>
        <w:ind w:firstLine="540"/>
        <w:jc w:val="both"/>
        <w:rPr>
          <w:sz w:val="24"/>
          <w:szCs w:val="24"/>
          <w:lang w:eastAsia="ru-RU"/>
        </w:rPr>
      </w:pPr>
      <w:r>
        <w:rPr>
          <w:rFonts w:eastAsia="SchoolBookSanPin"/>
          <w:sz w:val="24"/>
          <w:szCs w:val="24"/>
        </w:rPr>
        <w:t>При разработке ООП ООО школа предусматривает непосредственное применение при реализации обязательной части ООП ООО федеральных рабочих программ по учебным предметам «Русский язык», «Литература», «История», «Обществознание», «География» и «Основы безопаснос</w:t>
      </w:r>
      <w:r>
        <w:rPr>
          <w:rFonts w:eastAsia="SchoolBookSanPin"/>
          <w:sz w:val="24"/>
          <w:szCs w:val="24"/>
        </w:rPr>
        <w:t xml:space="preserve">ти </w:t>
      </w:r>
      <w:r>
        <w:rPr>
          <w:rFonts w:eastAsia="SchoolBookSanPin"/>
          <w:sz w:val="24"/>
          <w:szCs w:val="24"/>
        </w:rPr>
        <w:t>и</w:t>
      </w:r>
      <w:r>
        <w:rPr>
          <w:rFonts w:eastAsia="SchoolBookSanPin"/>
          <w:sz w:val="24"/>
          <w:szCs w:val="24"/>
        </w:rPr>
        <w:t xml:space="preserve"> защиты Родины</w:t>
      </w:r>
      <w:r>
        <w:rPr>
          <w:rFonts w:eastAsia="SchoolBookSanPin"/>
          <w:sz w:val="24"/>
          <w:szCs w:val="24"/>
        </w:rPr>
        <w:t>»</w:t>
      </w:r>
      <w:r>
        <w:rPr>
          <w:rFonts w:eastAsia="SchoolBookSanPin"/>
          <w:sz w:val="24"/>
          <w:szCs w:val="24"/>
        </w:rPr>
        <w:t>, «Труд (технология)».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 w:themeColor="text1"/>
        </w:rPr>
      </w:pPr>
      <w:r>
        <w:rPr>
          <w:color w:val="000000" w:themeColor="text1"/>
        </w:rPr>
        <w:t>Программа основного общего образования средней школы № 83 включает три раздела: целевой, содержательный, организационный.</w:t>
      </w:r>
      <w:r>
        <w:rPr>
          <w:i/>
          <w:color w:val="000000" w:themeColor="text1"/>
        </w:rPr>
        <w:t xml:space="preserve"> </w:t>
      </w:r>
    </w:p>
    <w:p w:rsidR="000124DB" w:rsidRDefault="0070120E">
      <w:pPr>
        <w:pStyle w:val="af9"/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Целевой раздел определяет общее назначение, цели, задачи и планируемые результаты </w:t>
      </w:r>
      <w:r>
        <w:rPr>
          <w:sz w:val="24"/>
          <w:szCs w:val="24"/>
        </w:rPr>
        <w:t>реализации программы основного общего образования, в том числе способы определения достижения этих целей и результатов.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Целевой раздел включает: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-пояснительную записку;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-планируемые результаты освоения обучающимися программы основного общего образования;</w:t>
      </w:r>
    </w:p>
    <w:p w:rsidR="000124DB" w:rsidRDefault="0070120E">
      <w:pPr>
        <w:spacing w:line="360" w:lineRule="auto"/>
        <w:jc w:val="both"/>
        <w:rPr>
          <w:sz w:val="28"/>
          <w:szCs w:val="28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>систему оценки достижения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планируемых результатов освоения программы основного общего образования. 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Содержательный раздел программы основного общего образования включает следующие программы, ориентированные на достижение предметных, метапредметных и лично</w:t>
      </w:r>
      <w:r>
        <w:rPr>
          <w:sz w:val="24"/>
          <w:szCs w:val="24"/>
        </w:rPr>
        <w:t>стных результатов: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федеральные рабочие программы учебных предметов, учебных курсов (в том числе внеурочной деятельности), учебных модулей;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программу формирования универсальных учебных действий у обучающихся;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федеральную рабочую программу воспитания;</w:t>
      </w:r>
    </w:p>
    <w:p w:rsidR="000124DB" w:rsidRDefault="0070120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4"/>
          <w:szCs w:val="24"/>
        </w:rPr>
        <w:t>программу коррекционной работы (разрабатывается при наличии в школе обучающихся с ОВЗ).</w:t>
      </w:r>
      <w:r>
        <w:rPr>
          <w:sz w:val="28"/>
          <w:szCs w:val="28"/>
        </w:rPr>
        <w:t xml:space="preserve"> 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Организационный раздел программы основного общего образования определяет общие рамки организации образовательной деятельности, организационные механизмы и условия ре</w:t>
      </w:r>
      <w:r>
        <w:rPr>
          <w:sz w:val="24"/>
          <w:szCs w:val="24"/>
        </w:rPr>
        <w:t>ализации программы основного общего образования и включает: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федеральный учебный план;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план внеурочной деятельности;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федеральный календарный учебный график;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федеральный календарный план воспитательной работы, содержащий перечень событий и мероприяти</w:t>
      </w:r>
      <w:r>
        <w:rPr>
          <w:sz w:val="24"/>
          <w:szCs w:val="24"/>
        </w:rPr>
        <w:t>й воспитательной направленности, которые организуются и проводятся образовательной Организацией или в которых образовательная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Организация принимает участие в учебном году или периоде обучения;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характеристику условий реализации программы основного общего </w:t>
      </w:r>
      <w:r>
        <w:rPr>
          <w:sz w:val="24"/>
          <w:szCs w:val="24"/>
        </w:rPr>
        <w:t xml:space="preserve">образования, в том числе адаптированной, в соответствии с требованиями ФГОС. </w:t>
      </w:r>
    </w:p>
    <w:p w:rsidR="000124DB" w:rsidRDefault="0070120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4"/>
          <w:szCs w:val="24"/>
        </w:rPr>
        <w:t>Объем обязательной части программы основного общего образования составляет 70%, а объем части, формируемой участниками образовательных отношений из перечня, предлагаемого школой,</w:t>
      </w:r>
      <w:r>
        <w:rPr>
          <w:sz w:val="24"/>
          <w:szCs w:val="24"/>
        </w:rPr>
        <w:t xml:space="preserve"> - 30% от общего объема программы основного общего образования, реализуемой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</w:t>
      </w:r>
      <w:hyperlink r:id="rId12" w:history="1">
        <w:r>
          <w:rPr>
            <w:rStyle w:val="aff3"/>
            <w:rFonts w:eastAsia="Cambria"/>
            <w:color w:val="auto"/>
            <w:sz w:val="24"/>
            <w:szCs w:val="24"/>
          </w:rPr>
          <w:t>Санитарными правилами и нормами</w:t>
        </w:r>
      </w:hyperlink>
      <w:r>
        <w:rPr>
          <w:sz w:val="24"/>
          <w:szCs w:val="24"/>
        </w:rPr>
        <w:t xml:space="preserve">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</w:t>
      </w:r>
      <w:r>
        <w:rPr>
          <w:sz w:val="24"/>
          <w:szCs w:val="24"/>
        </w:rPr>
        <w:t>государственного санитарного врача Российской Федерации от 28 января 2021 г. N 2</w:t>
      </w:r>
      <w:r>
        <w:rPr>
          <w:sz w:val="24"/>
          <w:szCs w:val="24"/>
          <w:vertAlign w:val="superscript"/>
        </w:rPr>
        <w:t> </w:t>
      </w:r>
      <w:r>
        <w:rPr>
          <w:sz w:val="24"/>
          <w:szCs w:val="24"/>
        </w:rPr>
        <w:t xml:space="preserve"> (далее - Гигиенические нормативы), и </w:t>
      </w:r>
      <w:hyperlink r:id="rId13" w:history="1">
        <w:r>
          <w:rPr>
            <w:rStyle w:val="aff3"/>
            <w:rFonts w:eastAsia="Cambria"/>
            <w:color w:val="auto"/>
            <w:sz w:val="24"/>
            <w:szCs w:val="24"/>
          </w:rPr>
          <w:t>Санитарными правилами</w:t>
        </w:r>
      </w:hyperlink>
      <w:r>
        <w:rPr>
          <w:sz w:val="24"/>
          <w:szCs w:val="24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утвержденными </w:t>
      </w:r>
      <w:hyperlink r:id="rId14" w:history="1">
        <w:r>
          <w:rPr>
            <w:rStyle w:val="aff3"/>
            <w:rFonts w:eastAsia="Cambria"/>
            <w:color w:val="auto"/>
            <w:sz w:val="24"/>
            <w:szCs w:val="24"/>
          </w:rPr>
          <w:t>постановлением</w:t>
        </w:r>
      </w:hyperlink>
      <w:r>
        <w:rPr>
          <w:sz w:val="24"/>
          <w:szCs w:val="24"/>
        </w:rPr>
        <w:t xml:space="preserve"> Главного государственного</w:t>
      </w:r>
      <w:r>
        <w:rPr>
          <w:sz w:val="24"/>
          <w:szCs w:val="24"/>
        </w:rPr>
        <w:t xml:space="preserve"> санитарного врача Российской Федерации от 28 сентября 2020 г. N 28</w:t>
      </w:r>
      <w:r>
        <w:rPr>
          <w:sz w:val="24"/>
          <w:szCs w:val="24"/>
          <w:vertAlign w:val="superscript"/>
        </w:rPr>
        <w:t> </w:t>
      </w:r>
      <w:r>
        <w:rPr>
          <w:sz w:val="24"/>
          <w:szCs w:val="24"/>
        </w:rPr>
        <w:t xml:space="preserve"> (далее - Санитарно-эпидемиологические требования).</w:t>
      </w:r>
      <w:r>
        <w:rPr>
          <w:sz w:val="28"/>
          <w:szCs w:val="28"/>
        </w:rPr>
        <w:t xml:space="preserve">  </w:t>
      </w:r>
    </w:p>
    <w:p w:rsidR="000124DB" w:rsidRDefault="0070120E">
      <w:pPr>
        <w:pStyle w:val="af9"/>
        <w:numPr>
          <w:ilvl w:val="0"/>
          <w:numId w:val="2"/>
        </w:numPr>
        <w:tabs>
          <w:tab w:val="left" w:pos="0"/>
        </w:tabs>
        <w:spacing w:line="360" w:lineRule="auto"/>
        <w:ind w:firstLine="0"/>
        <w:jc w:val="center"/>
        <w:rPr>
          <w:color w:val="000000"/>
          <w:sz w:val="24"/>
          <w:szCs w:val="24"/>
          <w:lang w:eastAsia="ru-RU"/>
        </w:rPr>
      </w:pPr>
      <w:r>
        <w:rPr>
          <w:rFonts w:eastAsia="Cambria"/>
          <w:b/>
          <w:bCs/>
          <w:sz w:val="24"/>
          <w:szCs w:val="24"/>
        </w:rPr>
        <w:t>ЦЕЛЕВОЙ РАЗДЕЛ ОСНОВНОЙ ОБРАЗОВАТЕЛЬНОЙ ПРОГРАММЫ ОСНОВНОГО ОБЩЕГО ОБРАЗОВАНИЯ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b/>
          <w:sz w:val="24"/>
          <w:szCs w:val="24"/>
        </w:rPr>
      </w:pPr>
      <w:r>
        <w:rPr>
          <w:rFonts w:eastAsia="SchoolBookSanPin"/>
          <w:sz w:val="24"/>
          <w:szCs w:val="24"/>
        </w:rPr>
        <w:t>ООП ООО является основным документом, определяющим содержание общего образования, а также регламентирующим образовательную деятельность школы в единстве урочной и внеурочной деятельности при учете установленного ФГОС ООО соотношения обязательной части прог</w:t>
      </w:r>
      <w:r>
        <w:rPr>
          <w:rFonts w:eastAsia="SchoolBookSanPin"/>
          <w:sz w:val="24"/>
          <w:szCs w:val="24"/>
        </w:rPr>
        <w:t xml:space="preserve">раммы и части, формируемой участниками образовательных отношений. </w:t>
      </w:r>
    </w:p>
    <w:p w:rsidR="000124DB" w:rsidRDefault="0070120E">
      <w:pPr>
        <w:pStyle w:val="3"/>
        <w:numPr>
          <w:ilvl w:val="1"/>
          <w:numId w:val="3"/>
        </w:numPr>
        <w:tabs>
          <w:tab w:val="left" w:pos="0"/>
          <w:tab w:val="left" w:pos="284"/>
        </w:tabs>
        <w:spacing w:line="360" w:lineRule="auto"/>
        <w:ind w:hanging="645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3" w:name="_bookmark1"/>
      <w:bookmarkEnd w:id="3"/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ПОЯСНИТЕЛЬНАЯ ЗАПИСКА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раскрывает:</w:t>
      </w:r>
    </w:p>
    <w:p w:rsidR="000124DB" w:rsidRDefault="0070120E">
      <w:pPr>
        <w:pStyle w:val="af9"/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  <w:sz w:val="24"/>
          <w:szCs w:val="24"/>
          <w:lang w:eastAsia="ru-RU"/>
        </w:rPr>
        <w:t>Цели</w:t>
      </w:r>
      <w:r>
        <w:rPr>
          <w:color w:val="000000" w:themeColor="text1"/>
          <w:sz w:val="24"/>
          <w:szCs w:val="24"/>
          <w:lang w:eastAsia="ru-RU"/>
        </w:rPr>
        <w:t xml:space="preserve"> </w:t>
      </w:r>
      <w:r>
        <w:rPr>
          <w:b/>
          <w:color w:val="000000" w:themeColor="text1"/>
          <w:sz w:val="24"/>
          <w:szCs w:val="24"/>
          <w:lang w:eastAsia="ru-RU"/>
        </w:rPr>
        <w:t>реализации программы основного общего образования</w:t>
      </w:r>
      <w:r>
        <w:rPr>
          <w:color w:val="000000" w:themeColor="text1"/>
          <w:sz w:val="24"/>
          <w:szCs w:val="24"/>
          <w:lang w:eastAsia="ru-RU"/>
        </w:rPr>
        <w:t>,  конкретизированные в соответствии с требованиями ФГОС к результатам освоения обучающимися програм</w:t>
      </w:r>
      <w:r>
        <w:rPr>
          <w:color w:val="000000" w:themeColor="text1"/>
          <w:sz w:val="24"/>
          <w:szCs w:val="24"/>
          <w:lang w:eastAsia="ru-RU"/>
        </w:rPr>
        <w:t xml:space="preserve">мы основного </w:t>
      </w:r>
      <w:r>
        <w:rPr>
          <w:color w:val="000000" w:themeColor="text1"/>
          <w:sz w:val="24"/>
          <w:szCs w:val="24"/>
          <w:lang w:eastAsia="ru-RU"/>
        </w:rPr>
        <w:lastRenderedPageBreak/>
        <w:t>общего образования: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left="0" w:firstLine="567"/>
        <w:rPr>
          <w:color w:val="000000"/>
          <w:sz w:val="24"/>
          <w:szCs w:val="24"/>
          <w:lang w:eastAsia="ru-RU"/>
        </w:rPr>
      </w:pPr>
      <w:bookmarkStart w:id="4" w:name="_bookmark2"/>
      <w:bookmarkEnd w:id="4"/>
      <w:r>
        <w:rPr>
          <w:rFonts w:eastAsia="SchoolBookSanPin"/>
          <w:sz w:val="24"/>
          <w:szCs w:val="24"/>
        </w:rPr>
        <w:t>организация учебного процесса с учётом целей, содержания и планируемых результатов основного общего образования, отражённых в ФГОС ООО;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left="0" w:firstLine="567"/>
        <w:rPr>
          <w:color w:val="000000"/>
          <w:sz w:val="24"/>
          <w:szCs w:val="24"/>
          <w:lang w:eastAsia="ru-RU"/>
        </w:rPr>
      </w:pPr>
      <w:r>
        <w:rPr>
          <w:rFonts w:eastAsia="SchoolBookSanPin"/>
          <w:sz w:val="24"/>
          <w:szCs w:val="24"/>
        </w:rPr>
        <w:t>создание условий для становления и формирования личности обучающегося;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left="0" w:firstLine="56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обеспечение </w:t>
      </w:r>
      <w:r>
        <w:rPr>
          <w:color w:val="000000"/>
          <w:sz w:val="24"/>
          <w:szCs w:val="24"/>
          <w:lang w:eastAsia="ru-RU"/>
        </w:rPr>
        <w:t>достижения обучающимися результатов освоения программы основного общего образования в соответствии с требованиями, установленными ФГОС;</w:t>
      </w:r>
    </w:p>
    <w:p w:rsidR="000124DB" w:rsidRDefault="0070120E">
      <w:pPr>
        <w:pStyle w:val="af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left="0" w:firstLine="567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обеспечение личностного развития обучающихся, в том числе гражданского, патриотического, духовно-нравственного, эстетиче</w:t>
      </w:r>
      <w:r>
        <w:rPr>
          <w:color w:val="000000" w:themeColor="text1"/>
          <w:shd w:val="clear" w:color="auto" w:fill="FFFFFF"/>
        </w:rPr>
        <w:t>ского, физического, трудового, экологического воспитания, ценности научного познания;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российской гражданской идентичности обучающихся как составляющей их социальной идентичности, представляющей собой осознание индивидом принадлежности к общнос</w:t>
      </w:r>
      <w:r>
        <w:rPr>
          <w:sz w:val="24"/>
          <w:szCs w:val="24"/>
        </w:rPr>
        <w:t>ти граждан Российской Федерации, способности, готовности и ответственности выполнения им своих гражданских обязанностей, пользования прав и активного участия в жизни государства, развития гражданского общества с учетом принятых в обществе правил и норм пов</w:t>
      </w:r>
      <w:r>
        <w:rPr>
          <w:sz w:val="24"/>
          <w:szCs w:val="24"/>
        </w:rPr>
        <w:t>едения;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sz w:val="24"/>
          <w:szCs w:val="24"/>
        </w:rPr>
      </w:pPr>
      <w:bookmarkStart w:id="5" w:name="sub_115"/>
      <w:r>
        <w:rPr>
          <w:sz w:val="24"/>
          <w:szCs w:val="24"/>
        </w:rPr>
        <w:t>формирование культуры непрерывного образования и саморазвития на протяжении жизни;</w:t>
      </w:r>
    </w:p>
    <w:bookmarkEnd w:id="5"/>
    <w:p w:rsidR="000124DB" w:rsidRDefault="0070120E">
      <w:pPr>
        <w:pStyle w:val="af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left="0" w:firstLine="567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создание благоприятных условий воспитания и обучения, здоровьесберегающего режима, формирования гармоничного физического и психического развития, сохранение и укрепл</w:t>
      </w:r>
      <w:r>
        <w:rPr>
          <w:color w:val="000000" w:themeColor="text1"/>
          <w:shd w:val="clear" w:color="auto" w:fill="FFFFFF"/>
        </w:rPr>
        <w:t>ение здоровья;</w:t>
      </w:r>
    </w:p>
    <w:p w:rsidR="000124DB" w:rsidRDefault="0070120E">
      <w:pPr>
        <w:pStyle w:val="af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left="0" w:firstLine="567"/>
        <w:rPr>
          <w:color w:val="000000" w:themeColor="text1"/>
          <w:shd w:val="clear" w:color="auto" w:fill="FFFFFF"/>
        </w:rPr>
      </w:pPr>
      <w:r>
        <w:rPr>
          <w:rFonts w:eastAsia="SchoolBookSanPin"/>
        </w:rP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обучающихся социальных групп, нуждающихся в особом внимании и поддержке.</w:t>
      </w:r>
    </w:p>
    <w:p w:rsidR="000124DB" w:rsidRDefault="0070120E">
      <w:pPr>
        <w:tabs>
          <w:tab w:val="left" w:pos="0"/>
        </w:tabs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Достижение пост</w:t>
      </w:r>
      <w:r>
        <w:rPr>
          <w:rFonts w:eastAsia="SchoolBookSanPin"/>
          <w:sz w:val="24"/>
          <w:szCs w:val="24"/>
        </w:rPr>
        <w:t xml:space="preserve">авленных целей реализации ООП ООО предусматривает решение следующих </w:t>
      </w:r>
      <w:r>
        <w:rPr>
          <w:rFonts w:eastAsia="SchoolBookSanPin"/>
          <w:b/>
          <w:sz w:val="24"/>
          <w:szCs w:val="24"/>
        </w:rPr>
        <w:t>основных задач</w:t>
      </w:r>
      <w:r>
        <w:rPr>
          <w:rFonts w:eastAsia="SchoolBookSanPin"/>
          <w:sz w:val="24"/>
          <w:szCs w:val="24"/>
        </w:rPr>
        <w:t xml:space="preserve">: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</w:t>
      </w:r>
      <w:r>
        <w:rPr>
          <w:rFonts w:eastAsia="SchoolBookSanPin"/>
          <w:color w:val="000000" w:themeColor="text1"/>
          <w:sz w:val="24"/>
          <w:szCs w:val="24"/>
        </w:rPr>
        <w:t>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>обеспечение планируемых результатов по освоению обучающимся целевых установок, прио</w:t>
      </w:r>
      <w:r>
        <w:rPr>
          <w:rFonts w:eastAsia="SchoolBookSanPin"/>
          <w:color w:val="000000" w:themeColor="text1"/>
          <w:sz w:val="24"/>
          <w:szCs w:val="24"/>
        </w:rPr>
        <w:t xml:space="preserve">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 xml:space="preserve">обеспечение преемственности основного общего и среднего общего образования;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b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 xml:space="preserve">достижение планируемых результатов освоения ООП ООО всеми обучающимися, в том </w:t>
      </w:r>
      <w:r>
        <w:rPr>
          <w:rFonts w:eastAsia="SchoolBookSanPin"/>
          <w:color w:val="000000" w:themeColor="text1"/>
          <w:sz w:val="24"/>
          <w:szCs w:val="24"/>
        </w:rPr>
        <w:lastRenderedPageBreak/>
        <w:t xml:space="preserve">числе обучающимися с ограниченными возможностями здоровья;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>обеспечение доступности получения качеств</w:t>
      </w:r>
      <w:r>
        <w:rPr>
          <w:rFonts w:eastAsia="SchoolBookSanPin"/>
          <w:color w:val="000000" w:themeColor="text1"/>
          <w:sz w:val="24"/>
          <w:szCs w:val="24"/>
        </w:rPr>
        <w:t xml:space="preserve">енного основного общего образования;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 xml:space="preserve">выявление и развитие способностей обучающихся, в том числе проявивших выдающиеся способности, через систему клубов, секций, студий и других, организацию общественно полезной деятельности;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 xml:space="preserve">организация интеллектуальных </w:t>
      </w:r>
      <w:r>
        <w:rPr>
          <w:rFonts w:eastAsia="SchoolBookSanPin"/>
          <w:color w:val="000000" w:themeColor="text1"/>
          <w:sz w:val="24"/>
          <w:szCs w:val="24"/>
        </w:rPr>
        <w:t>и творческих соревнований, научно-технического творчества и проектно-исследовательской деятельности;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</w:t>
      </w:r>
      <w:r>
        <w:rPr>
          <w:rFonts w:eastAsia="SchoolBookSanPin"/>
          <w:color w:val="000000" w:themeColor="text1"/>
          <w:sz w:val="24"/>
          <w:szCs w:val="24"/>
        </w:rPr>
        <w:t xml:space="preserve">ации;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 xml:space="preserve">включение обучающихся в процессы познания и преобразования социальной среды (населенного пункта, района, города) для приобретения опыта реального управления и действия;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>организация социального и учебно-исследовательского проектирования, профессиона</w:t>
      </w:r>
      <w:r>
        <w:rPr>
          <w:rFonts w:eastAsia="SchoolBookSanPin"/>
          <w:color w:val="000000" w:themeColor="text1"/>
          <w:sz w:val="24"/>
          <w:szCs w:val="24"/>
        </w:rPr>
        <w:t xml:space="preserve">льной ориентации обучающихся при поддержке педагогов, психологов, социальных педагогов, сотрудничество с базовыми предприятиями, организациями профессионального образования, центрами профессиональной работы;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rFonts w:eastAsia="SchoolBookSanPin"/>
          <w:b/>
          <w:color w:val="000000" w:themeColor="text1"/>
          <w:sz w:val="24"/>
          <w:szCs w:val="24"/>
        </w:rPr>
      </w:pPr>
      <w:r>
        <w:rPr>
          <w:rFonts w:eastAsia="SchoolBookSanPin"/>
          <w:color w:val="000000" w:themeColor="text1"/>
          <w:sz w:val="24"/>
          <w:szCs w:val="24"/>
        </w:rPr>
        <w:t>создание условий для сохранения и укрепления фи</w:t>
      </w:r>
      <w:r>
        <w:rPr>
          <w:rFonts w:eastAsia="SchoolBookSanPin"/>
          <w:color w:val="000000" w:themeColor="text1"/>
          <w:sz w:val="24"/>
          <w:szCs w:val="24"/>
        </w:rPr>
        <w:t xml:space="preserve">зического, психологического и социального здоровья обучающихся, обеспечение их безопасности; 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bookmarkStart w:id="6" w:name="sub_1015"/>
      <w:r>
        <w:rPr>
          <w:color w:val="000000" w:themeColor="text1"/>
          <w:sz w:val="24"/>
          <w:szCs w:val="24"/>
        </w:rPr>
        <w:t>разумное и безопасное использование цифровых технологий, обеспечивающих повышение качества результатов образования и поддерживающих очное образование;</w:t>
      </w:r>
    </w:p>
    <w:bookmarkEnd w:id="6"/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развитие </w:t>
      </w:r>
      <w:r>
        <w:rPr>
          <w:color w:val="000000" w:themeColor="text1"/>
          <w:sz w:val="24"/>
          <w:szCs w:val="24"/>
        </w:rPr>
        <w:t>государственно-общественного управления в образовании на основе функционирования органов коллегиального управления, включая ученическое самоуправление;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взаимодействие школы, реализующей программы основного общего образования с семьей, общественными организ</w:t>
      </w:r>
      <w:r>
        <w:rPr>
          <w:color w:val="000000" w:themeColor="text1"/>
          <w:sz w:val="24"/>
          <w:szCs w:val="24"/>
        </w:rPr>
        <w:t>ациями, учреждениями культуры, спорта, организациями дополнительного образования, детско-юношескими общественными объединениями;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формирование у обучающихся системных знаний о месте Российской Федерации в мире, ее исторической роли, территориальной целостно</w:t>
      </w:r>
      <w:r>
        <w:rPr>
          <w:color w:val="000000" w:themeColor="text1"/>
          <w:sz w:val="24"/>
          <w:szCs w:val="24"/>
        </w:rPr>
        <w:t>сти, культурном и технологическом развитии, вкладе страны в мировое научное наследие и формирование представлений о современной России, устремленной в будущее;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развитие представлений обучающихся о высоком уровне научно-технологического развития страны, овл</w:t>
      </w:r>
      <w:r>
        <w:rPr>
          <w:color w:val="000000" w:themeColor="text1"/>
          <w:sz w:val="24"/>
          <w:szCs w:val="24"/>
        </w:rPr>
        <w:t>адение ими современными технологическими средствами в ходе обучения и в повседневной жизни, формирование у обучающихся культуры пользования информационно-коммуникационными технологиями (далее - ИКТ), расширение возможностей индивидуального развития обучающ</w:t>
      </w:r>
      <w:r>
        <w:rPr>
          <w:color w:val="000000" w:themeColor="text1"/>
          <w:sz w:val="24"/>
          <w:szCs w:val="24"/>
        </w:rPr>
        <w:t xml:space="preserve">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</w:t>
      </w:r>
      <w:r>
        <w:rPr>
          <w:color w:val="000000" w:themeColor="text1"/>
          <w:sz w:val="24"/>
          <w:szCs w:val="24"/>
        </w:rPr>
        <w:lastRenderedPageBreak/>
        <w:t>направленности;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приме</w:t>
      </w:r>
      <w:r>
        <w:rPr>
          <w:color w:val="000000" w:themeColor="text1"/>
          <w:sz w:val="24"/>
          <w:szCs w:val="24"/>
        </w:rPr>
        <w:t>нение обучающимися технологий совместной/коллективной работы на основе осознания личной ответственности и объективной оценки личного вклада каждого в решение общих задач;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формирование навыков оказания первой помощи, профилактику нарушения осанки и зрения;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освоение всеми обучающимися базовых навыков (в том числе когнитивных, социальных, эмоциональных), компетенций;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развитие личностных качеств, необходимых для решения повседневных и нетиповых задач с целью адекватной ориентации в окружающем мире;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уважение лич</w:t>
      </w:r>
      <w:r>
        <w:rPr>
          <w:color w:val="000000" w:themeColor="text1"/>
          <w:sz w:val="24"/>
          <w:szCs w:val="24"/>
        </w:rPr>
        <w:t>ности обучающегося, развитие в детской среде ответственности, сотрудничества и уважения к другим и самому себе;</w:t>
      </w:r>
    </w:p>
    <w:p w:rsidR="000124DB" w:rsidRDefault="0070120E">
      <w:pPr>
        <w:pStyle w:val="af9"/>
        <w:numPr>
          <w:ilvl w:val="0"/>
          <w:numId w:val="4"/>
        </w:numPr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условия создания социальной ситуации развития обучающихся, обеспечивающей их социальную самоидентификацию посредством личностно значимой деятель</w:t>
      </w:r>
      <w:r>
        <w:rPr>
          <w:color w:val="000000" w:themeColor="text1"/>
          <w:sz w:val="24"/>
          <w:szCs w:val="24"/>
        </w:rPr>
        <w:t>ности.</w:t>
      </w:r>
    </w:p>
    <w:p w:rsidR="000124DB" w:rsidRDefault="0070120E">
      <w:pPr>
        <w:pStyle w:val="af9"/>
        <w:tabs>
          <w:tab w:val="left" w:pos="0"/>
        </w:tabs>
        <w:spacing w:line="360" w:lineRule="auto"/>
        <w:ind w:left="0" w:firstLine="0"/>
        <w:rPr>
          <w:color w:val="000000" w:themeColor="text1"/>
          <w:sz w:val="24"/>
          <w:szCs w:val="24"/>
          <w:lang w:eastAsia="ru-RU"/>
        </w:rPr>
      </w:pPr>
      <w:bookmarkStart w:id="7" w:name="_bookmark3"/>
      <w:bookmarkEnd w:id="7"/>
      <w:r>
        <w:rPr>
          <w:b/>
          <w:color w:val="000000" w:themeColor="text1"/>
          <w:sz w:val="24"/>
          <w:szCs w:val="24"/>
          <w:lang w:eastAsia="ru-RU"/>
        </w:rPr>
        <w:t>Принципы формирования</w:t>
      </w:r>
      <w:r>
        <w:rPr>
          <w:color w:val="000000" w:themeColor="text1"/>
          <w:sz w:val="24"/>
          <w:szCs w:val="24"/>
          <w:lang w:eastAsia="ru-RU"/>
        </w:rPr>
        <w:t xml:space="preserve"> </w:t>
      </w:r>
      <w:r>
        <w:rPr>
          <w:b/>
          <w:color w:val="000000" w:themeColor="text1"/>
          <w:sz w:val="24"/>
          <w:szCs w:val="24"/>
          <w:lang w:eastAsia="ru-RU"/>
        </w:rPr>
        <w:t>и</w:t>
      </w:r>
      <w:r>
        <w:rPr>
          <w:color w:val="000000" w:themeColor="text1"/>
          <w:sz w:val="24"/>
          <w:szCs w:val="24"/>
          <w:lang w:eastAsia="ru-RU"/>
        </w:rPr>
        <w:t xml:space="preserve"> </w:t>
      </w:r>
      <w:r>
        <w:rPr>
          <w:b/>
          <w:color w:val="000000" w:themeColor="text1"/>
          <w:sz w:val="24"/>
          <w:szCs w:val="24"/>
          <w:lang w:eastAsia="ru-RU"/>
        </w:rPr>
        <w:t>механизмы</w:t>
      </w:r>
      <w:r>
        <w:rPr>
          <w:color w:val="000000" w:themeColor="text1"/>
          <w:sz w:val="24"/>
          <w:szCs w:val="24"/>
          <w:lang w:eastAsia="ru-RU"/>
        </w:rPr>
        <w:t xml:space="preserve"> </w:t>
      </w:r>
      <w:r>
        <w:rPr>
          <w:b/>
          <w:color w:val="000000" w:themeColor="text1"/>
          <w:sz w:val="24"/>
          <w:szCs w:val="24"/>
          <w:lang w:eastAsia="ru-RU"/>
        </w:rPr>
        <w:t>реализации</w:t>
      </w:r>
      <w:r>
        <w:rPr>
          <w:color w:val="000000" w:themeColor="text1"/>
          <w:sz w:val="24"/>
          <w:szCs w:val="24"/>
          <w:lang w:eastAsia="ru-RU"/>
        </w:rPr>
        <w:t xml:space="preserve"> </w:t>
      </w:r>
      <w:r>
        <w:rPr>
          <w:b/>
          <w:color w:val="000000" w:themeColor="text1"/>
          <w:sz w:val="24"/>
          <w:szCs w:val="24"/>
          <w:lang w:eastAsia="ru-RU"/>
        </w:rPr>
        <w:t>программы основного общего образования</w:t>
      </w:r>
      <w:r>
        <w:rPr>
          <w:color w:val="000000" w:themeColor="text1"/>
          <w:sz w:val="24"/>
          <w:szCs w:val="24"/>
          <w:lang w:eastAsia="ru-RU"/>
        </w:rPr>
        <w:t>, в том числе посредством реализации индивидуальных учебных планов.</w:t>
      </w:r>
    </w:p>
    <w:p w:rsidR="000124DB" w:rsidRDefault="0070120E">
      <w:pPr>
        <w:pStyle w:val="af9"/>
        <w:tabs>
          <w:tab w:val="left" w:pos="0"/>
        </w:tabs>
        <w:spacing w:line="360" w:lineRule="auto"/>
        <w:ind w:left="0" w:firstLine="567"/>
        <w:rPr>
          <w:color w:val="000000" w:themeColor="text1"/>
          <w:sz w:val="24"/>
          <w:szCs w:val="24"/>
          <w:lang w:eastAsia="ru-RU"/>
        </w:rPr>
      </w:pPr>
      <w:r>
        <w:rPr>
          <w:rFonts w:eastAsia="SchoolBookSanPin"/>
          <w:sz w:val="24"/>
          <w:szCs w:val="24"/>
        </w:rPr>
        <w:t>ООП ООО учитывает возрастные и психологические особенности обучающихся.</w:t>
      </w:r>
    </w:p>
    <w:p w:rsidR="000124DB" w:rsidRDefault="0070120E">
      <w:pPr>
        <w:pStyle w:val="af"/>
        <w:tabs>
          <w:tab w:val="left" w:pos="0"/>
        </w:tabs>
        <w:spacing w:line="360" w:lineRule="auto"/>
        <w:ind w:left="0" w:right="-33" w:firstLine="567"/>
        <w:rPr>
          <w:color w:val="000000" w:themeColor="text1"/>
        </w:rPr>
      </w:pPr>
      <w:r>
        <w:rPr>
          <w:color w:val="000000" w:themeColor="text1"/>
        </w:rPr>
        <w:t xml:space="preserve">В основу ООП ООО положены </w:t>
      </w:r>
      <w:r>
        <w:rPr>
          <w:b/>
          <w:color w:val="000000" w:themeColor="text1"/>
        </w:rPr>
        <w:t>принципы: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right="-33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единства образовательного пространства Российской Федерации;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right="-33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единства учебной и воспитательной деятельности, реализуемой совместно с семьей и иными институтами воспитания;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right="-33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преемственности образовательных программ начального общего, основного обще</w:t>
      </w:r>
      <w:r>
        <w:rPr>
          <w:color w:val="000000" w:themeColor="text1"/>
          <w:shd w:val="clear" w:color="auto" w:fill="FFFFFF"/>
        </w:rPr>
        <w:t>го и среднего общего образования;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вариативности содержания образовательных программ основного общего образования;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единства обязательных требований к условиям реализации программ основного общего образования и результатам их освоения;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right="-33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сохранения и развития </w:t>
      </w:r>
      <w:r>
        <w:rPr>
          <w:color w:val="000000" w:themeColor="text1"/>
          <w:shd w:val="clear" w:color="auto" w:fill="FFFFFF"/>
        </w:rPr>
        <w:t>культурного разнообразия и языкового наследия многонационального народа Российской Федерации;</w:t>
      </w:r>
    </w:p>
    <w:p w:rsidR="000124DB" w:rsidRDefault="0070120E">
      <w:pPr>
        <w:pStyle w:val="af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right="-33" w:firstLine="0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доступности и равных возможностей получения качественного основного общего образования;</w:t>
      </w:r>
    </w:p>
    <w:p w:rsidR="000124DB" w:rsidRDefault="0070120E">
      <w:pPr>
        <w:pStyle w:val="af9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принцип дифференциации;</w:t>
      </w:r>
    </w:p>
    <w:p w:rsidR="000124DB" w:rsidRDefault="0070120E">
      <w:pPr>
        <w:pStyle w:val="af9"/>
        <w:numPr>
          <w:ilvl w:val="0"/>
          <w:numId w:val="5"/>
        </w:numPr>
        <w:tabs>
          <w:tab w:val="left" w:pos="0"/>
          <w:tab w:val="left" w:pos="284"/>
        </w:tabs>
        <w:spacing w:line="360" w:lineRule="auto"/>
        <w:ind w:left="0" w:firstLine="0"/>
        <w:rPr>
          <w:color w:val="000000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</w:rPr>
        <w:t xml:space="preserve">принцип </w:t>
      </w:r>
      <w:r>
        <w:rPr>
          <w:color w:val="000000" w:themeColor="text1"/>
          <w:sz w:val="24"/>
          <w:szCs w:val="24"/>
          <w:lang w:eastAsia="ru-RU"/>
        </w:rPr>
        <w:t xml:space="preserve">государственных гарантий обеспечения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</w:t>
      </w:r>
      <w:r>
        <w:rPr>
          <w:color w:val="000000"/>
          <w:sz w:val="24"/>
          <w:szCs w:val="24"/>
          <w:lang w:eastAsia="ru-RU"/>
        </w:rPr>
        <w:t>их освоения;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принцип учёта ФГОС ООО: ООП ООО бази</w:t>
      </w:r>
      <w:r>
        <w:rPr>
          <w:rFonts w:eastAsia="SchoolBookSanPin"/>
          <w:sz w:val="24"/>
          <w:szCs w:val="24"/>
        </w:rPr>
        <w:t xml:space="preserve">руется на требованиях, предъявляемых ФГОС ООО к целям, содержанию, планируемым результатам и условиям обучения на уровне основного </w:t>
      </w:r>
      <w:r>
        <w:rPr>
          <w:rFonts w:eastAsia="SchoolBookSanPin"/>
          <w:sz w:val="24"/>
          <w:szCs w:val="24"/>
        </w:rPr>
        <w:lastRenderedPageBreak/>
        <w:t xml:space="preserve">общего образования; 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принцип учёта языка обучения: с учётом условий функционирования образовательной организации ООП ООО хара</w:t>
      </w:r>
      <w:r>
        <w:rPr>
          <w:rFonts w:eastAsia="SchoolBookSanPin"/>
          <w:sz w:val="24"/>
          <w:szCs w:val="24"/>
        </w:rPr>
        <w:t xml:space="preserve">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 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принцип учёта ведущей деятельности обучающегося: ООП ООО </w:t>
      </w:r>
      <w:r>
        <w:rPr>
          <w:rFonts w:eastAsia="SchoolBookSanPin"/>
          <w:sz w:val="24"/>
          <w:szCs w:val="24"/>
        </w:rPr>
        <w:t>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принцип индивидуализации</w:t>
      </w:r>
      <w:r>
        <w:rPr>
          <w:rFonts w:eastAsia="SchoolBookSanPin"/>
          <w:sz w:val="24"/>
          <w:szCs w:val="24"/>
        </w:rPr>
        <w:t xml:space="preserve"> обучения: ООП ООО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системно</w:t>
      </w:r>
      <w:r>
        <w:rPr>
          <w:rFonts w:eastAsia="SchoolBookSanPin"/>
          <w:sz w:val="24"/>
          <w:szCs w:val="24"/>
        </w:rPr>
        <w:t>-деятельностный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 его готовности</w:t>
      </w:r>
      <w:r>
        <w:rPr>
          <w:rFonts w:eastAsia="SchoolBookSanPin"/>
          <w:sz w:val="24"/>
          <w:szCs w:val="24"/>
        </w:rPr>
        <w:t xml:space="preserve"> к саморазвитию и непрерывному образованию;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принцип учета индивидуальных возрастных, психологических и физиологических особенностей обучающихся при построении образовательного процесса и определении образовательно-воспитательных целей и путей их достижения</w:t>
      </w:r>
      <w:r>
        <w:rPr>
          <w:rFonts w:eastAsia="SchoolBookSanPin"/>
          <w:sz w:val="24"/>
          <w:szCs w:val="24"/>
        </w:rPr>
        <w:t>;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принцип обеспечения фундаментального характера образования, учета специфики изучаемых учебных предметов;</w:t>
      </w:r>
    </w:p>
    <w:p w:rsidR="000124DB" w:rsidRDefault="0070120E">
      <w:pPr>
        <w:pStyle w:val="af9"/>
        <w:numPr>
          <w:ilvl w:val="0"/>
          <w:numId w:val="5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принцип интеграции обучения и воспитания: ООП ООО предусматривает связь урочной и внеурочной деятельности,</w:t>
      </w:r>
      <w:r>
        <w:rPr>
          <w:sz w:val="24"/>
          <w:szCs w:val="24"/>
        </w:rPr>
        <w:t xml:space="preserve"> </w:t>
      </w:r>
      <w:r>
        <w:rPr>
          <w:rFonts w:eastAsia="SchoolBookSanPin"/>
          <w:sz w:val="24"/>
          <w:szCs w:val="24"/>
        </w:rPr>
        <w:t xml:space="preserve">предполагающий направленность учебного </w:t>
      </w:r>
      <w:r>
        <w:rPr>
          <w:rFonts w:eastAsia="SchoolBookSanPin"/>
          <w:sz w:val="24"/>
          <w:szCs w:val="24"/>
        </w:rPr>
        <w:t>процесса на достижение личностных результатов освоения образовательной программы;</w:t>
      </w:r>
    </w:p>
    <w:p w:rsidR="000124DB" w:rsidRDefault="0070120E">
      <w:pPr>
        <w:pStyle w:val="af9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sz w:val="24"/>
          <w:szCs w:val="24"/>
        </w:rPr>
        <w:t>принцип здоровьесбережения, предусматривающий исключение образовательных технологий, которые могут нанести вред физическому и (или) психическому здоровью обучающихся, приорит</w:t>
      </w:r>
      <w:r>
        <w:rPr>
          <w:sz w:val="24"/>
          <w:szCs w:val="24"/>
        </w:rPr>
        <w:t>ет использования здоровьесберегающих педагогических технологий, приведение объема учебной нагрузки в соответствие с требованиям действующих санитарных правил и нормативов.</w:t>
      </w:r>
      <w:r>
        <w:rPr>
          <w:rFonts w:eastAsia="SchoolBookSanPin"/>
          <w:sz w:val="24"/>
          <w:szCs w:val="24"/>
        </w:rPr>
        <w:t xml:space="preserve"> Объём учебной нагрузки, организация учебных и внеурочных мероприятий должны соответс</w:t>
      </w:r>
      <w:r>
        <w:rPr>
          <w:rFonts w:eastAsia="SchoolBookSanPin"/>
          <w:sz w:val="24"/>
          <w:szCs w:val="24"/>
        </w:rPr>
        <w:t>твовать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</w:t>
      </w:r>
      <w:r>
        <w:rPr>
          <w:rFonts w:eastAsia="SchoolBookSanPin"/>
          <w:sz w:val="24"/>
          <w:szCs w:val="24"/>
        </w:rPr>
        <w:t xml:space="preserve">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 с изменениями, внесенными постановлением Главного </w:t>
      </w:r>
      <w:r>
        <w:rPr>
          <w:rFonts w:eastAsia="SchoolBookSanPin"/>
          <w:sz w:val="24"/>
          <w:szCs w:val="24"/>
        </w:rPr>
        <w:lastRenderedPageBreak/>
        <w:t>государственного санитарн</w:t>
      </w:r>
      <w:r>
        <w:rPr>
          <w:rFonts w:eastAsia="SchoolBookSanPin"/>
          <w:sz w:val="24"/>
          <w:szCs w:val="24"/>
        </w:rPr>
        <w:t>ого врача Российской Федерации от 30 декабря 2022 г. № 24 (зарегистрирован Министерством юстиции Российской Федерации 9 марта 2023 г., регистрационный № 72558), действующими до 1 марта 2027 г. (далее – Гигиенические нормативы), и санитарными правилами СП 2</w:t>
      </w:r>
      <w:r>
        <w:rPr>
          <w:rFonts w:eastAsia="SchoolBookSanPin"/>
          <w:sz w:val="24"/>
          <w:szCs w:val="24"/>
        </w:rPr>
        <w:t>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 г. № 28 (за</w:t>
      </w:r>
      <w:r>
        <w:rPr>
          <w:rFonts w:eastAsia="SchoolBookSanPin"/>
          <w:sz w:val="24"/>
          <w:szCs w:val="24"/>
        </w:rPr>
        <w:t>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 требования).</w:t>
      </w:r>
    </w:p>
    <w:p w:rsidR="000124DB" w:rsidRDefault="0070120E">
      <w:pPr>
        <w:pStyle w:val="af9"/>
        <w:spacing w:line="276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Механизмы реализации </w:t>
      </w:r>
      <w:r>
        <w:rPr>
          <w:b/>
          <w:color w:val="000000" w:themeColor="text1"/>
          <w:sz w:val="24"/>
          <w:szCs w:val="24"/>
          <w:lang w:eastAsia="ru-RU"/>
        </w:rPr>
        <w:t>программы основного общего образования</w:t>
      </w:r>
      <w:r>
        <w:rPr>
          <w:sz w:val="24"/>
          <w:szCs w:val="24"/>
        </w:rPr>
        <w:t>: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федер</w:t>
      </w:r>
      <w:r>
        <w:rPr>
          <w:sz w:val="24"/>
          <w:szCs w:val="24"/>
        </w:rPr>
        <w:t>альный учебный план,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индивидуальные учебные планы,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федеральный календарный учебный график,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план внеурочной деятельности, 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eastAsia="SchoolBookSanPin"/>
          <w:sz w:val="24"/>
          <w:szCs w:val="24"/>
        </w:rPr>
        <w:t>федеральная рабочая программа воспитания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федеральный календарный план воспитательной работы,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федеральные рабочие программы </w:t>
      </w:r>
      <w:r>
        <w:rPr>
          <w:sz w:val="24"/>
          <w:szCs w:val="24"/>
        </w:rPr>
        <w:t>учебных предметов,</w:t>
      </w:r>
      <w:r>
        <w:rPr>
          <w:rFonts w:eastAsia="SchoolBookSanPin"/>
          <w:sz w:val="24"/>
          <w:szCs w:val="24"/>
        </w:rPr>
        <w:t xml:space="preserve"> курсов, дисциплин (модулей), 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рабочие программы курсов внеурочной деятельности,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годовой план работы школы,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план финансово-хозяйственной деятельности (ПФХД),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локальные акты средней школы № 83,</w:t>
      </w:r>
    </w:p>
    <w:p w:rsidR="000124DB" w:rsidRDefault="0070120E">
      <w:pPr>
        <w:pStyle w:val="af9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- внутренние и внешние мониторинги.</w:t>
      </w:r>
    </w:p>
    <w:p w:rsidR="000124DB" w:rsidRDefault="0070120E">
      <w:pPr>
        <w:shd w:val="clear" w:color="auto" w:fill="FFFFFF"/>
        <w:spacing w:line="276" w:lineRule="auto"/>
        <w:jc w:val="both"/>
        <w:rPr>
          <w:b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  <w:sz w:val="24"/>
          <w:szCs w:val="24"/>
          <w:lang w:eastAsia="ru-RU"/>
        </w:rPr>
        <w:t>Общая характеристика основной образовательной программы  основного общего образования.</w:t>
      </w:r>
    </w:p>
    <w:p w:rsidR="000124DB" w:rsidRDefault="0070120E">
      <w:pPr>
        <w:spacing w:line="360" w:lineRule="auto"/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</w:rPr>
        <w:t xml:space="preserve">Основная образовательная программа основного общего образования, </w:t>
      </w:r>
      <w:r>
        <w:rPr>
          <w:b/>
          <w:sz w:val="24"/>
          <w:szCs w:val="24"/>
        </w:rPr>
        <w:t>в том числе предусматривающая углубленное изучение отдельных учебных предметов</w:t>
      </w:r>
      <w:r>
        <w:rPr>
          <w:color w:val="000000" w:themeColor="text1"/>
          <w:sz w:val="24"/>
          <w:szCs w:val="24"/>
        </w:rPr>
        <w:t xml:space="preserve"> (далее - ООП ООО, Програм</w:t>
      </w:r>
      <w:r>
        <w:rPr>
          <w:color w:val="000000" w:themeColor="text1"/>
          <w:sz w:val="24"/>
          <w:szCs w:val="24"/>
        </w:rPr>
        <w:t xml:space="preserve">ма) разработана администрацией, педагогическим </w:t>
      </w:r>
      <w:r>
        <w:rPr>
          <w:color w:val="000000" w:themeColor="text1"/>
          <w:spacing w:val="-57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коллективом совместно с родителями (законными представителями) обучающихся муниципального общеобразовательного учреждения «Средняя школа №</w:t>
      </w:r>
      <w:r>
        <w:rPr>
          <w:color w:val="000000" w:themeColor="text1"/>
          <w:spacing w:val="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83» города Ярославля (далее – МОУ СШ № 83, средняя школа № 83) в соот</w:t>
      </w:r>
      <w:r>
        <w:rPr>
          <w:color w:val="000000" w:themeColor="text1"/>
          <w:sz w:val="24"/>
          <w:szCs w:val="24"/>
        </w:rPr>
        <w:t xml:space="preserve">ветствии ФГОС ООО (утв. Приказом Министерства просвещения РФ от 31.05.2021 г. № 287) и ФОП ООО (утв. Приказом Министерства просвещения РФ от </w:t>
      </w:r>
      <w:r>
        <w:rPr>
          <w:rFonts w:ascii="inherit" w:hAnsi="inherit"/>
          <w:color w:val="231F20"/>
          <w:sz w:val="24"/>
          <w:szCs w:val="24"/>
          <w:shd w:val="clear" w:color="auto" w:fill="FFFFFF"/>
        </w:rPr>
        <w:t xml:space="preserve"> 18.05.2023 № 370</w:t>
      </w:r>
      <w:r>
        <w:rPr>
          <w:rFonts w:asciiTheme="minorHAnsi" w:hAnsiTheme="minorHAnsi"/>
          <w:color w:val="231F20"/>
          <w:sz w:val="24"/>
          <w:szCs w:val="24"/>
          <w:shd w:val="clear" w:color="auto" w:fill="FFFFFF"/>
        </w:rPr>
        <w:t>),</w:t>
      </w:r>
      <w:r>
        <w:rPr>
          <w:rFonts w:asciiTheme="minorHAnsi" w:hAnsiTheme="minorHAnsi"/>
          <w:color w:val="231F20"/>
          <w:shd w:val="clear" w:color="auto" w:fill="FFFFFF"/>
        </w:rPr>
        <w:t xml:space="preserve"> </w:t>
      </w:r>
      <w:r>
        <w:rPr>
          <w:color w:val="000000" w:themeColor="text1"/>
          <w:sz w:val="24"/>
          <w:szCs w:val="24"/>
        </w:rPr>
        <w:t>с учетом потребностей социально-экономического развития  Ярославской области (региона), этнокул</w:t>
      </w:r>
      <w:r>
        <w:rPr>
          <w:color w:val="000000" w:themeColor="text1"/>
          <w:sz w:val="24"/>
          <w:szCs w:val="24"/>
        </w:rPr>
        <w:t xml:space="preserve">ьтурных особенностей населения, </w:t>
      </w:r>
      <w:r>
        <w:rPr>
          <w:color w:val="000000" w:themeColor="text1"/>
          <w:sz w:val="24"/>
          <w:szCs w:val="24"/>
          <w:lang w:eastAsia="ru-RU"/>
        </w:rPr>
        <w:t>на основе системно-деятельностного подхода, обеспечивающего системное и 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</w:t>
      </w:r>
      <w:r>
        <w:rPr>
          <w:color w:val="000000" w:themeColor="text1"/>
          <w:sz w:val="24"/>
          <w:szCs w:val="24"/>
          <w:lang w:eastAsia="ru-RU"/>
        </w:rPr>
        <w:t xml:space="preserve">ния на следующем уровне образования, а также в течение жизни.  </w:t>
      </w:r>
    </w:p>
    <w:p w:rsidR="000124DB" w:rsidRDefault="0070120E">
      <w:pPr>
        <w:spacing w:line="360" w:lineRule="auto"/>
        <w:ind w:firstLine="567"/>
        <w:jc w:val="both"/>
        <w:rPr>
          <w:color w:val="000000" w:themeColor="text1"/>
          <w:sz w:val="24"/>
          <w:szCs w:val="24"/>
        </w:rPr>
      </w:pPr>
      <w:r>
        <w:rPr>
          <w:rFonts w:eastAsia="SchoolBookSanPin"/>
          <w:sz w:val="24"/>
          <w:szCs w:val="24"/>
        </w:rPr>
        <w:t>ООП ООО учитывает возрастные и психологические особенности обучающихся.</w:t>
      </w:r>
    </w:p>
    <w:p w:rsidR="000124DB" w:rsidRDefault="0070120E">
      <w:pPr>
        <w:spacing w:line="360" w:lineRule="auto"/>
        <w:ind w:firstLine="540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lastRenderedPageBreak/>
        <w:t xml:space="preserve">Обязательные требования учитывают возрастные и индивидуальные особенности обучающихся при освоении программ основного </w:t>
      </w:r>
      <w:r>
        <w:rPr>
          <w:color w:val="000000" w:themeColor="text1"/>
          <w:sz w:val="24"/>
          <w:szCs w:val="24"/>
          <w:lang w:eastAsia="ru-RU"/>
        </w:rPr>
        <w:t>общего образования, а также значимость основного общего образования для дальнейшего личностного развития обучающихся.</w:t>
      </w:r>
    </w:p>
    <w:p w:rsidR="000124DB" w:rsidRDefault="0070120E">
      <w:pPr>
        <w:pStyle w:val="af9"/>
        <w:spacing w:line="360" w:lineRule="auto"/>
        <w:ind w:left="0" w:firstLine="0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 xml:space="preserve">Срок получения основного общего образования составляет не более пяти лет. </w:t>
      </w:r>
    </w:p>
    <w:p w:rsidR="000124DB" w:rsidRDefault="0070120E">
      <w:pPr>
        <w:pStyle w:val="af9"/>
        <w:spacing w:line="360" w:lineRule="auto"/>
        <w:ind w:left="0" w:firstLine="0"/>
        <w:rPr>
          <w:b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shd w:val="clear" w:color="auto" w:fill="FFFFFF"/>
        </w:rPr>
        <w:t xml:space="preserve">Для лиц, обучающихся по индивидуальным учебным планам, срок </w:t>
      </w:r>
      <w:r>
        <w:rPr>
          <w:color w:val="000000" w:themeColor="text1"/>
          <w:sz w:val="24"/>
          <w:szCs w:val="24"/>
          <w:shd w:val="clear" w:color="auto" w:fill="FFFFFF"/>
        </w:rPr>
        <w:t>получения основного общего образования может быть сокращен.</w:t>
      </w:r>
      <w:r>
        <w:rPr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color w:val="000000" w:themeColor="text1"/>
          <w:sz w:val="24"/>
          <w:szCs w:val="24"/>
          <w:lang w:eastAsia="ru-RU"/>
        </w:rPr>
        <w:t>Программа основного общего образования реализуется на государственном языке РФ (русском языке)</w:t>
      </w:r>
    </w:p>
    <w:p w:rsidR="000124DB" w:rsidRDefault="0070120E">
      <w:pPr>
        <w:pStyle w:val="af9"/>
        <w:spacing w:line="360" w:lineRule="auto"/>
        <w:ind w:left="0" w:firstLine="567"/>
        <w:rPr>
          <w:b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Программа основного общего образования обеспечивает право на изучение родного языка (русского) в пред</w:t>
      </w:r>
      <w:r>
        <w:rPr>
          <w:color w:val="000000" w:themeColor="text1"/>
          <w:sz w:val="24"/>
          <w:szCs w:val="24"/>
          <w:lang w:eastAsia="ru-RU"/>
        </w:rPr>
        <w:t>елах возможностей,</w:t>
      </w:r>
      <w:r>
        <w:rPr>
          <w:color w:val="215868" w:themeColor="accent5" w:themeShade="80"/>
          <w:sz w:val="24"/>
          <w:szCs w:val="24"/>
          <w:lang w:eastAsia="ru-RU"/>
        </w:rPr>
        <w:t xml:space="preserve"> </w:t>
      </w:r>
      <w:r>
        <w:rPr>
          <w:color w:val="000000" w:themeColor="text1"/>
          <w:sz w:val="24"/>
          <w:szCs w:val="24"/>
          <w:lang w:eastAsia="ru-RU"/>
        </w:rPr>
        <w:t>предоставляемых системой образования в порядке, установленном законодательством об образовании в РФ и средней школой № 83.</w:t>
      </w:r>
    </w:p>
    <w:p w:rsidR="000124DB" w:rsidRDefault="0070120E">
      <w:pPr>
        <w:spacing w:line="360" w:lineRule="auto"/>
        <w:ind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Преподавание и изучение родного языка (русского) в рамках имеющих государственную аккредитацию программ основного </w:t>
      </w:r>
      <w:r>
        <w:rPr>
          <w:color w:val="000000" w:themeColor="text1"/>
          <w:sz w:val="24"/>
          <w:szCs w:val="24"/>
        </w:rPr>
        <w:t>общего образования осуществляется в соответствии со ФГОС.</w:t>
      </w:r>
      <w:r>
        <w:rPr>
          <w:b/>
          <w:color w:val="000000" w:themeColor="text1"/>
          <w:sz w:val="24"/>
          <w:szCs w:val="24"/>
          <w:lang w:eastAsia="ru-RU"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Основное общее образование может быть получено в МОУ СШ № 83 и вне МОУ СШ № 83 (в форме семейного образования). Обучение в МОУ СШ № 83 с учетом потребностей, возможностей личности и в зависимости о</w:t>
      </w:r>
      <w:r>
        <w:rPr>
          <w:color w:val="000000" w:themeColor="text1"/>
          <w:sz w:val="24"/>
          <w:szCs w:val="24"/>
          <w:lang w:eastAsia="ru-RU"/>
        </w:rPr>
        <w:t xml:space="preserve">т объема обязательных занятий педагогического работника с обучающимися осуществляется в очной, очно-заочной или заочной форме. </w:t>
      </w:r>
    </w:p>
    <w:p w:rsidR="000124DB" w:rsidRDefault="0070120E">
      <w:pPr>
        <w:shd w:val="clear" w:color="auto" w:fill="FFFFFF"/>
        <w:spacing w:line="360" w:lineRule="auto"/>
        <w:ind w:right="-33" w:firstLine="708"/>
        <w:jc w:val="both"/>
        <w:rPr>
          <w:color w:val="215868" w:themeColor="accent5" w:themeShade="80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Реализация основной образовательной программы основного общего образования, осуществляется средней школой № 83 как самостоятельн</w:t>
      </w:r>
      <w:r>
        <w:rPr>
          <w:color w:val="000000" w:themeColor="text1"/>
          <w:sz w:val="24"/>
          <w:szCs w:val="24"/>
          <w:lang w:eastAsia="ru-RU"/>
        </w:rPr>
        <w:t>о, так и посредством сетевой формы.</w:t>
      </w:r>
      <w:r>
        <w:rPr>
          <w:color w:val="215868" w:themeColor="accent5" w:themeShade="80"/>
          <w:sz w:val="24"/>
          <w:szCs w:val="24"/>
          <w:lang w:eastAsia="ru-RU"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(ПРИЛОЖЕНИЕ № 5  «Положение о сетевом взаимодействии», ««Положение о </w:t>
      </w:r>
      <w:r>
        <w:rPr>
          <w:sz w:val="24"/>
          <w:szCs w:val="24"/>
        </w:rPr>
        <w:t xml:space="preserve">зачете результатов освоения обучающимися учебных предметов, курсов, модулей, практики, дополнительных образовательных программ в других организациях, </w:t>
      </w:r>
      <w:r>
        <w:rPr>
          <w:sz w:val="24"/>
          <w:szCs w:val="24"/>
        </w:rPr>
        <w:t>осуществляющих образовательную деятельность</w:t>
      </w:r>
      <w:r>
        <w:rPr>
          <w:sz w:val="24"/>
          <w:szCs w:val="24"/>
          <w:lang w:eastAsia="ru-RU"/>
        </w:rPr>
        <w:t>»)</w:t>
      </w:r>
    </w:p>
    <w:p w:rsidR="000124DB" w:rsidRDefault="0070120E">
      <w:pPr>
        <w:spacing w:line="360" w:lineRule="auto"/>
        <w:ind w:right="-33" w:firstLine="708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При реализации основной общеобразовательной программы основного общего образования МОУ СШ № 83 вправе применять:</w:t>
      </w:r>
      <w:r>
        <w:rPr>
          <w:b/>
          <w:color w:val="000000" w:themeColor="text1"/>
          <w:sz w:val="24"/>
          <w:szCs w:val="24"/>
          <w:lang w:eastAsia="ru-RU"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color w:val="000000" w:themeColor="text1"/>
          <w:sz w:val="24"/>
          <w:szCs w:val="24"/>
          <w:lang w:eastAsia="ru-RU"/>
        </w:rPr>
      </w:pPr>
      <w:bookmarkStart w:id="8" w:name="dst100102"/>
      <w:bookmarkEnd w:id="8"/>
      <w:r>
        <w:rPr>
          <w:color w:val="215868" w:themeColor="accent5" w:themeShade="80"/>
          <w:sz w:val="24"/>
          <w:szCs w:val="24"/>
          <w:lang w:eastAsia="ru-RU"/>
        </w:rPr>
        <w:t xml:space="preserve">- </w:t>
      </w:r>
      <w:r>
        <w:rPr>
          <w:color w:val="000000" w:themeColor="text1"/>
          <w:sz w:val="24"/>
          <w:szCs w:val="24"/>
          <w:lang w:eastAsia="ru-RU"/>
        </w:rPr>
        <w:t>различные образовательные технологии, в том числе электронное обучение, дистанционные образова</w:t>
      </w:r>
      <w:r>
        <w:rPr>
          <w:color w:val="000000" w:themeColor="text1"/>
          <w:sz w:val="24"/>
          <w:szCs w:val="24"/>
          <w:lang w:eastAsia="ru-RU"/>
        </w:rPr>
        <w:t>тельные технологии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(ПРИЛОЖЕНИЕ № 5 «Положение об ЭО и ДОТ», «Положение о сетевом взаимодействии», ПРИЛОЖЕНИЕ №2 «Рабочие программы учебных предметов»);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color w:val="215868" w:themeColor="accent5" w:themeShade="80"/>
          <w:sz w:val="24"/>
          <w:szCs w:val="24"/>
          <w:lang w:eastAsia="ru-RU"/>
        </w:rPr>
      </w:pPr>
      <w:bookmarkStart w:id="9" w:name="dst100103"/>
      <w:bookmarkEnd w:id="9"/>
      <w:r>
        <w:rPr>
          <w:color w:val="215868" w:themeColor="accent5" w:themeShade="80"/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модульный принцип представления содержания указанной Программы и построения учебных планов, использов</w:t>
      </w:r>
      <w:r>
        <w:rPr>
          <w:sz w:val="24"/>
          <w:szCs w:val="24"/>
          <w:lang w:eastAsia="ru-RU"/>
        </w:rPr>
        <w:t>ания соответствующих образовательных технологий</w:t>
      </w:r>
      <w:r>
        <w:rPr>
          <w:color w:val="215868" w:themeColor="accent5" w:themeShade="80"/>
          <w:sz w:val="24"/>
          <w:szCs w:val="24"/>
          <w:lang w:eastAsia="ru-RU"/>
        </w:rPr>
        <w:t xml:space="preserve">.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(ПРИЛОЖЕНИЕ № 8 «Ежегодные Учебные планы», «Индивидуальные учебные планы», ПРИЛОЖЕНИЕ № 9 «Учебный план внеурочной деятельности»,  ПРИЛОЖЕНИЕ № 2«Рабочие программы учебных предметов, курсов, модулей», ПРИЛО</w:t>
      </w:r>
      <w:r>
        <w:rPr>
          <w:sz w:val="24"/>
          <w:szCs w:val="24"/>
          <w:lang w:eastAsia="ru-RU"/>
        </w:rPr>
        <w:t>ЖЕНИЕ № 3 «Рабочие программы курсов внеурочной деятельности»)</w:t>
      </w:r>
    </w:p>
    <w:p w:rsidR="000124DB" w:rsidRDefault="0070120E">
      <w:pPr>
        <w:pStyle w:val="af"/>
        <w:spacing w:line="360" w:lineRule="auto"/>
        <w:ind w:left="0" w:right="-33" w:firstLine="708"/>
      </w:pPr>
      <w:r>
        <w:t>Основная образовательная программа  основного общего образования МОУ СШ № 83 обеспечивает:</w:t>
      </w:r>
    </w:p>
    <w:p w:rsidR="000124DB" w:rsidRDefault="0070120E">
      <w:pPr>
        <w:pStyle w:val="af"/>
        <w:spacing w:line="360" w:lineRule="auto"/>
        <w:ind w:left="0" w:right="-33"/>
        <w:rPr>
          <w:b/>
        </w:rPr>
      </w:pPr>
      <w:r>
        <w:lastRenderedPageBreak/>
        <w:t>- вариативность содержания программ основного общего образования за счет:</w:t>
      </w:r>
      <w:r>
        <w:rPr>
          <w:b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1) требований к структуре </w:t>
      </w:r>
      <w:r>
        <w:rPr>
          <w:sz w:val="24"/>
          <w:szCs w:val="24"/>
          <w:lang w:eastAsia="ru-RU"/>
        </w:rPr>
        <w:t>программ основного общего образования, предусматривающей наличие в них: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bookmarkStart w:id="10" w:name="dst100050"/>
      <w:bookmarkEnd w:id="10"/>
      <w:r>
        <w:rPr>
          <w:sz w:val="24"/>
          <w:szCs w:val="24"/>
          <w:lang w:eastAsia="ru-RU"/>
        </w:rPr>
        <w:t xml:space="preserve">- единиц (компонентов) содержания образования, отражающих предмет соответствующей науки, а также дидактические особенности изучаемого материала и возможности его усвоения обучающимися </w:t>
      </w:r>
      <w:r>
        <w:rPr>
          <w:sz w:val="24"/>
          <w:szCs w:val="24"/>
          <w:lang w:eastAsia="ru-RU"/>
        </w:rPr>
        <w:t xml:space="preserve">разного возраста и уровня подготовки (далее - учебный предмет)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(ПРИЛОЖЕНИЕ № 8 «Учебные планы»; ПРИЛОЖЕНИЕ № 2 «Рабочие программы учебных предметов, курсов, модулей», ПРИЛОЖЕНИЕ № 3 «Программы курсов внеурочной деятельности»)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bookmarkStart w:id="11" w:name="dst100051"/>
      <w:bookmarkEnd w:id="11"/>
      <w:r>
        <w:rPr>
          <w:sz w:val="24"/>
          <w:szCs w:val="24"/>
          <w:lang w:eastAsia="ru-RU"/>
        </w:rPr>
        <w:t>- целостной, логически заверш</w:t>
      </w:r>
      <w:r>
        <w:rPr>
          <w:sz w:val="24"/>
          <w:szCs w:val="24"/>
          <w:lang w:eastAsia="ru-RU"/>
        </w:rPr>
        <w:t>енной части содержания образования, расширяющей и углубляющей материал предметных областей, и (или) в пределах которой осуществляется освоение относительно самостоятельного тематического блока учебного предмета (далее - учебный курс)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(ПРИЛОЖЕНИЕ № 8 «Учебн</w:t>
      </w:r>
      <w:r>
        <w:rPr>
          <w:sz w:val="24"/>
          <w:szCs w:val="24"/>
          <w:lang w:eastAsia="ru-RU"/>
        </w:rPr>
        <w:t>ые планы»,  «Индивидуальные учебные планы», ПРИЛОЖЕНИЕ № 2 «Рабочие программы учебных предметов, курсов, модулей»);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bookmarkStart w:id="12" w:name="dst100052"/>
      <w:bookmarkEnd w:id="12"/>
      <w:r>
        <w:rPr>
          <w:sz w:val="24"/>
          <w:szCs w:val="24"/>
          <w:lang w:eastAsia="ru-RU"/>
        </w:rPr>
        <w:t>- части содержания образования, в пределах которой осуществляется освоение относительно самостоятельного тематического блока учебного предме</w:t>
      </w:r>
      <w:r>
        <w:rPr>
          <w:sz w:val="24"/>
          <w:szCs w:val="24"/>
          <w:lang w:eastAsia="ru-RU"/>
        </w:rPr>
        <w:t xml:space="preserve">та или учебного курса либо нескольких взаимосвязанных разделов (далее - учебный модуль)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(ПРИЛОЖЕНИЕ № 8 «Учебные планы», «Индивидуальные учебные планы», ПРИЛОЖЕНИЕ № 2 «Рабочие программы учебных предметов, курсов, модулей»);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2) возможности разработки и ре</w:t>
      </w:r>
      <w:r>
        <w:rPr>
          <w:sz w:val="24"/>
          <w:szCs w:val="24"/>
          <w:lang w:eastAsia="ru-RU"/>
        </w:rPr>
        <w:t xml:space="preserve">ализации МОУ СШ № 83 программ основного общего образования, в том числе предусматривающих углубленное изучение отдельных учебных предметов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(ПРИЛОЖЕНИЕ № 5 «Положение об углубленном изучении отдельных учебных предметов на уровне основного общего образовани</w:t>
      </w:r>
      <w:r>
        <w:rPr>
          <w:sz w:val="24"/>
          <w:szCs w:val="24"/>
          <w:lang w:eastAsia="ru-RU"/>
        </w:rPr>
        <w:t>я», ПРИЛОЖЕНИЕ № 2 «Рабочие программы учебных предметов, курсов, модулей»);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color w:val="0F243E" w:themeColor="text2" w:themeShade="80"/>
          <w:sz w:val="24"/>
          <w:szCs w:val="24"/>
          <w:lang w:eastAsia="ru-RU"/>
        </w:rPr>
      </w:pPr>
      <w:bookmarkStart w:id="13" w:name="dst100054"/>
      <w:bookmarkEnd w:id="13"/>
      <w:r>
        <w:rPr>
          <w:sz w:val="24"/>
          <w:szCs w:val="24"/>
          <w:lang w:eastAsia="ru-RU"/>
        </w:rPr>
        <w:t>3) разработки и реализации средней школой № 83 индивидуальных учебных планов, соответствующих образовательным потребностям и интересам</w:t>
      </w:r>
      <w:r>
        <w:rPr>
          <w:color w:val="0F243E" w:themeColor="text2" w:themeShade="80"/>
          <w:sz w:val="24"/>
          <w:szCs w:val="24"/>
          <w:lang w:eastAsia="ru-RU"/>
        </w:rPr>
        <w:t xml:space="preserve"> обучающихся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(ПРИЛОЖЕНИЕ № 8 «Индивидуальные </w:t>
      </w:r>
      <w:r>
        <w:rPr>
          <w:sz w:val="24"/>
          <w:szCs w:val="24"/>
          <w:lang w:eastAsia="ru-RU"/>
        </w:rPr>
        <w:t xml:space="preserve">учебные планы», ПРИЛОЖЕНИЕ № 5 «Положение об </w:t>
      </w:r>
      <w:r>
        <w:rPr>
          <w:sz w:val="24"/>
          <w:szCs w:val="24"/>
        </w:rPr>
        <w:t>обучении обучающегося по индивидуальному учебному плану», «Положение об  ускоренном обучении, в пределах осваиваемой образовательной программы (ООП ООО)</w:t>
      </w:r>
      <w:r>
        <w:rPr>
          <w:sz w:val="24"/>
          <w:szCs w:val="24"/>
          <w:lang w:eastAsia="ru-RU"/>
        </w:rPr>
        <w:t>»).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b/>
          <w:color w:val="215868" w:themeColor="accent5" w:themeShade="8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целях удовлетворения образовательных потребностей и и</w:t>
      </w:r>
      <w:r>
        <w:rPr>
          <w:sz w:val="24"/>
          <w:szCs w:val="24"/>
          <w:lang w:eastAsia="ru-RU"/>
        </w:rPr>
        <w:t>нтересов обучающихся в МОУ СШ № 83 разработаны индивидуальные учебные планы, в том числе для ускоренного обучения, в пределах осваиваемой программы основного общего образования  в порядке, установленном локальными нормативными актами школы.</w:t>
      </w:r>
      <w:r>
        <w:rPr>
          <w:color w:val="215868" w:themeColor="accent5" w:themeShade="80"/>
          <w:sz w:val="24"/>
          <w:szCs w:val="24"/>
          <w:lang w:eastAsia="ru-RU"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(ПРИЛОЖЕНИЕ № </w:t>
      </w:r>
      <w:r>
        <w:rPr>
          <w:sz w:val="24"/>
          <w:szCs w:val="24"/>
          <w:lang w:eastAsia="ru-RU"/>
        </w:rPr>
        <w:t xml:space="preserve">5 «Положение об индивидуальном учебном плане», </w:t>
      </w:r>
      <w:r>
        <w:rPr>
          <w:sz w:val="24"/>
          <w:szCs w:val="24"/>
        </w:rPr>
        <w:t xml:space="preserve">«Положение об  </w:t>
      </w:r>
      <w:r>
        <w:rPr>
          <w:sz w:val="24"/>
          <w:szCs w:val="24"/>
        </w:rPr>
        <w:lastRenderedPageBreak/>
        <w:t>ускоренном обучении, в пределах осваиваемой образовательной программы (ООП ООО)</w:t>
      </w:r>
      <w:r>
        <w:rPr>
          <w:sz w:val="24"/>
          <w:szCs w:val="24"/>
          <w:lang w:eastAsia="ru-RU"/>
        </w:rPr>
        <w:t xml:space="preserve">», ПРИЛОЖЕНИЕ № 8 «Учебные планы», «Индивидуальные учебные планы») </w:t>
      </w:r>
    </w:p>
    <w:p w:rsidR="000124DB" w:rsidRDefault="0070120E">
      <w:pPr>
        <w:spacing w:line="360" w:lineRule="auto"/>
        <w:ind w:firstLine="567"/>
        <w:jc w:val="both"/>
        <w:rPr>
          <w:b/>
          <w:sz w:val="24"/>
          <w:szCs w:val="24"/>
        </w:rPr>
      </w:pPr>
      <w:bookmarkStart w:id="14" w:name="dst100104"/>
      <w:bookmarkEnd w:id="14"/>
      <w:r>
        <w:rPr>
          <w:sz w:val="24"/>
          <w:szCs w:val="24"/>
        </w:rPr>
        <w:t>Организация образовательной деятельности по про</w:t>
      </w:r>
      <w:r>
        <w:rPr>
          <w:sz w:val="24"/>
          <w:szCs w:val="24"/>
        </w:rPr>
        <w:t>граммам основного общего образования 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успеваемости, образовательных потребностей и интересов, пола, общественных и про</w:t>
      </w:r>
      <w:r>
        <w:rPr>
          <w:sz w:val="24"/>
          <w:szCs w:val="24"/>
        </w:rPr>
        <w:t>фессиональных целей, в том числе обеспечивающих изучение родного языка в образовательных организациях, в которых наряду с русским языком изучается родной язык, государственный язык республик Российской Федерации, иностранный язык, а также углубленное изуче</w:t>
      </w:r>
      <w:r>
        <w:rPr>
          <w:sz w:val="24"/>
          <w:szCs w:val="24"/>
        </w:rPr>
        <w:t xml:space="preserve">ние отдельных предметных областей или учебных предметов (далее - дифференциация обучения). </w:t>
      </w:r>
    </w:p>
    <w:p w:rsidR="000124DB" w:rsidRDefault="0070120E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Углубленное изучение отдельных предметных областей, учебных предметов (профильное обучение) реализует задачи профессиональной ориентации и направлено на предоставле</w:t>
      </w:r>
      <w:r>
        <w:rPr>
          <w:sz w:val="24"/>
          <w:szCs w:val="24"/>
        </w:rPr>
        <w:t xml:space="preserve">ние возможности каждому обучающемуся проявить свои интеллектуальные и творческие способности при изучении указанных учебных предметов, которые необходимы для продолжения получения образования и дальнейшей трудовой деятельности в областях, определенных </w:t>
      </w:r>
      <w:hyperlink r:id="rId15" w:history="1">
        <w:r>
          <w:rPr>
            <w:rStyle w:val="aff3"/>
            <w:rFonts w:eastAsia="Cambria"/>
            <w:color w:val="auto"/>
            <w:sz w:val="24"/>
            <w:szCs w:val="24"/>
          </w:rPr>
          <w:t>Стратегией</w:t>
        </w:r>
      </w:hyperlink>
      <w:r>
        <w:rPr>
          <w:sz w:val="24"/>
          <w:szCs w:val="24"/>
        </w:rPr>
        <w:t xml:space="preserve"> научно-технологического развития.</w:t>
      </w:r>
      <w:r>
        <w:rPr>
          <w:b/>
          <w:sz w:val="24"/>
          <w:szCs w:val="24"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ind w:right="-3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(ПРИЛОЖЕНИЕ № 5«Положение об </w:t>
      </w:r>
      <w:r>
        <w:rPr>
          <w:sz w:val="24"/>
          <w:szCs w:val="24"/>
        </w:rPr>
        <w:t>обучении обучающегося по индивидуальному учебному плану», «Положение об  ускоренном обучении, в пределах осваиваемой</w:t>
      </w:r>
      <w:r>
        <w:rPr>
          <w:sz w:val="24"/>
          <w:szCs w:val="24"/>
        </w:rPr>
        <w:t xml:space="preserve"> образовательной программы (ООП ООО)</w:t>
      </w:r>
      <w:r>
        <w:rPr>
          <w:sz w:val="24"/>
          <w:szCs w:val="24"/>
          <w:lang w:eastAsia="ru-RU"/>
        </w:rPr>
        <w:t xml:space="preserve">», «Положение об углубленном изучении отдельных учебных предметов на уровне основного общего образования», «Положение о сетевом взаимодействии», «Положение о </w:t>
      </w:r>
      <w:r>
        <w:rPr>
          <w:sz w:val="24"/>
          <w:szCs w:val="24"/>
        </w:rPr>
        <w:t xml:space="preserve">зачете результатов освоения обучающимися учебных предметов, </w:t>
      </w:r>
      <w:r>
        <w:rPr>
          <w:sz w:val="24"/>
          <w:szCs w:val="24"/>
        </w:rPr>
        <w:t>курсов, модулей, практики, дополнительных образовательных программ в других организациях, осуществляющих образовательную деятельность</w:t>
      </w:r>
      <w:r>
        <w:rPr>
          <w:sz w:val="24"/>
          <w:szCs w:val="24"/>
          <w:lang w:eastAsia="ru-RU"/>
        </w:rPr>
        <w:t>», ПРИЛОЖЕНИЕ № 8 «Учебные планы», «Индивидуальные учебные планы»,)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bookmarkStart w:id="15" w:name="dst100106"/>
      <w:bookmarkEnd w:id="15"/>
      <w:r>
        <w:rPr>
          <w:sz w:val="24"/>
          <w:szCs w:val="24"/>
        </w:rPr>
        <w:t xml:space="preserve">Программа основного общего образования реализуется МОУ СШ № 83 через организацию образовательной деятельности (урочной и внеурочной) в соответствии с </w:t>
      </w:r>
      <w:hyperlink r:id="rId16" w:history="1">
        <w:r>
          <w:rPr>
            <w:rStyle w:val="aff3"/>
            <w:rFonts w:cs="Times New Roman CYR"/>
            <w:color w:val="auto"/>
            <w:sz w:val="24"/>
            <w:szCs w:val="24"/>
          </w:rPr>
          <w:t>Гигиеническими нормативами</w:t>
        </w:r>
      </w:hyperlink>
      <w:r>
        <w:rPr>
          <w:sz w:val="24"/>
          <w:szCs w:val="24"/>
        </w:rPr>
        <w:t xml:space="preserve"> и </w:t>
      </w:r>
      <w:hyperlink r:id="rId17" w:history="1">
        <w:r>
          <w:rPr>
            <w:rStyle w:val="aff3"/>
            <w:rFonts w:cs="Times New Roman CYR"/>
            <w:color w:val="auto"/>
            <w:sz w:val="24"/>
            <w:szCs w:val="24"/>
          </w:rPr>
          <w:t>Санитарно-эпидемиологическими требованиями</w:t>
        </w:r>
      </w:hyperlink>
      <w:r>
        <w:rPr>
          <w:sz w:val="24"/>
          <w:szCs w:val="24"/>
        </w:rPr>
        <w:t>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</w:t>
      </w:r>
      <w:r>
        <w:rPr>
          <w:sz w:val="24"/>
          <w:szCs w:val="24"/>
        </w:rPr>
        <w:t>ых для изучения учебных предметов.</w:t>
      </w:r>
    </w:p>
    <w:p w:rsidR="000124DB" w:rsidRDefault="0070120E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</w:t>
      </w:r>
      <w:r>
        <w:rPr>
          <w:sz w:val="24"/>
          <w:szCs w:val="24"/>
        </w:rPr>
        <w:t>чня, предлагаемого школой.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Формы организации образовательной деятельности, чередование урочной и внеурочной деятельности при реализации программы основного общего образования МОУ СШ № 83 определяет самостоятельно</w:t>
      </w:r>
      <w:r>
        <w:rPr>
          <w:color w:val="215868" w:themeColor="accent5" w:themeShade="80"/>
          <w:sz w:val="24"/>
          <w:szCs w:val="24"/>
          <w:shd w:val="clear" w:color="auto" w:fill="FFFFFF"/>
        </w:rPr>
        <w:t xml:space="preserve">. </w:t>
      </w:r>
    </w:p>
    <w:p w:rsidR="000124DB" w:rsidRDefault="0070120E">
      <w:pPr>
        <w:shd w:val="clear" w:color="auto" w:fill="FFFFFF"/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shd w:val="clear" w:color="auto" w:fill="FFFFFF"/>
        </w:rPr>
        <w:lastRenderedPageBreak/>
        <w:t>(ПРИЛОЖЕНИЕ № 5 «Положение о внеурочной д</w:t>
      </w:r>
      <w:r>
        <w:rPr>
          <w:sz w:val="24"/>
          <w:szCs w:val="24"/>
          <w:shd w:val="clear" w:color="auto" w:fill="FFFFFF"/>
        </w:rPr>
        <w:t>еятельности», «Положение о формах обучения», ПРИЛОЖЕНИЕ № 11 «Расписание уроков и внеурочной деятельности»).</w:t>
      </w:r>
    </w:p>
    <w:p w:rsidR="000124DB" w:rsidRDefault="0070120E">
      <w:pPr>
        <w:shd w:val="clear" w:color="auto" w:fill="FFFFFF" w:themeFill="background1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 w:themeFill="background1"/>
        </w:rPr>
        <w:t>Программа основного общего образования ориентирована на изучение обучающимися многообразного цивилизационного наследия России, представленного в фо</w:t>
      </w:r>
      <w:r>
        <w:rPr>
          <w:sz w:val="24"/>
          <w:szCs w:val="24"/>
          <w:shd w:val="clear" w:color="auto" w:fill="FFFFFF" w:themeFill="background1"/>
        </w:rPr>
        <w:t xml:space="preserve">рме исторического, социального опыта поколений россиян, основ духовно-нравственных культур народов Российской Федерации, общероссийской светской этики, на реализацию </w:t>
      </w:r>
      <w:hyperlink r:id="rId18" w:history="1">
        <w:r>
          <w:rPr>
            <w:rStyle w:val="aff3"/>
            <w:rFonts w:cs="Times New Roman CYR"/>
            <w:color w:val="000000" w:themeColor="text1"/>
            <w:sz w:val="24"/>
            <w:szCs w:val="24"/>
            <w:shd w:val="clear" w:color="auto" w:fill="FFFFFF" w:themeFill="background1"/>
          </w:rPr>
          <w:t>Стратегии</w:t>
        </w:r>
      </w:hyperlink>
      <w:r>
        <w:rPr>
          <w:sz w:val="24"/>
          <w:szCs w:val="24"/>
          <w:shd w:val="clear" w:color="auto" w:fill="FFFFFF" w:themeFill="background1"/>
        </w:rPr>
        <w:t xml:space="preserve"> научно-техн</w:t>
      </w:r>
      <w:r>
        <w:rPr>
          <w:sz w:val="24"/>
          <w:szCs w:val="24"/>
          <w:shd w:val="clear" w:color="auto" w:fill="FFFFFF" w:themeFill="background1"/>
        </w:rPr>
        <w:t xml:space="preserve">ологического развития Российской Федерации, утвержденной </w:t>
      </w:r>
      <w:hyperlink r:id="rId19" w:history="1">
        <w:r>
          <w:rPr>
            <w:rStyle w:val="aff3"/>
            <w:rFonts w:cs="Times New Roman CYR"/>
            <w:color w:val="000000" w:themeColor="text1"/>
            <w:sz w:val="24"/>
            <w:szCs w:val="24"/>
            <w:shd w:val="clear" w:color="auto" w:fill="FFFFFF" w:themeFill="background1"/>
          </w:rPr>
          <w:t>Указом</w:t>
        </w:r>
      </w:hyperlink>
      <w:r>
        <w:rPr>
          <w:sz w:val="24"/>
          <w:szCs w:val="24"/>
          <w:shd w:val="clear" w:color="auto" w:fill="FFFFFF" w:themeFill="background1"/>
        </w:rPr>
        <w:t xml:space="preserve"> Президента Российской Федерации от 1 декабря 2016 г. N 642</w:t>
      </w:r>
      <w:r>
        <w:rPr>
          <w:sz w:val="24"/>
          <w:szCs w:val="24"/>
          <w:shd w:val="clear" w:color="auto" w:fill="FFFFFF" w:themeFill="background1"/>
          <w:vertAlign w:val="superscript"/>
        </w:rPr>
        <w:t> </w:t>
      </w:r>
      <w:r>
        <w:rPr>
          <w:sz w:val="24"/>
          <w:szCs w:val="24"/>
          <w:shd w:val="clear" w:color="auto" w:fill="FFFFFF" w:themeFill="background1"/>
        </w:rPr>
        <w:t xml:space="preserve"> (далее - Стратегия научно-технологического развития) в соответствии с требованиями информационного общества, инновационной экономики и научно-технологического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 w:themeFill="background1"/>
        </w:rPr>
        <w:t>развития общества</w:t>
      </w:r>
    </w:p>
    <w:p w:rsidR="000124DB" w:rsidRDefault="0070120E">
      <w:pPr>
        <w:shd w:val="clear" w:color="auto" w:fill="FFFFFF" w:themeFill="background1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Независимо от формы получения основного общего образования и формы обучения ФГ</w:t>
      </w:r>
      <w:r>
        <w:rPr>
          <w:sz w:val="24"/>
          <w:szCs w:val="24"/>
          <w:lang w:eastAsia="ru-RU"/>
        </w:rPr>
        <w:t xml:space="preserve">ОС ООО является основой объективной оценки соответствия установленным требованиям образовательной деятельности и подготовки обучающихся, освоивших программу основного общего образования. </w:t>
      </w:r>
    </w:p>
    <w:p w:rsidR="000124DB" w:rsidRDefault="0070120E">
      <w:pPr>
        <w:shd w:val="clear" w:color="auto" w:fill="FFFFFF" w:themeFill="background1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Результаты освоения программы основного общего образования, в том чи</w:t>
      </w:r>
      <w:r>
        <w:rPr>
          <w:sz w:val="24"/>
          <w:szCs w:val="24"/>
          <w:lang w:eastAsia="ru-RU"/>
        </w:rPr>
        <w:t xml:space="preserve">сле отдельной части или всего объема учебного предмета, учебного курса (в том числе внеурочной деятельности), учебного модуля программы основного общего образования, подлежат оцениванию с учетом специфики и особенностей предмета оценивания. 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(ПРИЛОЖЕНИЕ № </w:t>
      </w:r>
      <w:r>
        <w:rPr>
          <w:sz w:val="24"/>
          <w:szCs w:val="24"/>
          <w:lang w:eastAsia="ru-RU"/>
        </w:rPr>
        <w:t>5</w:t>
      </w:r>
      <w:r>
        <w:rPr>
          <w:sz w:val="24"/>
          <w:szCs w:val="24"/>
          <w:shd w:val="clear" w:color="auto" w:fill="FFFFFF"/>
        </w:rPr>
        <w:t> «Положение о ВСОКО», «</w:t>
      </w:r>
      <w:hyperlink r:id="rId20" w:tgtFrame="_blank" w:history="1">
        <w:r>
          <w:rPr>
            <w:rStyle w:val="a5"/>
            <w:rFonts w:eastAsia="Cambria"/>
            <w:color w:val="auto"/>
            <w:sz w:val="24"/>
            <w:szCs w:val="24"/>
            <w:u w:val="none"/>
            <w:shd w:val="clear" w:color="auto" w:fill="FFFFFF"/>
          </w:rPr>
          <w:t>Положение</w:t>
        </w:r>
        <w:r>
          <w:rPr>
            <w:rStyle w:val="a5"/>
            <w:rFonts w:eastAsia="Cambria"/>
            <w:color w:val="auto"/>
            <w:sz w:val="24"/>
            <w:szCs w:val="24"/>
            <w:u w:val="none"/>
            <w:shd w:val="clear" w:color="auto" w:fill="FFFFFF"/>
          </w:rPr>
          <w:t xml:space="preserve"> о формах, периодичности и порядке текущего контроля успеваемости и промежуточной аттестации</w:t>
        </w:r>
      </w:hyperlink>
      <w:r>
        <w:rPr>
          <w:sz w:val="24"/>
          <w:szCs w:val="24"/>
        </w:rPr>
        <w:t xml:space="preserve"> обучающихся», «</w:t>
      </w:r>
      <w:r>
        <w:rPr>
          <w:rStyle w:val="14"/>
          <w:rFonts w:eastAsia="Cambria"/>
          <w:sz w:val="24"/>
          <w:szCs w:val="24"/>
          <w:shd w:val="clear" w:color="auto" w:fill="FFFFFF"/>
        </w:rPr>
        <w:t>Положение об индивидуальном учете результатов освоения обучающимися образовательных программ и поощрений обучающихся», «</w:t>
      </w:r>
      <w:r>
        <w:rPr>
          <w:sz w:val="24"/>
          <w:szCs w:val="24"/>
          <w:shd w:val="clear" w:color="auto" w:fill="FFFFFF"/>
        </w:rPr>
        <w:t>Положение о портфолио обу</w:t>
      </w:r>
      <w:r>
        <w:rPr>
          <w:sz w:val="24"/>
          <w:szCs w:val="24"/>
          <w:shd w:val="clear" w:color="auto" w:fill="FFFFFF"/>
        </w:rPr>
        <w:t xml:space="preserve">чающихся», </w:t>
      </w:r>
      <w:r>
        <w:rPr>
          <w:sz w:val="24"/>
          <w:szCs w:val="24"/>
          <w:lang w:eastAsia="ru-RU"/>
        </w:rPr>
        <w:t xml:space="preserve">«Положение о </w:t>
      </w:r>
      <w:r>
        <w:rPr>
          <w:sz w:val="24"/>
          <w:szCs w:val="24"/>
        </w:rPr>
        <w:t>зачете результатов освоения обучающимися учебных предметов, курсов, модулей, практики, дополнительных образовательных программ в других организациях, осуществляющих образовательную деятельность</w:t>
      </w:r>
      <w:r>
        <w:rPr>
          <w:sz w:val="24"/>
          <w:szCs w:val="24"/>
          <w:lang w:eastAsia="ru-RU"/>
        </w:rPr>
        <w:t>»)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i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Содержание и планируемые результаты </w:t>
      </w:r>
      <w:r>
        <w:rPr>
          <w:color w:val="000000"/>
          <w:sz w:val="24"/>
          <w:szCs w:val="24"/>
          <w:lang w:eastAsia="ru-RU"/>
        </w:rPr>
        <w:t>разработанной школой образовательной программы соответствуют содержанию и планируемым результатам ФООП ООО.</w:t>
      </w:r>
    </w:p>
    <w:p w:rsidR="000124DB" w:rsidRDefault="0070120E">
      <w:pPr>
        <w:pStyle w:val="af9"/>
        <w:spacing w:line="360" w:lineRule="auto"/>
        <w:ind w:left="0" w:firstLine="540"/>
        <w:rPr>
          <w:i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Соответствие деятельности МОУ СШ № 83 требованиям ФГОС в части содержания образования определяется результатами государственной итоговой аттестации. 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В средней  школе № 83 в основном созданы благоприятные  условия     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для </w:t>
      </w:r>
      <w:r>
        <w:rPr>
          <w:sz w:val="24"/>
          <w:szCs w:val="24"/>
        </w:rPr>
        <w:t>создания социальной ситуации ра</w:t>
      </w:r>
      <w:r>
        <w:rPr>
          <w:sz w:val="24"/>
          <w:szCs w:val="24"/>
        </w:rPr>
        <w:t>звития обучающихся, обеспечивающей их социальную самоидентификацию посредством личностно значимой деятельности</w:t>
      </w:r>
      <w:r>
        <w:rPr>
          <w:sz w:val="24"/>
          <w:szCs w:val="24"/>
          <w:shd w:val="clear" w:color="auto" w:fill="FFFFFF"/>
        </w:rPr>
        <w:t xml:space="preserve"> 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для воспитания и обучения,  формирования гармоничной физически и психически развитой личности,  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комфортная  образовательная и здоровьесбере</w:t>
      </w:r>
      <w:r>
        <w:rPr>
          <w:sz w:val="24"/>
          <w:szCs w:val="24"/>
          <w:shd w:val="clear" w:color="auto" w:fill="FFFFFF"/>
        </w:rPr>
        <w:t>гающая среда.</w:t>
      </w:r>
    </w:p>
    <w:p w:rsidR="000124DB" w:rsidRDefault="0070120E">
      <w:pPr>
        <w:pStyle w:val="af9"/>
        <w:numPr>
          <w:ilvl w:val="1"/>
          <w:numId w:val="3"/>
        </w:numPr>
        <w:shd w:val="clear" w:color="auto" w:fill="FFFFFF"/>
        <w:spacing w:line="276" w:lineRule="auto"/>
        <w:ind w:left="426" w:hanging="426"/>
        <w:rPr>
          <w:b/>
        </w:rPr>
      </w:pPr>
      <w:r>
        <w:rPr>
          <w:b/>
        </w:rPr>
        <w:t xml:space="preserve">ПЛАНИРУЕМЫЕ РЕЗУЛЬТАТЫ ОСВОЕНИЯ ОБУЧАЮЩИМИСЯ ОСНОВНОЙ </w:t>
      </w:r>
      <w:r>
        <w:rPr>
          <w:b/>
        </w:rPr>
        <w:lastRenderedPageBreak/>
        <w:t>ОБРАЗОВАТЕЛЬНОЙ ПРОГРАММЫ ОСНОВНОГО ОБЩЕГО ОБРАЗОВАНИЯ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rFonts w:eastAsia="SchoolBookSanPin"/>
          <w:b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Планируемые результаты освоения ООП ООО соответствуют современным целям основного общего образования, представленным во ФГОС ООО как </w:t>
      </w:r>
      <w:r>
        <w:rPr>
          <w:rFonts w:eastAsia="SchoolBookSanPin"/>
          <w:sz w:val="24"/>
          <w:szCs w:val="24"/>
        </w:rPr>
        <w:t>система личностных, метапредметных и предметных достижений обучающегося.</w:t>
      </w:r>
    </w:p>
    <w:p w:rsidR="000124DB" w:rsidRDefault="0070120E">
      <w:pPr>
        <w:pStyle w:val="af"/>
        <w:spacing w:line="360" w:lineRule="auto"/>
        <w:ind w:left="0" w:firstLine="532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требования Стандарта,</w:t>
      </w:r>
      <w:r>
        <w:rPr>
          <w:spacing w:val="2"/>
        </w:rPr>
        <w:t xml:space="preserve"> </w:t>
      </w:r>
      <w:r>
        <w:t>передают</w:t>
      </w:r>
      <w:r>
        <w:rPr>
          <w:spacing w:val="3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образовательн</w:t>
      </w:r>
      <w:r>
        <w:t>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возрастным</w:t>
      </w:r>
      <w:r>
        <w:rPr>
          <w:spacing w:val="3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обучающихся.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Единство обязательных требований к результатам освоения программ основного общего образования реализуется на основе системно-деятельностного подхода, обеспечивающего системное и </w:t>
      </w:r>
      <w:r>
        <w:rPr>
          <w:sz w:val="24"/>
          <w:szCs w:val="24"/>
        </w:rPr>
        <w:t>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жизни.</w:t>
      </w:r>
    </w:p>
    <w:p w:rsidR="000124DB" w:rsidRDefault="0070120E">
      <w:pPr>
        <w:pStyle w:val="af"/>
        <w:spacing w:line="360" w:lineRule="auto"/>
        <w:ind w:left="0" w:firstLine="532"/>
      </w:pPr>
      <w:r>
        <w:t>Обязательные требования учитывают возрастн</w:t>
      </w:r>
      <w:r>
        <w:t xml:space="preserve">ые и индивидуальные особенности обучающихся при освоении программ основного общего образования, а также значимость основного общего образования для дальнейшего личностного развития обучающихся </w:t>
      </w:r>
    </w:p>
    <w:p w:rsidR="000124DB" w:rsidRDefault="0070120E">
      <w:pPr>
        <w:shd w:val="clear" w:color="auto" w:fill="FFFFFF" w:themeFill="background1"/>
        <w:spacing w:line="360" w:lineRule="auto"/>
        <w:ind w:firstLine="567"/>
        <w:jc w:val="both"/>
        <w:rPr>
          <w:sz w:val="24"/>
        </w:rPr>
      </w:pPr>
      <w:r>
        <w:rPr>
          <w:sz w:val="24"/>
        </w:rPr>
        <w:t>Программа основного общего образования обеспечивает достижение</w:t>
      </w:r>
      <w:r>
        <w:rPr>
          <w:sz w:val="24"/>
        </w:rPr>
        <w:t xml:space="preserve"> обучающимися результатов освоения программы основного общего образования в соответствии с требованиями, установленными ФГОС.</w:t>
      </w:r>
    </w:p>
    <w:p w:rsidR="000124DB" w:rsidRDefault="0070120E">
      <w:pPr>
        <w:shd w:val="clear" w:color="auto" w:fill="FFFFFF" w:themeFill="background1"/>
        <w:spacing w:line="360" w:lineRule="auto"/>
        <w:ind w:firstLine="567"/>
        <w:jc w:val="both"/>
        <w:rPr>
          <w:rFonts w:eastAsia="SchoolBookSanPin"/>
          <w:sz w:val="28"/>
          <w:szCs w:val="28"/>
        </w:rPr>
      </w:pPr>
      <w:r>
        <w:rPr>
          <w:sz w:val="24"/>
        </w:rPr>
        <w:t>В целях обеспечения индивидуальных потребностей обучающихся в программе основного общего образования предусматриваются учебные кур</w:t>
      </w:r>
      <w:r>
        <w:rPr>
          <w:sz w:val="24"/>
        </w:rPr>
        <w:t>сы (в том числе внеурочной деятельности), учебные модули, обеспечивающие различные образовательные потребности и интересы обучающихся, в том числе этнокультурные.</w:t>
      </w:r>
      <w:r>
        <w:rPr>
          <w:rFonts w:eastAsia="SchoolBookSanPin"/>
          <w:sz w:val="28"/>
          <w:szCs w:val="28"/>
        </w:rPr>
        <w:t xml:space="preserve"> </w:t>
      </w:r>
    </w:p>
    <w:p w:rsidR="000124DB" w:rsidRDefault="0070120E">
      <w:pPr>
        <w:shd w:val="clear" w:color="auto" w:fill="FFFFFF" w:themeFill="background1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Научно-методологической основой для разработки требований к личностным, метапредметным и пре</w:t>
      </w:r>
      <w:r>
        <w:rPr>
          <w:sz w:val="24"/>
          <w:szCs w:val="24"/>
        </w:rPr>
        <w:t xml:space="preserve">дметным результатам обучающихся, освоивших программу основного общего образования, является системно-деятельностный подход. </w:t>
      </w:r>
    </w:p>
    <w:p w:rsidR="000124DB" w:rsidRDefault="0070120E">
      <w:pPr>
        <w:pStyle w:val="af"/>
        <w:spacing w:line="360" w:lineRule="auto"/>
        <w:ind w:left="0" w:right="-31"/>
      </w:pPr>
      <w:r>
        <w:rPr>
          <w:b/>
        </w:rPr>
        <w:t>Планируемые  результаты</w:t>
      </w:r>
      <w:r>
        <w:t xml:space="preserve"> освоения обучающимися основной образовательной программы основного общего образования включают:</w:t>
      </w:r>
    </w:p>
    <w:tbl>
      <w:tblPr>
        <w:tblStyle w:val="af8"/>
        <w:tblW w:w="0" w:type="auto"/>
        <w:tblLook w:val="04A0"/>
      </w:tblPr>
      <w:tblGrid>
        <w:gridCol w:w="4931"/>
        <w:gridCol w:w="5489"/>
      </w:tblGrid>
      <w:tr w:rsidR="000124DB">
        <w:tc>
          <w:tcPr>
            <w:tcW w:w="0" w:type="auto"/>
          </w:tcPr>
          <w:p w:rsidR="000124DB" w:rsidRDefault="0070120E">
            <w:pPr>
              <w:pStyle w:val="af"/>
              <w:spacing w:line="360" w:lineRule="auto"/>
              <w:ind w:left="0" w:right="-31"/>
              <w:jc w:val="center"/>
            </w:pPr>
            <w:r>
              <w:t xml:space="preserve">Требования </w:t>
            </w:r>
            <w:r>
              <w:t>к результатам освоения обучающимися ООП ООО</w:t>
            </w:r>
          </w:p>
        </w:tc>
        <w:tc>
          <w:tcPr>
            <w:tcW w:w="0" w:type="auto"/>
          </w:tcPr>
          <w:p w:rsidR="000124DB" w:rsidRDefault="0070120E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Достижение планируемых результатов</w:t>
            </w:r>
          </w:p>
        </w:tc>
      </w:tr>
      <w:tr w:rsidR="000124DB">
        <w:trPr>
          <w:trHeight w:val="1408"/>
        </w:trPr>
        <w:tc>
          <w:tcPr>
            <w:tcW w:w="0" w:type="auto"/>
          </w:tcPr>
          <w:p w:rsidR="000124DB" w:rsidRDefault="0070120E">
            <w:pPr>
              <w:pStyle w:val="af"/>
              <w:spacing w:line="360" w:lineRule="auto"/>
              <w:ind w:left="0" w:right="-31"/>
              <w:rPr>
                <w:lang w:eastAsia="ru-RU"/>
              </w:rPr>
            </w:pPr>
            <w:r>
              <w:rPr>
                <w:b/>
              </w:rPr>
              <w:t>1) Обеспечивают</w:t>
            </w:r>
            <w:r>
              <w:t xml:space="preserve"> </w:t>
            </w:r>
            <w:r>
              <w:rPr>
                <w:color w:val="333333"/>
                <w:lang w:eastAsia="ru-RU"/>
              </w:rPr>
              <w:t>связь между требованиями ФГОС, образовательной деятельностью и системой оценки результатов освоения</w:t>
            </w:r>
            <w:r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 xml:space="preserve"> </w:t>
            </w:r>
            <w:r>
              <w:rPr>
                <w:color w:val="333333"/>
                <w:lang w:eastAsia="ru-RU"/>
              </w:rPr>
              <w:t>программы основного общего образования:</w:t>
            </w:r>
          </w:p>
        </w:tc>
        <w:tc>
          <w:tcPr>
            <w:tcW w:w="0" w:type="auto"/>
            <w:vMerge w:val="restart"/>
          </w:tcPr>
          <w:p w:rsidR="000124DB" w:rsidRDefault="0070120E">
            <w:pPr>
              <w:spacing w:line="360" w:lineRule="auto"/>
              <w:ind w:firstLine="4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ФГОС устанавливает </w:t>
            </w:r>
            <w:r>
              <w:rPr>
                <w:sz w:val="24"/>
                <w:szCs w:val="24"/>
              </w:rPr>
              <w:t xml:space="preserve">требования к достижению обучающимися на уровне ключевых понятий личностных результатов, сформированных в систему ценностных </w:t>
            </w:r>
            <w:r>
              <w:rPr>
                <w:sz w:val="24"/>
                <w:szCs w:val="24"/>
              </w:rPr>
              <w:lastRenderedPageBreak/>
              <w:t>отношений обучающихся к себе, другим участникам образовательного процесса, самому образовательному процессу и его результатам (напри</w:t>
            </w:r>
            <w:r>
              <w:rPr>
                <w:sz w:val="24"/>
                <w:szCs w:val="24"/>
              </w:rPr>
              <w:t>мер, осознание, готовность, ориентация, восприимчивость, установка).</w:t>
            </w:r>
          </w:p>
          <w:p w:rsidR="000124DB" w:rsidRDefault="0070120E">
            <w:pPr>
              <w:shd w:val="clear" w:color="auto" w:fill="FFFFFF"/>
              <w:spacing w:line="360" w:lineRule="auto"/>
              <w:ind w:firstLine="433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Достижения обучающимися, полученные в результате изучения учебных предметов, учебных курсов (в том числе внеурочной деятельности), учебных модулей, характеризующие совокупность познавате</w:t>
            </w:r>
            <w:r>
              <w:rPr>
                <w:sz w:val="24"/>
                <w:szCs w:val="24"/>
                <w:lang w:eastAsia="ru-RU"/>
              </w:rPr>
              <w:t>льных, коммуникативных и регулятивных универсальных учебных действий, а также уровень овладения междисциплинарными понятиями (</w:t>
            </w:r>
            <w:r>
              <w:rPr>
                <w:sz w:val="24"/>
                <w:szCs w:val="24"/>
                <w:u w:val="single"/>
                <w:lang w:eastAsia="ru-RU"/>
              </w:rPr>
              <w:t>метапредметные результаты</w:t>
            </w:r>
            <w:r>
              <w:rPr>
                <w:sz w:val="24"/>
                <w:szCs w:val="24"/>
                <w:lang w:eastAsia="ru-RU"/>
              </w:rPr>
              <w:t>), сгруппированы во по трем направлениям и отражают способность обучающихся использовать на практике унив</w:t>
            </w:r>
            <w:r>
              <w:rPr>
                <w:sz w:val="24"/>
                <w:szCs w:val="24"/>
                <w:lang w:eastAsia="ru-RU"/>
              </w:rPr>
              <w:t>ерсальные учебные действия, составляющие умение овладевать: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учебными знаково-символическими средствами, являющимися результатами освоения обучающимися программы основного общего образования, направленными на овладение и использование знаково-символически</w:t>
            </w:r>
            <w:r>
              <w:rPr>
                <w:sz w:val="24"/>
                <w:szCs w:val="24"/>
                <w:lang w:eastAsia="ru-RU"/>
              </w:rPr>
              <w:t>х средств (замещение, моделирование, кодирование и декодирование информации, логические операции, включая общие приемы решения задач) (далее - универсальные учебные познавательные действия);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учебными знаково-символическими средствами, являющимися результ</w:t>
            </w:r>
            <w:r>
              <w:rPr>
                <w:sz w:val="24"/>
                <w:szCs w:val="24"/>
                <w:lang w:eastAsia="ru-RU"/>
              </w:rPr>
              <w:t>атами освоения обучающимися программы основного общего образования, направленными на 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 п</w:t>
            </w:r>
            <w:r>
              <w:rPr>
                <w:sz w:val="24"/>
                <w:szCs w:val="24"/>
                <w:lang w:eastAsia="ru-RU"/>
              </w:rPr>
              <w:t xml:space="preserve">ередавать информацию и отображать предметное содержание и условия </w:t>
            </w:r>
            <w:r>
              <w:rPr>
                <w:sz w:val="24"/>
                <w:szCs w:val="24"/>
                <w:lang w:eastAsia="ru-RU"/>
              </w:rPr>
              <w:lastRenderedPageBreak/>
              <w:t xml:space="preserve">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</w:t>
            </w:r>
            <w:r>
              <w:rPr>
                <w:sz w:val="24"/>
                <w:szCs w:val="24"/>
                <w:lang w:eastAsia="ru-RU"/>
              </w:rPr>
              <w:t>с партнером (далее - универсальные учебные коммуникативные действия);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учебными знаково-символическими средствами, являющимися результатами освоения обучающимися программы основного общего образования, направленными на овладение типами учебных действий, в</w:t>
            </w:r>
            <w:r>
              <w:rPr>
                <w:sz w:val="24"/>
                <w:szCs w:val="24"/>
                <w:lang w:eastAsia="ru-RU"/>
              </w:rPr>
              <w:t>ключающими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</w:t>
            </w:r>
            <w:r>
              <w:rPr>
                <w:sz w:val="24"/>
                <w:szCs w:val="24"/>
                <w:lang w:eastAsia="ru-RU"/>
              </w:rPr>
              <w:t xml:space="preserve">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 (далее - универсальные регулятивные действия).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ФГОС определяет элементы социального опыта</w:t>
            </w:r>
            <w:r>
              <w:rPr>
                <w:sz w:val="24"/>
                <w:szCs w:val="24"/>
                <w:lang w:eastAsia="ru-RU"/>
              </w:rPr>
              <w:t xml:space="preserve"> (знания, умения и навыки, опыт решения проблем и творческой деятельности) освоения программ основного общего образования с учетом необходимости сохранения фундаментального характера образования, специфики изучаемых учебных предметов и обеспечения успешног</w:t>
            </w:r>
            <w:r>
              <w:rPr>
                <w:sz w:val="24"/>
                <w:szCs w:val="24"/>
                <w:lang w:eastAsia="ru-RU"/>
              </w:rPr>
              <w:t>о обучения обучающихся на следующем уровне образования (предметные результаты).</w:t>
            </w:r>
          </w:p>
          <w:p w:rsidR="000124DB" w:rsidRDefault="0070120E">
            <w:pPr>
              <w:spacing w:line="360" w:lineRule="auto"/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российскими социо</w:t>
            </w:r>
            <w:r>
              <w:rPr>
                <w:rFonts w:eastAsia="SchoolBookSanPin"/>
                <w:sz w:val="24"/>
                <w:szCs w:val="24"/>
              </w:rPr>
              <w:t>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      </w:r>
          </w:p>
          <w:p w:rsidR="000124DB" w:rsidRDefault="0070120E">
            <w:pPr>
              <w:spacing w:line="360" w:lineRule="auto"/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Личностные результаты освоения ООП ООО отража</w:t>
            </w:r>
            <w:r>
              <w:rPr>
                <w:rFonts w:eastAsia="SchoolBookSanPin"/>
                <w:sz w:val="24"/>
                <w:szCs w:val="24"/>
              </w:rPr>
              <w:t xml:space="preserve">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 </w:t>
            </w:r>
          </w:p>
          <w:p w:rsidR="000124DB" w:rsidRDefault="0070120E">
            <w:pPr>
              <w:spacing w:line="360" w:lineRule="auto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гражданского воспитания: 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готовность к выполнению обязанностей гражданина и реализации его прав, уважение прав, свобод и законных интересов других людей;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активное участие в жизни семьи, школы, местного сообщества, родного края, страны;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неприятие любых форм экстремизма, дискрими</w:t>
            </w:r>
            <w:r>
              <w:rPr>
                <w:sz w:val="24"/>
                <w:szCs w:val="24"/>
              </w:rPr>
              <w:t>нации;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понимание роли различных социальных институтов в жизни человека;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представление о способах противодействия коррупции;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готовность к разнообразной совместной деятельности, стремление к взаимопониманию и взаимопомощи, активное участие в школьном самоуправлении;</w:t>
            </w:r>
          </w:p>
          <w:p w:rsidR="000124DB" w:rsidRDefault="0070120E">
            <w:pPr>
              <w:spacing w:line="360" w:lineRule="auto"/>
            </w:pPr>
            <w:r>
              <w:rPr>
                <w:sz w:val="24"/>
                <w:szCs w:val="24"/>
              </w:rPr>
              <w:t>- готовность к участию в гуманитарной деятельности (волонтерс</w:t>
            </w:r>
            <w:r>
              <w:rPr>
                <w:sz w:val="24"/>
                <w:szCs w:val="24"/>
              </w:rPr>
              <w:t xml:space="preserve">тво, помощь людям, </w:t>
            </w:r>
            <w:r>
              <w:rPr>
                <w:sz w:val="24"/>
                <w:szCs w:val="24"/>
              </w:rPr>
              <w:lastRenderedPageBreak/>
              <w:t>нуждающимся в ней).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патриотического воспитания: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</w:t>
            </w:r>
            <w:r>
              <w:rPr>
                <w:sz w:val="24"/>
                <w:szCs w:val="24"/>
              </w:rPr>
              <w:t>го края, народов России;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ценностное отношение к достижениям своей Родины - России, к науке, искусству, спорту, технологиям, боевым подвигам и трудовым достижениям народа;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уважение к символам России, государственным праздникам, историческому и природному </w:t>
            </w:r>
            <w:r>
              <w:rPr>
                <w:sz w:val="24"/>
                <w:szCs w:val="24"/>
              </w:rPr>
              <w:t>наследию и памятникам, традициям разных народов, проживающих в родной стране.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 духовно-нравственного воспитания: 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ориентация на моральные ценности и нормы в ситуациях нравственного выбора;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готовность оценивать свое поведение и поступки, поведение и пос</w:t>
            </w:r>
            <w:r>
              <w:rPr>
                <w:sz w:val="24"/>
                <w:szCs w:val="24"/>
              </w:rPr>
              <w:t>тупки других людей с позиции нравственных и правовых норм с учетом осознания последствий поступков;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sz w:val="24"/>
                <w:szCs w:val="24"/>
              </w:rPr>
              <w:t>- активное неприятие асоциальных поступков, свобода и ответственность личности в условиях индивидуального и общественного пространства</w:t>
            </w:r>
            <w:r>
              <w:rPr>
                <w:rFonts w:eastAsia="SchoolBookSanPin"/>
                <w:sz w:val="24"/>
                <w:szCs w:val="24"/>
              </w:rPr>
              <w:t>, эстетического воспит</w:t>
            </w:r>
            <w:r>
              <w:rPr>
                <w:rFonts w:eastAsia="SchoolBookSanPin"/>
                <w:sz w:val="24"/>
                <w:szCs w:val="24"/>
              </w:rPr>
              <w:t>ания: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восприимчивость к разным видам искусства, традициям и творчеству своего и других народов, понимание эмоционального воздействия искусства; 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осознание важности художественной культуры как средства коммуникации и самовыражения;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понимание ценности </w:t>
            </w:r>
            <w:r>
              <w:rPr>
                <w:sz w:val="24"/>
                <w:szCs w:val="24"/>
              </w:rPr>
              <w:t>отечественного и мирового искусства, роли этнических культурных традиций и народного творчества;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стремление к самовыражению в разных видах искусства</w:t>
            </w:r>
            <w:r>
              <w:rPr>
                <w:rFonts w:eastAsia="SchoolBookSanPin"/>
                <w:sz w:val="24"/>
                <w:szCs w:val="24"/>
              </w:rPr>
              <w:t xml:space="preserve">,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физического воспитания, формирования культуры здоровья и эмоционального благополучия: 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осознание ценн</w:t>
            </w:r>
            <w:r>
              <w:rPr>
                <w:sz w:val="24"/>
                <w:szCs w:val="24"/>
              </w:rPr>
              <w:t>ости жизни;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осознание последствий и неприятие </w:t>
            </w:r>
            <w:r>
              <w:rPr>
                <w:sz w:val="24"/>
                <w:szCs w:val="24"/>
              </w:rPr>
              <w:t>вредных привычек (употребление алкоголя, наркотиков, курение) и иных форм вреда для физического и психического здоровья;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соблюдение правил безопасности, в том числе навыков безопасного поведения в интернет-среде;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способность адаптироваться к стрессовым</w:t>
            </w:r>
            <w:r>
              <w:rPr>
                <w:sz w:val="24"/>
                <w:szCs w:val="24"/>
              </w:rPr>
              <w:t xml:space="preserve"> ситуациям и меняющимся социальным, информационным и природным условиям, в том числе осмысляя собственный опыт и выстраивая дальнейшие цели;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принимать себя и других, не осуждая;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осознавать эмоциональное состояние себя и других, умение упр</w:t>
            </w:r>
            <w:r>
              <w:rPr>
                <w:sz w:val="24"/>
                <w:szCs w:val="24"/>
              </w:rPr>
              <w:t>авлять собственным эмоциональным состоянием;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сформированность навыка рефлексии, признание своего права на ошибку и такого же права другого человека.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трудового воспитания: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установка на активное участие в решении практических задач (в рамках семьи, Орган</w:t>
            </w:r>
            <w:r>
              <w:rPr>
                <w:sz w:val="24"/>
                <w:szCs w:val="24"/>
              </w:rPr>
              <w:t>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интерес к практическому изучению профессий и </w:t>
            </w:r>
            <w:r>
              <w:rPr>
                <w:sz w:val="24"/>
                <w:szCs w:val="24"/>
              </w:rPr>
              <w:lastRenderedPageBreak/>
              <w:t>труда различного рода, в том числе на основе примен</w:t>
            </w:r>
            <w:r>
              <w:rPr>
                <w:sz w:val="24"/>
                <w:szCs w:val="24"/>
              </w:rPr>
              <w:t>ения изучаемого предметного знания;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осознание важности обучения на протяжении всей жизни для успешной профессиональной деятельности и развитие необходимых умений для этого;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готовность адаптироваться в профессиональной среде;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уважение к труду и резуль</w:t>
            </w:r>
            <w:r>
              <w:rPr>
                <w:sz w:val="24"/>
                <w:szCs w:val="24"/>
              </w:rPr>
              <w:t>татам трудовой деятельности;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экологического воспитания: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ориентация на применение знаний из социальных и есте</w:t>
            </w:r>
            <w:r>
              <w:rPr>
                <w:sz w:val="24"/>
                <w:szCs w:val="24"/>
              </w:rPr>
              <w:t>ственных наук для решения задач в области окружающей среды, планирования поступков и оценки их возможных последствий для окружающей среды;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повышение уровня экологической культуры, осознание глобального характера экологических проблем и путей их решения;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активное неприятие действий, приносящих вред</w:t>
            </w:r>
            <w:r>
              <w:t xml:space="preserve"> </w:t>
            </w:r>
            <w:r>
              <w:rPr>
                <w:sz w:val="24"/>
                <w:szCs w:val="24"/>
              </w:rPr>
              <w:t>окружающей среде;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осознание своей роли как гражданина и потребителя в условиях взаимосвязи природной, технологической и социальной сред;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готовность к участию в практической деятельности экологической напра</w:t>
            </w:r>
            <w:r>
              <w:rPr>
                <w:sz w:val="24"/>
                <w:szCs w:val="24"/>
              </w:rPr>
              <w:t>вленности.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осознание ценности научного познания: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овладение </w:t>
            </w:r>
            <w:r>
              <w:rPr>
                <w:sz w:val="24"/>
                <w:szCs w:val="24"/>
              </w:rPr>
              <w:t>языковой и читательской культурой как средством познания мира;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</w:t>
            </w:r>
            <w:r>
              <w:rPr>
                <w:sz w:val="24"/>
                <w:szCs w:val="24"/>
              </w:rPr>
              <w:t xml:space="preserve"> благополучия.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личностные результаты, обеспечивающие адаптацию обучающегося к изменяющимся условиям социальной и природной среды: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освоение обучающимися социального опыта, основных социальных ролей, соответствующих ведущей деятельности возраста, норм и пр</w:t>
            </w:r>
            <w:r>
              <w:rPr>
                <w:sz w:val="24"/>
                <w:szCs w:val="24"/>
              </w:rPr>
              <w:t>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способность обучающихся </w:t>
            </w:r>
            <w:r>
              <w:rPr>
                <w:sz w:val="24"/>
                <w:szCs w:val="24"/>
              </w:rPr>
              <w:t>во взаимодействии в условиях неопределенности, открытость опыту и знаниям других;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</w:t>
            </w:r>
            <w:r>
              <w:rPr>
                <w:sz w:val="24"/>
                <w:szCs w:val="24"/>
              </w:rPr>
              <w:t>авать в совместной деятельности новые знания, навыки и компетенции из опыта других;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</w:t>
            </w:r>
            <w:r>
              <w:rPr>
                <w:sz w:val="24"/>
                <w:szCs w:val="24"/>
              </w:rPr>
              <w:t>исле ранее не известных, осознавать дефициты собственных знаний и компетентностей, планировать свое развитие;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умение распознавать конкретные примеры </w:t>
            </w:r>
            <w:r>
              <w:rPr>
                <w:sz w:val="24"/>
                <w:szCs w:val="24"/>
              </w:rPr>
              <w:lastRenderedPageBreak/>
              <w:t xml:space="preserve">понятия по характерным признакам, выполнять операции в соответствии с определением и простейшими </w:t>
            </w:r>
            <w:r>
              <w:rPr>
                <w:sz w:val="24"/>
                <w:szCs w:val="24"/>
              </w:rPr>
              <w:t>свойствами понятия, конкретизировать понятие примерами, использовать понятие и его свойства при решении задач (далее - оперировать понятиями), а также оперировать терминами и представлениями в области концепции устойчивого развития;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умение анализировать </w:t>
            </w:r>
            <w:r>
              <w:rPr>
                <w:sz w:val="24"/>
                <w:szCs w:val="24"/>
              </w:rPr>
              <w:t>и выявлять взаимосвязи природы, общества и экономики;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оценивать свои действия с учетом влияния на окружающую среду, достижений целей и преодоления вызовов, возможных глобальных последствий;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способность обучающихся осознавать стрессовую ситуацию,</w:t>
            </w:r>
            <w:r>
              <w:rPr>
                <w:sz w:val="24"/>
                <w:szCs w:val="24"/>
              </w:rPr>
              <w:t xml:space="preserve"> оценивать происходящие изменения и их последствия;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воспринимать стрессовую ситуацию как вызов, требующий контрмер;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оценивать ситуацию стресса, корректировать принимаемые решения и действия;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формулировать и оценивать риски и последствия, формировать </w:t>
            </w:r>
            <w:r>
              <w:rPr>
                <w:sz w:val="24"/>
                <w:szCs w:val="24"/>
              </w:rPr>
              <w:t>опыт, уметь находить позитивное в произошедшей ситуации;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быть готовым действовать в отсутствие гарантий успеха.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Метапредметные результаты сгруппированы по трем направлениям и отражают способность обучающихся использовать на практике универсальные учебные</w:t>
            </w:r>
            <w:r>
              <w:rPr>
                <w:rFonts w:eastAsia="SchoolBookSanPin"/>
                <w:sz w:val="24"/>
                <w:szCs w:val="24"/>
              </w:rPr>
              <w:t xml:space="preserve"> действия, составляющие умение овладевать: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познавательными универсальными учебными действиями: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- коммуникативными универсальными учебными действиями;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регулятивными универсальными учебными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действиями.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Овладение познавательными универсальными учебными д</w:t>
            </w:r>
            <w:r>
              <w:rPr>
                <w:rFonts w:eastAsia="SchoolBookSanPin"/>
                <w:sz w:val="24"/>
                <w:szCs w:val="24"/>
              </w:rPr>
              <w:t xml:space="preserve">ействиями предполагает умение использовать: 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16" w:name="sub_10043101"/>
            <w:r>
              <w:rPr>
                <w:sz w:val="24"/>
                <w:szCs w:val="24"/>
              </w:rPr>
              <w:t>1) базовые логические действия:</w:t>
            </w:r>
          </w:p>
          <w:bookmarkEnd w:id="16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выявлять и характеризовать существенные признаки объектов (явлений);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устанавливать существенный признак классификации, основания для обобщения и сравнения, критерии проводимог</w:t>
            </w:r>
            <w:r>
              <w:rPr>
                <w:sz w:val="24"/>
                <w:szCs w:val="24"/>
              </w:rPr>
              <w:t>о анализа;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 учетом предложенной задачи выявлять закономерности и противоречия в рассматриваемых фактах, данных и наблюдениях;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предлагать критерии для выявления закономерностей и противоречий;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выявлять дефициты информации, данных, необходимых для решен</w:t>
            </w:r>
            <w:r>
              <w:rPr>
                <w:sz w:val="24"/>
                <w:szCs w:val="24"/>
              </w:rPr>
              <w:t>ия поставленной задачи;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выявлять причинно-следственные связи при изучении явлений и процессов;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самостоятельно выби</w:t>
            </w:r>
            <w:r>
              <w:rPr>
                <w:sz w:val="24"/>
                <w:szCs w:val="24"/>
              </w:rPr>
              <w:t>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17" w:name="sub_10043102"/>
            <w:r>
              <w:rPr>
                <w:sz w:val="24"/>
                <w:szCs w:val="24"/>
              </w:rPr>
              <w:t>2) базовые исследовательские действия:</w:t>
            </w:r>
          </w:p>
          <w:bookmarkEnd w:id="17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использовать вопросы как исследовательский инструмент познания;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формировать гипотезу об истинности собственных суждений и суждений других, </w:t>
            </w:r>
            <w:r>
              <w:rPr>
                <w:sz w:val="24"/>
                <w:szCs w:val="24"/>
              </w:rPr>
              <w:lastRenderedPageBreak/>
              <w:t>аргументировать свою позицию</w:t>
            </w:r>
            <w:r>
              <w:rPr>
                <w:sz w:val="24"/>
                <w:szCs w:val="24"/>
              </w:rPr>
              <w:t>, мнение;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оценивать на применимость и </w:t>
            </w:r>
            <w:r>
              <w:rPr>
                <w:sz w:val="24"/>
                <w:szCs w:val="24"/>
              </w:rPr>
              <w:t>достоверность информации, полученной в ходе исследования (эксперимента);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</w:t>
            </w:r>
            <w:r>
              <w:rPr>
                <w:sz w:val="24"/>
                <w:szCs w:val="24"/>
              </w:rPr>
              <w:t>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18" w:name="sub_10043103"/>
            <w:r>
              <w:rPr>
                <w:sz w:val="24"/>
                <w:szCs w:val="24"/>
              </w:rPr>
              <w:t>3) работа с информацией:</w:t>
            </w:r>
          </w:p>
          <w:bookmarkEnd w:id="18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применять различные методы, инструме</w:t>
            </w:r>
            <w:r>
              <w:rPr>
                <w:sz w:val="24"/>
                <w:szCs w:val="24"/>
              </w:rPr>
              <w:t>нты и запросы при поиске и отборе информации или данных из источников с учетом предложенной учебной задачи и заданных критериев;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выбирать, анализировать, систематизировать и интерпретировать информацию различных видов и форм представления;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находить схо</w:t>
            </w:r>
            <w:r>
              <w:rPr>
                <w:sz w:val="24"/>
                <w:szCs w:val="24"/>
              </w:rPr>
              <w:t>дные аргументы (подтверждающие или опровергающие одну и ту же идею, версию) в различных информационных источниках;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самостоятельно выбирать оптимальную форму представления информации и иллюстрировать решаемые задачи несложными схемами, диаграммами, иной г</w:t>
            </w:r>
            <w:r>
              <w:rPr>
                <w:sz w:val="24"/>
                <w:szCs w:val="24"/>
              </w:rPr>
              <w:t>рафикой и их комбинациями;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оценивать надежность информации по критериям, предложенным педагогическим </w:t>
            </w:r>
            <w:r>
              <w:rPr>
                <w:sz w:val="24"/>
                <w:szCs w:val="24"/>
              </w:rPr>
              <w:lastRenderedPageBreak/>
              <w:t>работником или сформулированным самостоятельно;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 запоминать и систематизировать информацию.</w:t>
            </w:r>
          </w:p>
          <w:p w:rsidR="000124DB" w:rsidRDefault="0070120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системой универсальных учебных познавател</w:t>
            </w:r>
            <w:r>
              <w:rPr>
                <w:sz w:val="24"/>
                <w:szCs w:val="24"/>
              </w:rPr>
              <w:t>ьных действий обеспечивает сформированность когнитивных навыков у обучающихся.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Овладение системой коммуникативных универсальных учебных действий обеспечивает сформированность социальных навыков: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19" w:name="sub_10043201"/>
            <w:r>
              <w:rPr>
                <w:sz w:val="24"/>
                <w:szCs w:val="24"/>
              </w:rPr>
              <w:t>1) общение:</w:t>
            </w:r>
          </w:p>
          <w:bookmarkEnd w:id="19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воспринимать и формулировать суждения, выражать</w:t>
            </w:r>
            <w:r>
              <w:rPr>
                <w:sz w:val="24"/>
                <w:szCs w:val="24"/>
              </w:rPr>
              <w:t xml:space="preserve"> эмоции в соответствии с целями и условиями общения;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выражать себя (свою точку зрения) в устных и письменных текстах;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распознавать невербальные средства общения, понимать значение социальных знаков, знать и распознавать предпосылки конфликтных ситуаций</w:t>
            </w:r>
            <w:r>
              <w:rPr>
                <w:sz w:val="24"/>
                <w:szCs w:val="24"/>
              </w:rPr>
              <w:t xml:space="preserve"> и смягчать конфликты, вести переговоры;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понимать намерения других, проявлять уважительное отношение к собеседнику и в корректной форме формулировать свои возражения;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ходе диалога и (или) дискуссии задавать вопросы по существу обсуждаемой темы и выск</w:t>
            </w:r>
            <w:r>
              <w:rPr>
                <w:sz w:val="24"/>
                <w:szCs w:val="24"/>
              </w:rPr>
              <w:t>азывать идеи, нацеленные на решение задачи и поддержание благожелательности общения;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сопоставлять свои суждения с суждениями других участников диалога, обнаруживать различие и сходство позиций;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публично представлять результаты выполненного опыта (экспе</w:t>
            </w:r>
            <w:r>
              <w:rPr>
                <w:sz w:val="24"/>
                <w:szCs w:val="24"/>
              </w:rPr>
              <w:t>римента, исследования, проекта);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самостоятельно выбирать формат выступления с </w:t>
            </w:r>
            <w:r>
              <w:rPr>
                <w:sz w:val="24"/>
                <w:szCs w:val="24"/>
              </w:rPr>
              <w:lastRenderedPageBreak/>
              <w:t>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20" w:name="sub_10043202"/>
            <w:r>
              <w:rPr>
                <w:sz w:val="24"/>
                <w:szCs w:val="24"/>
              </w:rPr>
              <w:t>2) совместная деятель</w:t>
            </w:r>
            <w:r>
              <w:rPr>
                <w:sz w:val="24"/>
                <w:szCs w:val="24"/>
              </w:rPr>
              <w:t>ность:</w:t>
            </w:r>
          </w:p>
          <w:bookmarkEnd w:id="20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принимать цель совместной деятельности, </w:t>
            </w:r>
            <w:r>
              <w:rPr>
                <w:sz w:val="24"/>
                <w:szCs w:val="24"/>
              </w:rPr>
              <w:t>коллективно строить действия по ее достижению: распределять роли, договариваться, обсуждать процесс и результат совместной работы;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уметь обобщать мнения нескольких людей, проявлять готовность руководить, выполнять поручения, подчиняться;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планировать </w:t>
            </w:r>
            <w:r>
              <w:rPr>
                <w:sz w:val="24"/>
                <w:szCs w:val="24"/>
              </w:rPr>
              <w:t>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</w:t>
            </w:r>
            <w:r>
              <w:rPr>
                <w:sz w:val="24"/>
                <w:szCs w:val="24"/>
              </w:rPr>
              <w:t>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оценивать качество своего вклада в общий продукт по критериям,  самостоятельно сформулированным участникам</w:t>
            </w:r>
            <w:r>
              <w:rPr>
                <w:sz w:val="24"/>
                <w:szCs w:val="24"/>
              </w:rPr>
              <w:t>и взаимодействия;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</w:t>
            </w:r>
            <w:r>
              <w:rPr>
                <w:sz w:val="24"/>
                <w:szCs w:val="24"/>
              </w:rPr>
              <w:lastRenderedPageBreak/>
              <w:t>перед группой.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системой универсальных учебных комм</w:t>
            </w:r>
            <w:r>
              <w:rPr>
                <w:sz w:val="24"/>
                <w:szCs w:val="24"/>
              </w:rPr>
              <w:t>уникативных действий обеспечивает сформированность социальных навыков и эмоционального интеллекта обучающихся.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Овладение регулятивными универсальными учебными действиями включает умения: 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21" w:name="sub_10043301"/>
            <w:r>
              <w:rPr>
                <w:sz w:val="24"/>
                <w:szCs w:val="24"/>
              </w:rPr>
              <w:t>1) самоорганизация:</w:t>
            </w:r>
          </w:p>
          <w:bookmarkEnd w:id="21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выявлять проблемы для решения в жизненных и уч</w:t>
            </w:r>
            <w:r>
              <w:rPr>
                <w:sz w:val="24"/>
                <w:szCs w:val="24"/>
              </w:rPr>
              <w:t>ебных ситуациях;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ориентироваться в различных подходах принятия решений (индивидуальное, принятие решения в группе, принятие решений группой);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самостоятельно составлять алгоритм решения задачи (или его часть), выбирать способ решения учебной задачи с уч</w:t>
            </w:r>
            <w:r>
              <w:rPr>
                <w:sz w:val="24"/>
                <w:szCs w:val="24"/>
              </w:rPr>
              <w:t>етом имеющихся ресурсов и собственных возможностей, аргументировать предлагаемые варианты решений;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</w:t>
            </w:r>
            <w:r>
              <w:rPr>
                <w:sz w:val="24"/>
                <w:szCs w:val="24"/>
              </w:rPr>
              <w:t xml:space="preserve"> объекте;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делать выбор и брать ответственность за решение;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22" w:name="sub_10043302"/>
            <w:r>
              <w:rPr>
                <w:sz w:val="24"/>
                <w:szCs w:val="24"/>
              </w:rPr>
              <w:t>2) самоконтроль:</w:t>
            </w:r>
          </w:p>
          <w:bookmarkEnd w:id="22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владеть способами самоконтроля, самомотивации и рефлексии;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давать адекватную оценку ситуации и предлагать план ее изменения;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учитывать контекст и предвидеть трудности, кото</w:t>
            </w:r>
            <w:r>
              <w:rPr>
                <w:sz w:val="24"/>
                <w:szCs w:val="24"/>
              </w:rPr>
              <w:t>рые могут возникнуть при решении учебной задачи, адаптировать решение к меняющимся обстоятельствам;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объяснять причины достижения (недостижения) результатов деятельности, давать оценку приобретенному опыту, уметь находить </w:t>
            </w:r>
            <w:r>
              <w:rPr>
                <w:sz w:val="24"/>
                <w:szCs w:val="24"/>
              </w:rPr>
              <w:lastRenderedPageBreak/>
              <w:t>позитивное в произошедшей ситуаци</w:t>
            </w:r>
            <w:r>
              <w:rPr>
                <w:sz w:val="24"/>
                <w:szCs w:val="24"/>
              </w:rPr>
              <w:t>и;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вносить коррективы в деятельность на основе новых обстоятельств, изменившихся ситуаций, установленных ошибок, возникших трудностей;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оценивать соответствие результата цели и условиям;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23" w:name="sub_10043303"/>
            <w:r>
              <w:rPr>
                <w:sz w:val="24"/>
                <w:szCs w:val="24"/>
              </w:rPr>
              <w:t>3) эмоциональный интеллект:</w:t>
            </w:r>
          </w:p>
          <w:bookmarkEnd w:id="23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-различать, называть и управлять собст</w:t>
            </w:r>
            <w:r>
              <w:rPr>
                <w:sz w:val="24"/>
                <w:szCs w:val="24"/>
              </w:rPr>
              <w:t>венными эмоциями и эмоциями других;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выявлять и анализировать причины эмоций;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ставить себя на место другого человека, понимать мотивы и намерения другого;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регулировать способ выражения эмоций;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bookmarkStart w:id="24" w:name="sub_10043304"/>
            <w:r>
              <w:rPr>
                <w:sz w:val="24"/>
                <w:szCs w:val="24"/>
              </w:rPr>
              <w:t>4) принятие себя и других:</w:t>
            </w:r>
          </w:p>
          <w:bookmarkEnd w:id="24"/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осознанно относиться к другом</w:t>
            </w:r>
            <w:r>
              <w:rPr>
                <w:sz w:val="24"/>
                <w:szCs w:val="24"/>
              </w:rPr>
              <w:t>у человеку, его мнению;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признавать свое право на ошибку и такое же право другого;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принимать себя и других, не осуждая;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открытость себе и другим;</w:t>
            </w:r>
          </w:p>
          <w:p w:rsidR="000124DB" w:rsidRDefault="0070120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осознавать невозможность контролировать все вокруг.</w:t>
            </w:r>
          </w:p>
          <w:p w:rsidR="000124DB" w:rsidRDefault="0070120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системой универсальных учебных </w:t>
            </w:r>
            <w:r>
              <w:rPr>
                <w:sz w:val="24"/>
                <w:szCs w:val="24"/>
              </w:rPr>
              <w:t>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Требования к предметным результатам: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сформулированы в </w:t>
            </w:r>
            <w:r>
              <w:rPr>
                <w:rFonts w:eastAsia="SchoolBookSanPin"/>
                <w:sz w:val="24"/>
                <w:szCs w:val="24"/>
              </w:rPr>
              <w:t>деятельностной форме с усилением акцента на применение знаний и конкретные умения;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</w:t>
            </w:r>
            <w:r>
              <w:rPr>
                <w:sz w:val="24"/>
                <w:szCs w:val="24"/>
                <w:lang w:eastAsia="ru-RU"/>
              </w:rPr>
              <w:lastRenderedPageBreak/>
              <w:t>(всероссийских п</w:t>
            </w:r>
            <w:r>
              <w:rPr>
                <w:sz w:val="24"/>
                <w:szCs w:val="24"/>
                <w:lang w:eastAsia="ru-RU"/>
              </w:rPr>
              <w:t>роверочных работ, национальных исследований качества образования, международных сравнительных исследований);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определяют минимум содержания </w:t>
            </w:r>
            <w:r>
              <w:rPr>
                <w:sz w:val="24"/>
                <w:szCs w:val="24"/>
                <w:lang w:eastAsia="ru-RU"/>
              </w:rPr>
              <w:t>основного общего образования</w:t>
            </w:r>
            <w:r>
              <w:rPr>
                <w:rFonts w:eastAsia="SchoolBookSanPi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изучение которого гарантирует государство</w:t>
            </w:r>
            <w:r>
              <w:rPr>
                <w:rFonts w:eastAsia="SchoolBookSanPin"/>
                <w:sz w:val="24"/>
                <w:szCs w:val="24"/>
              </w:rPr>
              <w:t>, построенного в логике изучения каждого учеб</w:t>
            </w:r>
            <w:r>
              <w:rPr>
                <w:rFonts w:eastAsia="SchoolBookSanPin"/>
                <w:sz w:val="24"/>
                <w:szCs w:val="24"/>
              </w:rPr>
              <w:t>ного предмета;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определяют требования к результатам освоения программ основного общего образования по учебным предметам </w:t>
            </w:r>
            <w:r>
              <w:rPr>
                <w:sz w:val="24"/>
                <w:szCs w:val="24"/>
                <w:lang w:eastAsia="ru-RU"/>
              </w:rPr>
              <w:t>«Математика», «Информатика», «Физика», «Химия», «Биология» на базовом и углубленном уровнях;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усиливают акценты на изучение явлений и </w:t>
            </w:r>
            <w:r>
              <w:rPr>
                <w:rFonts w:eastAsia="SchoolBookSanPin"/>
                <w:sz w:val="24"/>
                <w:szCs w:val="24"/>
              </w:rPr>
              <w:t>процессов современной России и мира в целом, современного состояния науки.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Предметные результаты освоения программы основного общего образования с учетом специфики содержания предметных областей, включающих конкретные учебные предметы, ориентированы на при</w:t>
            </w:r>
            <w:r>
              <w:rPr>
                <w:sz w:val="24"/>
                <w:szCs w:val="24"/>
                <w:lang w:eastAsia="ru-RU"/>
              </w:rPr>
              <w:t>менение знаний, умений и навыков обучающимися в учебных ситуациях и реальных жизненных условиях, а также на успешное обучение на следующем уровне образования.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Предметные результаты по предметной области «Основы духовно-нравственной культуры народов Росси</w:t>
            </w:r>
            <w:r>
              <w:rPr>
                <w:sz w:val="24"/>
                <w:szCs w:val="24"/>
                <w:lang w:eastAsia="ru-RU"/>
              </w:rPr>
              <w:t>и» конкретизируются МОУ СШ № 83 с учетом выбранного по заявлению обучающихся, родителей (законных представителей) несовершеннолетних обучающихся из перечня, предлагаемого средней школой № 83, учебного курса (учебного модуля) по указанной предметной области</w:t>
            </w:r>
            <w:r>
              <w:rPr>
                <w:sz w:val="24"/>
                <w:szCs w:val="24"/>
                <w:lang w:eastAsia="ru-RU"/>
              </w:rPr>
              <w:t>, предусматривающего региональные, национальные и этнокультурные особенности региона.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 Достижение результатов освоения программы </w:t>
            </w:r>
            <w:r>
              <w:rPr>
                <w:sz w:val="24"/>
                <w:szCs w:val="24"/>
                <w:lang w:eastAsia="ru-RU"/>
              </w:rPr>
              <w:lastRenderedPageBreak/>
              <w:t>основного общего образования обеспечивается посредством включения в указанную программу предметных результатов освоения модул</w:t>
            </w:r>
            <w:r>
              <w:rPr>
                <w:sz w:val="24"/>
                <w:szCs w:val="24"/>
                <w:lang w:eastAsia="ru-RU"/>
              </w:rPr>
              <w:t>ей предметов предметной области «Искусство».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Средняя школа № 83 вправе самостоятельно определять последовательность модулей и количество часов для освоения обучающимися модулей предметов предметной области «Искусство» (с учетом возможностей материально-тех</w:t>
            </w:r>
            <w:r>
              <w:rPr>
                <w:sz w:val="24"/>
                <w:szCs w:val="24"/>
                <w:lang w:eastAsia="ru-RU"/>
              </w:rPr>
              <w:t>нической базы МОУ СШ № 83).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«Технология».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Средняя школа № 83 самос</w:t>
            </w:r>
            <w:r>
              <w:rPr>
                <w:sz w:val="24"/>
                <w:szCs w:val="24"/>
                <w:lang w:eastAsia="ru-RU"/>
              </w:rPr>
              <w:t>тоятельно определяет последовательность модулей и количество часов для освоения обучающимися модулей учебного предмета «Технология» (с учетом возможностей материально-технической базы образовательной организации).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Достижение результатов освоения программ</w:t>
            </w:r>
            <w:r>
              <w:rPr>
                <w:sz w:val="24"/>
                <w:szCs w:val="24"/>
                <w:lang w:eastAsia="ru-RU"/>
              </w:rPr>
              <w:t>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«Физическая культура».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Средняя школа № 83 вправе самостоятельно определять последовательность модулей и коли</w:t>
            </w:r>
            <w:r>
              <w:rPr>
                <w:sz w:val="24"/>
                <w:szCs w:val="24"/>
                <w:lang w:eastAsia="ru-RU"/>
              </w:rPr>
              <w:t>чество часов для освоения обучающимися модулей учебного предмета «Физическая культура» (с учетом возможностей материально-технической базы образовательной организации и природно-климатических условий региона).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Достижение результатов освоения программы ос</w:t>
            </w:r>
            <w:r>
              <w:rPr>
                <w:sz w:val="24"/>
                <w:szCs w:val="24"/>
                <w:lang w:eastAsia="ru-RU"/>
              </w:rPr>
              <w:t xml:space="preserve">новного общего образования обеспечивается посредством включения в указанную программу </w:t>
            </w:r>
            <w:r>
              <w:rPr>
                <w:sz w:val="24"/>
                <w:szCs w:val="24"/>
                <w:lang w:eastAsia="ru-RU"/>
              </w:rPr>
              <w:lastRenderedPageBreak/>
              <w:t>предметных результатов освоения модулей учебного предмета «Основы безопасности жизнедеятельности».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Средняя школа № 83 вправе самостоятельно определять последовательность </w:t>
            </w:r>
            <w:r>
              <w:rPr>
                <w:sz w:val="24"/>
                <w:szCs w:val="24"/>
                <w:lang w:eastAsia="ru-RU"/>
              </w:rPr>
              <w:t>модулей для освоения обучающимися модулей учебного предмета «Основы безопасности жизнедеятельности».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</w:t>
            </w:r>
            <w:r>
              <w:rPr>
                <w:sz w:val="24"/>
                <w:szCs w:val="24"/>
                <w:lang w:eastAsia="ru-RU"/>
              </w:rPr>
              <w:t xml:space="preserve"> их содержания обеспечивают возможность изучения учебных предметов углубленного уровня, в том числе по индивидуальным учебным планам, с использованием сетевой формы реализации образовательных программ, электронного обучения и дистанционных образовательных </w:t>
            </w:r>
            <w:r>
              <w:rPr>
                <w:sz w:val="24"/>
                <w:szCs w:val="24"/>
                <w:lang w:eastAsia="ru-RU"/>
              </w:rPr>
              <w:t>технологий, в том числе в целях эффективного освоения обучающимися иных учебных предметов базового уровня, включая формирование у обучающихся способности знать определение понятия, знать и уметь доказывать свойства и признаки, характеризовать связи с други</w:t>
            </w:r>
            <w:r>
              <w:rPr>
                <w:sz w:val="24"/>
                <w:szCs w:val="24"/>
                <w:lang w:eastAsia="ru-RU"/>
              </w:rPr>
              <w:t>ми понятиями, представляя одно понятие как часть целого комплекса, использовать понятие и его свойства при проведении рассуждений, доказательства и решении задач (далее - свободно оперировать понятиями), решать задачи более высокого уровня сложности.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МОУ</w:t>
            </w:r>
            <w:r>
              <w:rPr>
                <w:sz w:val="24"/>
                <w:szCs w:val="24"/>
              </w:rPr>
              <w:t xml:space="preserve"> СШ № 83 разработана система оценки, которая позволяет отследить  сформированность планируемых результатов. 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№ 5 «Положение о ВСОКО»,  «Положение о формах, периодичности и порядке проведения текущего контроля успеваемости, </w:t>
            </w:r>
            <w:r>
              <w:rPr>
                <w:sz w:val="24"/>
                <w:szCs w:val="24"/>
              </w:rPr>
              <w:lastRenderedPageBreak/>
              <w:t xml:space="preserve">промежуточной </w:t>
            </w:r>
            <w:r>
              <w:rPr>
                <w:sz w:val="24"/>
                <w:szCs w:val="24"/>
              </w:rPr>
              <w:t>аттестации обучающихся», «Положение о сроках ликвидации академической задолженности обучающихся», «Положение о портфолио обучающегося», «Положение об индивидуальном проекте обучающегося»</w:t>
            </w:r>
          </w:p>
        </w:tc>
      </w:tr>
      <w:tr w:rsidR="000124DB">
        <w:trPr>
          <w:trHeight w:val="1894"/>
        </w:trPr>
        <w:tc>
          <w:tcPr>
            <w:tcW w:w="0" w:type="auto"/>
          </w:tcPr>
          <w:p w:rsidR="000124DB" w:rsidRDefault="000124DB">
            <w:pPr>
              <w:pStyle w:val="af"/>
              <w:ind w:left="0" w:right="-31"/>
              <w:rPr>
                <w:color w:val="333333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ФГОС устанавливает требования к результатам освоения обучающимися программ основного общего образования: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1) личностным, включающим: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осознание российской гражданской идентичности;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готовность обучающихся к саморазвитию, самостоятельности и личност</w:t>
            </w:r>
            <w:r>
              <w:rPr>
                <w:sz w:val="24"/>
                <w:szCs w:val="24"/>
                <w:lang w:eastAsia="ru-RU"/>
              </w:rPr>
              <w:t xml:space="preserve">ному </w:t>
            </w:r>
            <w:r>
              <w:rPr>
                <w:sz w:val="24"/>
                <w:szCs w:val="24"/>
                <w:lang w:eastAsia="ru-RU"/>
              </w:rPr>
              <w:lastRenderedPageBreak/>
              <w:t>самоопределению;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ценность самостоятельности и инициативы;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наличие мотивации к целенаправленной социально значимой деятельности;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сформированность внутренней позиции личности как особого ценностного отношения к себе, окружающим людям и жизни в цел</w:t>
            </w:r>
            <w:r>
              <w:rPr>
                <w:sz w:val="24"/>
                <w:szCs w:val="24"/>
                <w:lang w:eastAsia="ru-RU"/>
              </w:rPr>
              <w:t>ом;</w:t>
            </w: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2) метапредметным, включающим: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</w:t>
            </w:r>
            <w:r>
              <w:rPr>
                <w:sz w:val="24"/>
                <w:szCs w:val="24"/>
                <w:lang w:eastAsia="ru-RU"/>
              </w:rPr>
              <w:t>ей в целостную научную картину мира) и универсальные учебные действия (познавательные, коммуникативные, регулятивные);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способность их использовать в учебной, познавательной и социальной практике;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готовность к самостоятельному планированию и осуществлен</w:t>
            </w:r>
            <w:r>
              <w:rPr>
                <w:sz w:val="24"/>
                <w:szCs w:val="24"/>
                <w:lang w:eastAsia="ru-RU"/>
              </w:rPr>
              <w:t>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овладение навыками работы с информацией: восприятие и создание информационных </w:t>
            </w:r>
            <w:r>
              <w:rPr>
                <w:sz w:val="24"/>
                <w:szCs w:val="24"/>
                <w:lang w:eastAsia="ru-RU"/>
              </w:rPr>
              <w:t>текстов в различных форматах, в том числе цифровых, с учетом назначения информации и ее целевой аудитории;</w:t>
            </w: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3) предметным, включающим: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освоение обучающимися в ходе изучения учебного предмета научных знаний, умений и способов действий, специфических для </w:t>
            </w:r>
            <w:r>
              <w:rPr>
                <w:sz w:val="24"/>
                <w:szCs w:val="24"/>
                <w:lang w:eastAsia="ru-RU"/>
              </w:rPr>
              <w:t>соответствующей предметной области;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предпосылки научного типа мышления;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виды деятельности по получению нового знания, его интерпретации, преобразованию </w:t>
            </w:r>
            <w:r>
              <w:rPr>
                <w:sz w:val="24"/>
                <w:szCs w:val="24"/>
                <w:lang w:eastAsia="ru-RU"/>
              </w:rPr>
              <w:lastRenderedPageBreak/>
              <w:t>и применению в различных учебных ситуациях, в том числе при создании учебных и социальных проектов.</w:t>
            </w:r>
          </w:p>
          <w:p w:rsidR="000124DB" w:rsidRDefault="000124DB"/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spacing w:line="360" w:lineRule="auto"/>
              <w:ind w:firstLine="709"/>
              <w:jc w:val="both"/>
            </w:pPr>
          </w:p>
        </w:tc>
        <w:tc>
          <w:tcPr>
            <w:tcW w:w="0" w:type="auto"/>
            <w:vMerge/>
          </w:tcPr>
          <w:p w:rsidR="000124DB" w:rsidRDefault="000124DB">
            <w:pPr>
              <w:shd w:val="clear" w:color="auto" w:fill="FFFFFF"/>
              <w:spacing w:line="276" w:lineRule="auto"/>
              <w:jc w:val="both"/>
              <w:rPr>
                <w:i/>
              </w:rPr>
            </w:pPr>
          </w:p>
        </w:tc>
      </w:tr>
      <w:tr w:rsidR="000124DB">
        <w:tc>
          <w:tcPr>
            <w:tcW w:w="0" w:type="auto"/>
            <w:tcBorders>
              <w:bottom w:val="dashed" w:sz="4" w:space="0" w:color="auto"/>
            </w:tcBorders>
          </w:tcPr>
          <w:p w:rsidR="000124DB" w:rsidRDefault="0070120E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lastRenderedPageBreak/>
              <w:t xml:space="preserve">2) </w:t>
            </w:r>
            <w:r>
              <w:rPr>
                <w:sz w:val="24"/>
                <w:szCs w:val="24"/>
                <w:lang w:eastAsia="ru-RU"/>
              </w:rPr>
              <w:t>Являются содержательной и критериальной основой для разработки:</w:t>
            </w:r>
          </w:p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t xml:space="preserve">А) </w:t>
            </w:r>
            <w:r>
              <w:rPr>
                <w:lang w:eastAsia="ru-RU"/>
              </w:rPr>
              <w:t>рабочих программ учебных предметов, рабочих программ учебных курсов (в том числе внеурочной деятельности), учебных модулей являющихся методическими документами, определяющими органи</w:t>
            </w:r>
            <w:r>
              <w:rPr>
                <w:lang w:eastAsia="ru-RU"/>
              </w:rPr>
              <w:t>зацию образовательного процесса по определенному учебному предмету, учебному курсу (в том числе внеурочной деятельности), учебному модулю</w:t>
            </w:r>
          </w:p>
        </w:tc>
        <w:tc>
          <w:tcPr>
            <w:tcW w:w="0" w:type="auto"/>
            <w:tcBorders>
              <w:bottom w:val="dashed" w:sz="4" w:space="0" w:color="auto"/>
            </w:tcBorders>
          </w:tcPr>
          <w:p w:rsidR="000124DB" w:rsidRDefault="0070120E">
            <w:pPr>
              <w:pStyle w:val="af"/>
              <w:spacing w:line="360" w:lineRule="auto"/>
              <w:ind w:left="0" w:right="-31"/>
              <w:rPr>
                <w:lang w:eastAsia="ru-RU"/>
              </w:rPr>
            </w:pPr>
            <w:r>
              <w:rPr>
                <w:lang w:eastAsia="ru-RU"/>
              </w:rPr>
              <w:t xml:space="preserve">На основании письма департамента государственной политики и управления в сфере общего образования  от 16.01.2023г. № 03-68 «О направлении информации», согласно п.10.1 ст.2, ч.6.3 и ч. 6.4 ст.12 ФЗ-273 и в соответствии с ФГОС ООО и ФОП ООО, школа </w:t>
            </w:r>
            <w:r>
              <w:rPr>
                <w:rFonts w:eastAsia="SchoolBookSanPin"/>
              </w:rPr>
              <w:t>предусматр</w:t>
            </w:r>
            <w:r>
              <w:rPr>
                <w:rFonts w:eastAsia="SchoolBookSanPin"/>
              </w:rPr>
              <w:t xml:space="preserve">ивает непосредственное применение </w:t>
            </w:r>
            <w:r>
              <w:rPr>
                <w:lang w:eastAsia="ru-RU"/>
              </w:rPr>
              <w:t xml:space="preserve">в полном объеме  </w:t>
            </w:r>
            <w:r>
              <w:rPr>
                <w:rFonts w:eastAsia="SchoolBookSanPin"/>
              </w:rPr>
              <w:t>при реализации обязательной части ООП ООО</w:t>
            </w:r>
            <w:r>
              <w:rPr>
                <w:rFonts w:eastAsia="SchoolBookSanPin"/>
                <w:sz w:val="28"/>
                <w:szCs w:val="28"/>
              </w:rPr>
              <w:t xml:space="preserve"> </w:t>
            </w:r>
            <w:r>
              <w:rPr>
                <w:lang w:eastAsia="ru-RU"/>
              </w:rPr>
              <w:t>Федеральные рабочие программы  по учебным предметам: русский язык, литература, история, обществознание,  география, основы безопасности</w:t>
            </w:r>
            <w:r w:rsidRPr="00B10630">
              <w:rPr>
                <w:lang w:eastAsia="ru-RU"/>
              </w:rPr>
              <w:t xml:space="preserve"> и защиты Родины</w:t>
            </w:r>
            <w:r>
              <w:rPr>
                <w:lang w:eastAsia="ru-RU"/>
              </w:rPr>
              <w:t>,</w:t>
            </w:r>
            <w:r w:rsidRPr="00B10630">
              <w:rPr>
                <w:lang w:eastAsia="ru-RU"/>
              </w:rPr>
              <w:t xml:space="preserve"> труд (техн</w:t>
            </w:r>
            <w:r w:rsidRPr="00B10630">
              <w:rPr>
                <w:lang w:eastAsia="ru-RU"/>
              </w:rPr>
              <w:t>ология),</w:t>
            </w:r>
            <w:r>
              <w:rPr>
                <w:lang w:eastAsia="ru-RU"/>
              </w:rPr>
              <w:t xml:space="preserve"> разработанные Министерством Просвещения РФ. </w:t>
            </w:r>
          </w:p>
          <w:p w:rsidR="000124DB" w:rsidRDefault="0070120E">
            <w:pPr>
              <w:pStyle w:val="af"/>
              <w:spacing w:line="360" w:lineRule="auto"/>
              <w:ind w:left="0" w:right="-31"/>
              <w:rPr>
                <w:lang w:eastAsia="ru-RU"/>
              </w:rPr>
            </w:pPr>
            <w:r>
              <w:rPr>
                <w:lang w:eastAsia="ru-RU"/>
              </w:rPr>
              <w:t>Федеральные рабочие программы по остальным учебным предметам могут использоваться как в неизменном виде, так и в качестве методической основы для разработки педагогическими работниками авторских рабочих</w:t>
            </w:r>
            <w:r>
              <w:rPr>
                <w:lang w:eastAsia="ru-RU"/>
              </w:rPr>
              <w:t xml:space="preserve"> программ с учетом имеющегося опыта реализации углубленного изучения предмета. В этом случае необходимо соблюдать условие, что содержание и планируемые результаты разработанных программ должны быть не ниже, чем в Федеральных рабочих программах. При этом до</w:t>
            </w:r>
            <w:r>
              <w:rPr>
                <w:lang w:eastAsia="ru-RU"/>
              </w:rPr>
              <w:t xml:space="preserve">пускается перераспределение количества часов в тематическом планировании на изучение тематических разделов в пределах одного года изучения предмета. </w:t>
            </w:r>
          </w:p>
          <w:p w:rsidR="000124DB" w:rsidRDefault="0070120E">
            <w:pPr>
              <w:pStyle w:val="af"/>
              <w:spacing w:line="360" w:lineRule="auto"/>
              <w:ind w:left="0" w:right="-31"/>
              <w:rPr>
                <w:color w:val="333333"/>
                <w:lang w:eastAsia="ru-RU"/>
              </w:rPr>
            </w:pPr>
            <w:r>
              <w:rPr>
                <w:lang w:eastAsia="ru-RU"/>
              </w:rPr>
              <w:t>Рабочие программы учебных курсов, курсов внеурочной деятельности, дисциплин (модулей) разработаны педагога</w:t>
            </w:r>
            <w:r>
              <w:rPr>
                <w:lang w:eastAsia="ru-RU"/>
              </w:rPr>
              <w:t xml:space="preserve">ми школы в соответствии с </w:t>
            </w:r>
            <w:r>
              <w:rPr>
                <w:lang w:eastAsia="ru-RU"/>
              </w:rPr>
              <w:lastRenderedPageBreak/>
              <w:t>требованиями ФГОС ООО и ФОП ООО, согласно учебному плану, рассмотрены на заседании МО и утверждены приказом директора школы.</w:t>
            </w:r>
            <w:r>
              <w:rPr>
                <w:color w:val="333333"/>
                <w:lang w:eastAsia="ru-RU"/>
              </w:rPr>
              <w:t xml:space="preserve"> </w:t>
            </w:r>
          </w:p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rPr>
                <w:lang w:eastAsia="ru-RU"/>
              </w:rPr>
              <w:t>ПРИЛОЖЕНИЕ № 2 «Федеральные рабочие программы учебных предметов, курсов, дисциплин (модулей)», ПРИЛОЖЕНИ</w:t>
            </w:r>
            <w:r>
              <w:rPr>
                <w:lang w:eastAsia="ru-RU"/>
              </w:rPr>
              <w:t>Е № 3 «Рабочие программы курсов внеурочной деятельности»; ПРИЛОЖЕНИЕ № 2 «Рабочие программы учебных предметов, курсов, модулей», ПРИЛОЖЕНИЕ № 3 «Рабочие программы курсов внеурочной деятельности»</w:t>
            </w:r>
          </w:p>
        </w:tc>
      </w:tr>
      <w:tr w:rsidR="000124DB">
        <w:tc>
          <w:tcPr>
            <w:tcW w:w="0" w:type="auto"/>
            <w:tcBorders>
              <w:top w:val="dashed" w:sz="4" w:space="0" w:color="auto"/>
              <w:bottom w:val="dashed" w:sz="4" w:space="0" w:color="auto"/>
            </w:tcBorders>
          </w:tcPr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lastRenderedPageBreak/>
              <w:t xml:space="preserve">Б) федеральной </w:t>
            </w:r>
            <w:r>
              <w:rPr>
                <w:lang w:eastAsia="ru-RU"/>
              </w:rPr>
              <w:t>рабочей программы воспитания, являющейся мето</w:t>
            </w:r>
            <w:r>
              <w:rPr>
                <w:lang w:eastAsia="ru-RU"/>
              </w:rPr>
              <w:t>дическим документом, определяющим комплекс основных характеристик воспитательной работы, осуществляемой в средней школе №83</w:t>
            </w: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</w:tcBorders>
          </w:tcPr>
          <w:p w:rsidR="000124DB" w:rsidRDefault="0070120E">
            <w:pPr>
              <w:pStyle w:val="af"/>
              <w:spacing w:line="360" w:lineRule="auto"/>
              <w:ind w:left="56" w:right="-31"/>
            </w:pPr>
            <w:r>
              <w:t xml:space="preserve">В соответствии с ФОП ООО  при реализации ООП ООО применяется Федеральная рабочая программа воспитания  и разработанный на её основе </w:t>
            </w:r>
            <w:r>
              <w:t xml:space="preserve">ежегодный федеральный календарный план воспитательной работы. </w:t>
            </w:r>
          </w:p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rPr>
                <w:lang w:eastAsia="ru-RU"/>
              </w:rPr>
              <w:t>ПРИЛОЖЕНИЕ № 6 «Федеральный календарный план воспитательной работы»</w:t>
            </w:r>
          </w:p>
        </w:tc>
      </w:tr>
      <w:tr w:rsidR="000124DB">
        <w:tc>
          <w:tcPr>
            <w:tcW w:w="0" w:type="auto"/>
            <w:tcBorders>
              <w:top w:val="dashed" w:sz="4" w:space="0" w:color="auto"/>
              <w:bottom w:val="dashed" w:sz="4" w:space="0" w:color="auto"/>
            </w:tcBorders>
          </w:tcPr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t xml:space="preserve">В) </w:t>
            </w:r>
            <w:r>
              <w:rPr>
                <w:lang w:eastAsia="ru-RU"/>
              </w:rPr>
              <w:t>программы формирования универсальных учебных действий обучающихся - обобщенных учебных действий, позволяющих решать широк</w:t>
            </w:r>
            <w:r>
              <w:rPr>
                <w:lang w:eastAsia="ru-RU"/>
              </w:rPr>
              <w:t>ий круг задач в различных предметных областях и являющихся результатами освоения обучающимися программы основного общего образования</w:t>
            </w: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</w:tcBorders>
          </w:tcPr>
          <w:p w:rsidR="000124DB" w:rsidRDefault="0070120E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color w:val="984806" w:themeColor="accent6" w:themeShade="8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Разработана программа формирования универсальных учебных действий обучающихся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36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ПРИЛОЖЕНИЕ № 4 </w:t>
            </w:r>
            <w:r>
              <w:rPr>
                <w:sz w:val="24"/>
                <w:szCs w:val="24"/>
                <w:lang w:eastAsia="ru-RU"/>
              </w:rPr>
              <w:t xml:space="preserve">«Программа формирования </w:t>
            </w:r>
            <w:r>
              <w:rPr>
                <w:sz w:val="24"/>
                <w:szCs w:val="24"/>
                <w:lang w:eastAsia="ru-RU"/>
              </w:rPr>
              <w:t>универсальных учебных действий обучающихся</w:t>
            </w:r>
            <w:r>
              <w:rPr>
                <w:i/>
                <w:sz w:val="24"/>
                <w:szCs w:val="24"/>
                <w:lang w:eastAsia="ru-RU"/>
              </w:rPr>
              <w:t>»</w:t>
            </w:r>
          </w:p>
          <w:p w:rsidR="000124DB" w:rsidRDefault="000124DB">
            <w:pPr>
              <w:pStyle w:val="af"/>
              <w:spacing w:line="276" w:lineRule="auto"/>
              <w:ind w:left="0" w:right="-31"/>
            </w:pPr>
          </w:p>
        </w:tc>
      </w:tr>
      <w:tr w:rsidR="000124DB">
        <w:tc>
          <w:tcPr>
            <w:tcW w:w="0" w:type="auto"/>
            <w:tcBorders>
              <w:top w:val="dashed" w:sz="4" w:space="0" w:color="auto"/>
              <w:bottom w:val="dashed" w:sz="4" w:space="0" w:color="auto"/>
            </w:tcBorders>
          </w:tcPr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t>Г) системы оценки качества освоения обучающимися программы основного общего образования</w:t>
            </w:r>
          </w:p>
        </w:tc>
        <w:tc>
          <w:tcPr>
            <w:tcW w:w="0" w:type="auto"/>
            <w:tcBorders>
              <w:top w:val="dashed" w:sz="4" w:space="0" w:color="auto"/>
              <w:bottom w:val="dashed" w:sz="4" w:space="0" w:color="auto"/>
            </w:tcBorders>
          </w:tcPr>
          <w:p w:rsidR="000124DB" w:rsidRDefault="0070120E">
            <w:pPr>
              <w:pStyle w:val="af"/>
              <w:spacing w:before="48" w:line="360" w:lineRule="auto"/>
              <w:ind w:left="0" w:right="-31"/>
            </w:pPr>
            <w:r>
              <w:t xml:space="preserve">В школе разработана система оценки, создана нормативная база </w:t>
            </w:r>
          </w:p>
          <w:p w:rsidR="000124DB" w:rsidRDefault="0070120E">
            <w:pPr>
              <w:pStyle w:val="af"/>
              <w:spacing w:before="48" w:line="360" w:lineRule="auto"/>
              <w:ind w:left="0" w:right="-31"/>
            </w:pPr>
            <w:r>
              <w:t xml:space="preserve">ПРИЛОЖЕНИЯ №№ 5 «Положение о ВСОКО», </w:t>
            </w:r>
            <w:r>
              <w:rPr>
                <w:rFonts w:cs="SchoolBookSanPin"/>
              </w:rPr>
              <w:t xml:space="preserve">«Положение об оценке </w:t>
            </w:r>
            <w:r>
              <w:rPr>
                <w:rFonts w:cs="SchoolBookSanPin"/>
              </w:rPr>
              <w:t>образовательных достижений обучаю</w:t>
            </w:r>
            <w:r>
              <w:rPr>
                <w:rFonts w:cs="SchoolBookSanPin"/>
              </w:rPr>
              <w:softHyphen/>
              <w:t xml:space="preserve">щихся», </w:t>
            </w:r>
            <w:r>
              <w:t xml:space="preserve">«Положение о формах, периодичности и порядке проведения текущего контроля успеваемости, промежуточной аттестации обучающихся», «Положение о сроках ликвидации академической задолженности </w:t>
            </w:r>
            <w:r>
              <w:lastRenderedPageBreak/>
              <w:t>обучающихся», «Положение о п</w:t>
            </w:r>
            <w:r>
              <w:t>ортфолио обучающегося», «Положение об индивидуальном проекте обучающегося»</w:t>
            </w:r>
          </w:p>
        </w:tc>
      </w:tr>
      <w:tr w:rsidR="000124DB">
        <w:tc>
          <w:tcPr>
            <w:tcW w:w="0" w:type="auto"/>
            <w:tcBorders>
              <w:top w:val="dashed" w:sz="4" w:space="0" w:color="auto"/>
            </w:tcBorders>
          </w:tcPr>
          <w:p w:rsidR="000124DB" w:rsidRDefault="0070120E">
            <w:pPr>
              <w:pStyle w:val="af"/>
              <w:spacing w:line="360" w:lineRule="auto"/>
              <w:ind w:left="0" w:right="-31"/>
            </w:pPr>
            <w:r>
              <w:lastRenderedPageBreak/>
              <w:t xml:space="preserve">Д)  </w:t>
            </w:r>
            <w:r>
              <w:rPr>
                <w:color w:val="333333"/>
                <w:lang w:eastAsia="ru-RU"/>
              </w:rPr>
              <w:t xml:space="preserve">в целях выбора средств обучения и воспитания, учебно-методической литературы  </w:t>
            </w:r>
          </w:p>
        </w:tc>
        <w:tc>
          <w:tcPr>
            <w:tcW w:w="0" w:type="auto"/>
            <w:tcBorders>
              <w:top w:val="dashed" w:sz="4" w:space="0" w:color="auto"/>
            </w:tcBorders>
          </w:tcPr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 школе имеется методический кабинет</w:t>
            </w:r>
            <w:r>
              <w:rPr>
                <w:color w:val="000000"/>
                <w:sz w:val="24"/>
                <w:szCs w:val="24"/>
                <w:lang w:eastAsia="ru-RU"/>
              </w:rPr>
              <w:t>, оснащенный современными техническими средствами, соответствующими наглядными пособиями для организации и проведения методических мероприятий. В соответствии с поставленными задачами осуществляет деятельность по четырём ведущим направлениям: научно-методи</w:t>
            </w:r>
            <w:r>
              <w:rPr>
                <w:color w:val="000000"/>
                <w:sz w:val="24"/>
                <w:szCs w:val="24"/>
                <w:lang w:eastAsia="ru-RU"/>
              </w:rPr>
              <w:t>ческая деятельность, информационно-методическая деятельность, организационно-методическая деятельность, диагностическая деятельность.  В кабинете хранится основная документация, регламентирующая деятельность как школы, так и педагогов: ФЗ-273 «Об образован</w:t>
            </w:r>
            <w:r>
              <w:rPr>
                <w:color w:val="000000"/>
                <w:sz w:val="24"/>
                <w:szCs w:val="24"/>
                <w:lang w:eastAsia="ru-RU"/>
              </w:rPr>
              <w:t>ии в РФ», ФПУ, ФГОС ОО и ФООП  всех уровней (электронный вариант), приложения к ООП школы по всем уровням образования: федеральные рабочие программы учебных предметов, курсов, модулей и приложения к ним; демоверсии КОС по всем предметам учебного плана всех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уровней образования, учебные планы (по годам),  разработанные методические рекомендации для педагогов по основным вопросам методического сопровождения образовательной деятельности. Электронные версии ООП ООО, федеральных рабочих программ, демонстрационных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вариантов  КОС расположены на официальном сайте школы. Учебно-методическая литература хранится в библиотеке школы. </w:t>
            </w:r>
          </w:p>
          <w:p w:rsidR="000124DB" w:rsidRDefault="0070120E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ПРИЛОЖЕНИЕ № 7 «План методической работы», ПРИЛОЖЕНИЕ № 5 «Положение о бесплатном  пользовании  педагогическими работниками образовательной</w:t>
            </w:r>
            <w:r>
              <w:rPr>
                <w:sz w:val="24"/>
                <w:szCs w:val="24"/>
              </w:rPr>
              <w:t xml:space="preserve"> организации </w:t>
            </w:r>
            <w:r>
              <w:rPr>
                <w:sz w:val="24"/>
                <w:szCs w:val="24"/>
              </w:rPr>
              <w:lastRenderedPageBreak/>
              <w:t>библиотеками и информационными ресурсами, а также доступ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деятельности»</w:t>
            </w:r>
            <w:r>
              <w:rPr>
                <w:sz w:val="24"/>
                <w:szCs w:val="24"/>
              </w:rPr>
              <w:t>, «Положение о пользовании педагогическими работниками образовательной организации образовательными, методическими и научными услугами организации, осуществляющей образовательную деятельность»,  «Порядок пользования обучающимися библиотечно-информационными</w:t>
            </w:r>
            <w:r>
              <w:rPr>
                <w:sz w:val="24"/>
                <w:szCs w:val="24"/>
              </w:rPr>
              <w:t xml:space="preserve"> ресурсами, учебной, производственной, научной базой образовательной организации», «Порядок участия педагогических работников в разработке образовательных программ, в том числе учебных планов, календарных учебных графиков, рабочих учебных предметов, курсов</w:t>
            </w:r>
            <w:r>
              <w:rPr>
                <w:sz w:val="24"/>
                <w:szCs w:val="24"/>
              </w:rPr>
              <w:t>, дисциплин (модулей), методических материалов и иных компонентов образовательных программ»)</w:t>
            </w:r>
          </w:p>
        </w:tc>
      </w:tr>
    </w:tbl>
    <w:p w:rsidR="000124DB" w:rsidRDefault="000124DB">
      <w:pPr>
        <w:spacing w:line="360" w:lineRule="auto"/>
        <w:ind w:firstLine="567"/>
        <w:rPr>
          <w:sz w:val="24"/>
        </w:rPr>
      </w:pPr>
    </w:p>
    <w:p w:rsidR="000124DB" w:rsidRDefault="0070120E">
      <w:pPr>
        <w:spacing w:line="360" w:lineRule="auto"/>
        <w:ind w:firstLine="567"/>
        <w:rPr>
          <w:sz w:val="24"/>
        </w:rPr>
      </w:pPr>
      <w:r>
        <w:rPr>
          <w:sz w:val="24"/>
        </w:rPr>
        <w:t>Программа основного общего образования, обеспечивает достижение обучающимися результатов освоения программы основного общего образования в соответствии с требова</w:t>
      </w:r>
      <w:r>
        <w:rPr>
          <w:sz w:val="24"/>
        </w:rPr>
        <w:t>ниями, установленными ФГОС.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8"/>
          <w:szCs w:val="28"/>
        </w:rPr>
      </w:pPr>
      <w:r>
        <w:rPr>
          <w:sz w:val="24"/>
        </w:rPr>
        <w:t>В целях обеспечения индивидуальных потребностей обучающихся в программе основного общего образования предусматриваются учебные курсы (в том числе внеурочной деятельности), учебные модули, обеспечивающие различные образовательные</w:t>
      </w:r>
      <w:r>
        <w:rPr>
          <w:sz w:val="24"/>
        </w:rPr>
        <w:t xml:space="preserve"> потребности и интересы обучающихся, в том числе этнокультурные.</w:t>
      </w:r>
      <w:r>
        <w:rPr>
          <w:rFonts w:eastAsia="SchoolBookSanPin"/>
          <w:sz w:val="28"/>
          <w:szCs w:val="28"/>
        </w:rPr>
        <w:t xml:space="preserve">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40"/>
        <w:jc w:val="both"/>
      </w:pPr>
      <w:r>
        <w:t>Достижение обучающимися планируемых результатов освоения программы основного общего образования определяется  после завершения обучения в процессе государственной итоговой аттестации.</w:t>
      </w:r>
    </w:p>
    <w:p w:rsidR="000124DB" w:rsidRDefault="0070120E">
      <w:pPr>
        <w:pStyle w:val="Style5"/>
        <w:widowControl/>
        <w:tabs>
          <w:tab w:val="left" w:pos="706"/>
        </w:tabs>
        <w:spacing w:line="360" w:lineRule="auto"/>
        <w:ind w:firstLine="4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Предме</w:t>
      </w:r>
      <w:r>
        <w:rPr>
          <w:rFonts w:ascii="Times New Roman" w:hAnsi="Times New Roman"/>
          <w:color w:val="000000"/>
        </w:rPr>
        <w:t xml:space="preserve">тные результаты учебных предметов ООП ООО, конкретизированные по годам обучения,  представлены в ПРИЛОЖЕНИИ № 1 «Федеральные рабочие программы учебных предметов» </w:t>
      </w:r>
    </w:p>
    <w:p w:rsidR="000124DB" w:rsidRDefault="0070120E">
      <w:pPr>
        <w:pStyle w:val="3"/>
        <w:numPr>
          <w:ilvl w:val="1"/>
          <w:numId w:val="3"/>
        </w:numPr>
        <w:tabs>
          <w:tab w:val="left" w:pos="567"/>
          <w:tab w:val="left" w:pos="2679"/>
          <w:tab w:val="left" w:pos="4111"/>
          <w:tab w:val="left" w:pos="5880"/>
          <w:tab w:val="left" w:pos="6521"/>
          <w:tab w:val="left" w:pos="7967"/>
          <w:tab w:val="left" w:pos="10059"/>
          <w:tab w:val="left" w:pos="11513"/>
          <w:tab w:val="left" w:pos="11907"/>
          <w:tab w:val="left" w:pos="12986"/>
        </w:tabs>
        <w:spacing w:line="360" w:lineRule="auto"/>
        <w:ind w:left="0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СИСТЕМА ОЦЕНКИ ДОСТИЖЕНИЙ ПЛАНИРУЕМЫХ РЕЗУЛЬТАТОВ </w:t>
      </w:r>
      <w:r>
        <w:rPr>
          <w:rFonts w:ascii="Times New Roman" w:hAnsi="Times New Roman" w:cs="Times New Roman"/>
          <w:i w:val="0"/>
          <w:sz w:val="24"/>
          <w:szCs w:val="24"/>
        </w:rPr>
        <w:lastRenderedPageBreak/>
        <w:t>ОСВОЕНИЯ ОСНОВНОЙ ОБРАЗОВАТЕЛЬНОЙ ПРОГРАММЫ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ОСНОВНОГО ОБЩЕГО ОБРАЗОВАНИЯ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rFonts w:eastAsia="SchoolBookSanPin"/>
          <w:sz w:val="24"/>
          <w:szCs w:val="24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>
        <w:rPr>
          <w:rFonts w:eastAsia="SchoolBookSanPin"/>
          <w:bCs/>
          <w:sz w:val="24"/>
          <w:szCs w:val="24"/>
        </w:rPr>
        <w:t xml:space="preserve">функциями </w:t>
      </w:r>
      <w:r>
        <w:rPr>
          <w:rFonts w:eastAsia="SchoolBookSanPin"/>
          <w:sz w:val="24"/>
          <w:szCs w:val="24"/>
        </w:rPr>
        <w:t xml:space="preserve">являются: </w:t>
      </w:r>
      <w:r>
        <w:rPr>
          <w:rFonts w:eastAsia="SchoolBookSanPin"/>
          <w:bCs/>
          <w:sz w:val="24"/>
          <w:szCs w:val="24"/>
        </w:rPr>
        <w:t xml:space="preserve">ориентация образовательного процесса </w:t>
      </w:r>
      <w:r>
        <w:rPr>
          <w:rFonts w:eastAsia="SchoolBookSanPin"/>
          <w:sz w:val="24"/>
          <w:szCs w:val="24"/>
        </w:rPr>
        <w:t>на до</w:t>
      </w:r>
      <w:r>
        <w:rPr>
          <w:rFonts w:eastAsia="SchoolBookSanPin"/>
          <w:sz w:val="24"/>
          <w:szCs w:val="24"/>
        </w:rPr>
        <w:t xml:space="preserve">стижение планируемых результатов освоения ООП ООО и обеспечение эффективной </w:t>
      </w:r>
      <w:r>
        <w:rPr>
          <w:rFonts w:eastAsia="SchoolBookSanPin"/>
          <w:bCs/>
          <w:sz w:val="24"/>
          <w:szCs w:val="24"/>
        </w:rPr>
        <w:t>обратной связи</w:t>
      </w:r>
      <w:r>
        <w:rPr>
          <w:rFonts w:eastAsia="SchoolBookSanPin"/>
          <w:sz w:val="24"/>
          <w:szCs w:val="24"/>
        </w:rPr>
        <w:t xml:space="preserve">, позволяющей осуществлять </w:t>
      </w:r>
      <w:r>
        <w:rPr>
          <w:rFonts w:eastAsia="SchoolBookSanPin"/>
          <w:bCs/>
          <w:sz w:val="24"/>
          <w:szCs w:val="24"/>
        </w:rPr>
        <w:t>управление образовательным процессом.</w:t>
      </w:r>
    </w:p>
    <w:p w:rsidR="000124DB" w:rsidRDefault="0070120E">
      <w:pPr>
        <w:pStyle w:val="3"/>
        <w:tabs>
          <w:tab w:val="left" w:pos="567"/>
          <w:tab w:val="left" w:pos="2679"/>
          <w:tab w:val="left" w:pos="4111"/>
          <w:tab w:val="left" w:pos="5880"/>
          <w:tab w:val="left" w:pos="6521"/>
          <w:tab w:val="left" w:pos="7967"/>
          <w:tab w:val="left" w:pos="10059"/>
          <w:tab w:val="left" w:pos="11513"/>
          <w:tab w:val="left" w:pos="11907"/>
          <w:tab w:val="left" w:pos="12986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Система оценки достижения планируемых результатов (далее — система оценки) является частью управления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качеством образования в МОУ СШ № 83 и служит основой при разработке средней школой № 83  «Положения об оценке образовательных достижений обучающихся».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Основными направлениями и целями оценочной деятельности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в средней школе № 83 являются: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eastAsia="SchoolBookSanPin"/>
          <w:sz w:val="24"/>
          <w:szCs w:val="24"/>
        </w:rPr>
        <w:t>оценка образова</w:t>
      </w:r>
      <w:r>
        <w:rPr>
          <w:rFonts w:eastAsia="SchoolBookSanPin"/>
          <w:sz w:val="24"/>
          <w:szCs w:val="24"/>
        </w:rPr>
        <w:t>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средней школы № 83, мониторинговых исследований муниципального, регионального и федерального уров</w:t>
      </w:r>
      <w:r>
        <w:rPr>
          <w:rFonts w:eastAsia="SchoolBookSanPin"/>
          <w:sz w:val="24"/>
          <w:szCs w:val="24"/>
        </w:rPr>
        <w:t xml:space="preserve">ней   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sz w:val="24"/>
          <w:szCs w:val="24"/>
        </w:rPr>
        <w:t>ПРИЛОЖЕНИЕ № 2 «Положение о ВСОКО», «Положение о системе оценивания результатов освоения ООП» и др.;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rFonts w:eastAsia="SchoolBookSanPin"/>
          <w:sz w:val="24"/>
          <w:szCs w:val="24"/>
        </w:rPr>
        <w:t>- оценка результатов деятельности педагогических работников как основа аттестационных процедур</w:t>
      </w:r>
    </w:p>
    <w:p w:rsidR="000124DB" w:rsidRDefault="0070120E">
      <w:pPr>
        <w:spacing w:line="360" w:lineRule="auto"/>
        <w:rPr>
          <w:rFonts w:eastAsia="SchoolBookSanPin"/>
          <w:sz w:val="24"/>
          <w:szCs w:val="24"/>
        </w:rPr>
      </w:pPr>
      <w:r>
        <w:rPr>
          <w:sz w:val="24"/>
          <w:szCs w:val="24"/>
        </w:rPr>
        <w:t>ПРИЛОЖЕНИЕ №3 «План методической работы»;</w:t>
      </w:r>
    </w:p>
    <w:p w:rsidR="000124DB" w:rsidRDefault="0070120E">
      <w:pPr>
        <w:pStyle w:val="aff5"/>
        <w:rPr>
          <w:sz w:val="24"/>
          <w:szCs w:val="24"/>
        </w:rPr>
      </w:pPr>
      <w:r>
        <w:rPr>
          <w:sz w:val="24"/>
          <w:szCs w:val="24"/>
        </w:rPr>
        <w:t>- оценка ре</w:t>
      </w:r>
      <w:r>
        <w:rPr>
          <w:sz w:val="24"/>
          <w:szCs w:val="24"/>
        </w:rPr>
        <w:t>зультатов деятельности средней школы № 83 как основа аккредитационных процедур ПРИЛОЖЕНИЕ № 4 «Самообследование» и др 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highlight w:val="lightGray"/>
        </w:rPr>
      </w:pPr>
      <w:r>
        <w:t xml:space="preserve">Система оценки достижения планируемых результатов освоения программы основного общего образования: </w:t>
      </w:r>
    </w:p>
    <w:p w:rsidR="000124DB" w:rsidRDefault="0070120E">
      <w:pPr>
        <w:pStyle w:val="af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42" w:hanging="142"/>
        <w:jc w:val="both"/>
      </w:pPr>
      <w:r>
        <w:t xml:space="preserve"> отражает содержание и критерии оцен</w:t>
      </w:r>
      <w:r>
        <w:t xml:space="preserve">ки, формы представления результатов оценочной деятельности;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bCs/>
        </w:rPr>
        <w:t>Основным объектом системы оценки</w:t>
      </w:r>
      <w:r>
        <w:t xml:space="preserve">, ее содержательной и критериальной базой выступают требования ФГОС ООО, которые конкретизируются в планируемых результатах освоения обучающимися основной </w:t>
      </w:r>
      <w:r>
        <w:t>образовательной программы.</w:t>
      </w:r>
    </w:p>
    <w:p w:rsidR="000124DB" w:rsidRDefault="0070120E">
      <w:pPr>
        <w:spacing w:line="360" w:lineRule="auto"/>
        <w:rPr>
          <w:rFonts w:eastAsia="SchoolBookSanPin"/>
          <w:b/>
          <w:sz w:val="24"/>
          <w:szCs w:val="24"/>
        </w:rPr>
      </w:pPr>
      <w:r>
        <w:rPr>
          <w:sz w:val="24"/>
          <w:szCs w:val="24"/>
        </w:rPr>
        <w:t>Система оценки включает процедуры внутренней и внешней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9"/>
        <w:gridCol w:w="5211"/>
      </w:tblGrid>
      <w:tr w:rsidR="000124DB"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 xml:space="preserve">Внутренняя оценка </w:t>
            </w:r>
            <w:r>
              <w:rPr>
                <w:rFonts w:eastAsia="SchoolBookSanPin"/>
                <w:sz w:val="24"/>
                <w:szCs w:val="24"/>
              </w:rPr>
              <w:t>включает</w:t>
            </w:r>
          </w:p>
        </w:tc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Внешняя оценка включает</w:t>
            </w:r>
          </w:p>
        </w:tc>
      </w:tr>
      <w:tr w:rsidR="000124DB">
        <w:tc>
          <w:tcPr>
            <w:tcW w:w="0" w:type="auto"/>
            <w:shd w:val="clear" w:color="auto" w:fill="auto"/>
          </w:tcPr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стартовую диагностику;</w:t>
            </w:r>
          </w:p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текущую и тематическую оценку;</w:t>
            </w:r>
          </w:p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итоговую оценку;</w:t>
            </w:r>
          </w:p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промежуточную аттестацию;</w:t>
            </w:r>
          </w:p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психолого-педагоги</w:t>
            </w:r>
            <w:r>
              <w:rPr>
                <w:rFonts w:eastAsia="SchoolBookSanPin"/>
                <w:sz w:val="24"/>
                <w:szCs w:val="24"/>
              </w:rPr>
              <w:t>ческое наблюдение;</w:t>
            </w:r>
          </w:p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внутренний мониторинг образовательных достижений обучающихся</w:t>
            </w:r>
          </w:p>
        </w:tc>
        <w:tc>
          <w:tcPr>
            <w:tcW w:w="0" w:type="auto"/>
            <w:shd w:val="clear" w:color="auto" w:fill="auto"/>
          </w:tcPr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ind w:firstLine="6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независимую оценку качества подготовки</w:t>
            </w:r>
            <w:r>
              <w:rPr>
                <w:rFonts w:eastAsia="SchoolBookSanPin"/>
                <w:sz w:val="24"/>
                <w:szCs w:val="24"/>
                <w:shd w:val="clear" w:color="auto" w:fill="92CDDC"/>
              </w:rPr>
              <w:t xml:space="preserve"> </w:t>
            </w:r>
            <w:r>
              <w:rPr>
                <w:rFonts w:eastAsia="SchoolBookSanPin"/>
                <w:sz w:val="24"/>
                <w:szCs w:val="24"/>
              </w:rPr>
              <w:t xml:space="preserve">обучающихся; </w:t>
            </w:r>
            <w:r>
              <w:rPr>
                <w:rFonts w:eastAsia="SchoolBookSanPin"/>
                <w:sz w:val="24"/>
                <w:szCs w:val="24"/>
              </w:rPr>
              <w:t>ВПР</w:t>
            </w:r>
            <w:r>
              <w:rPr>
                <w:rFonts w:eastAsia="SchoolBookSanPin"/>
                <w:sz w:val="24"/>
                <w:szCs w:val="24"/>
              </w:rPr>
              <w:t xml:space="preserve">; НИКО; </w:t>
            </w:r>
          </w:p>
          <w:p w:rsidR="000124DB" w:rsidRDefault="0070120E">
            <w:pPr>
              <w:tabs>
                <w:tab w:val="left" w:pos="709"/>
                <w:tab w:val="left" w:pos="851"/>
              </w:tabs>
              <w:spacing w:line="360" w:lineRule="auto"/>
              <w:ind w:firstLine="6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итоговую аттестацию.</w:t>
            </w:r>
          </w:p>
          <w:p w:rsidR="000124DB" w:rsidRDefault="000124DB">
            <w:pPr>
              <w:tabs>
                <w:tab w:val="left" w:pos="709"/>
                <w:tab w:val="left" w:pos="851"/>
              </w:tabs>
              <w:spacing w:line="360" w:lineRule="auto"/>
              <w:ind w:firstLine="6"/>
              <w:rPr>
                <w:rFonts w:eastAsia="SchoolBookSanPin"/>
                <w:sz w:val="24"/>
                <w:szCs w:val="24"/>
              </w:rPr>
            </w:pPr>
          </w:p>
        </w:tc>
      </w:tr>
    </w:tbl>
    <w:p w:rsidR="000124DB" w:rsidRDefault="000124DB">
      <w:pPr>
        <w:spacing w:line="360" w:lineRule="auto"/>
        <w:ind w:firstLine="709"/>
        <w:jc w:val="both"/>
        <w:rPr>
          <w:sz w:val="24"/>
          <w:szCs w:val="24"/>
        </w:rPr>
      </w:pP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 внутреннем мониторинге возможна оценка сформированности отдельных личностных результатов, проявляющихся в участии обучающихся в общественно значимых мероприятиях федерального, регионального, муниципального уровней и уровня школы; в соблюдении норм и пра</w:t>
      </w:r>
      <w:r>
        <w:rPr>
          <w:sz w:val="24"/>
          <w:szCs w:val="24"/>
        </w:rPr>
        <w:t>вил, установленных в общеобразовательной организации; в ценностно-смысловых установках обучающихся, формируемых средствами учебных предметов; в ответственности за результаты обучения; способности проводить осознанный выбор своей образовательной траектории,</w:t>
      </w:r>
      <w:r>
        <w:rPr>
          <w:sz w:val="24"/>
          <w:szCs w:val="24"/>
        </w:rPr>
        <w:t xml:space="preserve"> в том числе выбор профессии. </w:t>
      </w:r>
    </w:p>
    <w:p w:rsidR="000124DB" w:rsidRDefault="0070120E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:rsidR="000124DB" w:rsidRDefault="000124DB">
      <w:pPr>
        <w:pStyle w:val="Default"/>
      </w:pP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В средней школе № 83 разработана система оценки достижения план</w:t>
      </w:r>
      <w:r>
        <w:t xml:space="preserve">ируемых результатов освоения ООП ООО, создана нормативная база.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ПРИЛОЖЕНИЕ</w:t>
      </w:r>
      <w:r>
        <w:rPr>
          <w:spacing w:val="-2"/>
        </w:rPr>
        <w:t xml:space="preserve"> </w:t>
      </w:r>
      <w:r>
        <w:t xml:space="preserve">№ 5 «Положение о ВСОКО», </w:t>
      </w:r>
      <w:r>
        <w:rPr>
          <w:rFonts w:cs="SchoolBookSanPin"/>
        </w:rPr>
        <w:t>«Положение об оценке образовательных достижений обучаю</w:t>
      </w:r>
      <w:r>
        <w:rPr>
          <w:rFonts w:cs="SchoolBookSanPin"/>
        </w:rPr>
        <w:softHyphen/>
        <w:t xml:space="preserve">щихся», </w:t>
      </w:r>
      <w:r>
        <w:t xml:space="preserve">«Положение о формах, периодичности и порядке проведения текущего контроля успеваемости, </w:t>
      </w:r>
      <w:r>
        <w:t>промежуточной аттестации обучающихся», «Положение о порядке перевода обучающихся», «Положение о сроках ликвидации академической задолженности обучающихся», «Положение о портфолио обучающегося», «Положение об индивидуальном проекте обучающегося»</w:t>
      </w:r>
    </w:p>
    <w:p w:rsidR="000124DB" w:rsidRDefault="0070120E">
      <w:pPr>
        <w:pStyle w:val="af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b/>
          <w:color w:val="FF0000"/>
          <w:sz w:val="16"/>
          <w:szCs w:val="16"/>
        </w:rPr>
      </w:pPr>
      <w:r>
        <w:t>обеспечивае</w:t>
      </w:r>
      <w:r>
        <w:t xml:space="preserve">т комплексный подход к оценке результатов освоения программы основного общего образования, позволяющий осуществлять оценку предметных и метапредметных результатов.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В соответствии с ФГОС ООО система оценки средней школы № 83 реализует системно-деятельностн</w:t>
      </w:r>
      <w:r>
        <w:t>ый, уровневый и комплексный подходы к оценке образовательных достижений обучающихся.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8"/>
        <w:gridCol w:w="3572"/>
        <w:gridCol w:w="3290"/>
      </w:tblGrid>
      <w:tr w:rsidR="000124DB"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 xml:space="preserve">Системно-деятельностный подход </w:t>
            </w:r>
            <w:r>
              <w:rPr>
                <w:rFonts w:eastAsia="SchoolBookSanPin"/>
                <w:sz w:val="24"/>
                <w:szCs w:val="24"/>
              </w:rPr>
              <w:t xml:space="preserve">к оценке образовательных достижений обучающихся </w:t>
            </w:r>
          </w:p>
        </w:tc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Уровневый подход</w:t>
            </w:r>
          </w:p>
        </w:tc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 xml:space="preserve">Комплексный подход </w:t>
            </w:r>
            <w:r>
              <w:rPr>
                <w:rFonts w:eastAsia="SchoolBookSanPin"/>
                <w:sz w:val="24"/>
                <w:szCs w:val="24"/>
              </w:rPr>
              <w:t>к оценке образовательных достижений реализуется через</w:t>
            </w:r>
          </w:p>
        </w:tc>
      </w:tr>
      <w:tr w:rsidR="000124DB"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- проявляется в оценке способности обучающихся к решению учебно-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познавательных и учебно-практических задач, а также в оценке уровня функциональной грамотности обучающихся. -  обеспечивается содержанием и критериями оценки, в качестве которых выступают план</w:t>
            </w:r>
            <w:r>
              <w:rPr>
                <w:rFonts w:eastAsia="SchoolBookSanPin"/>
                <w:sz w:val="24"/>
                <w:szCs w:val="24"/>
              </w:rPr>
              <w:t>ируемые результаты обучения, выраженные в деятельностной форме.</w:t>
            </w:r>
          </w:p>
          <w:p w:rsidR="000124DB" w:rsidRDefault="000124DB">
            <w:pPr>
              <w:spacing w:line="348" w:lineRule="auto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 xml:space="preserve">- служит основой для организации индивидуальной работы с обучающимися. Он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реализуется как по отношению к содержанию оценки, так и к представлению и интерпретации результатов измерений.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 </w:t>
            </w:r>
            <w:r>
              <w:rPr>
                <w:rFonts w:eastAsia="SchoolBookSanPin"/>
                <w:sz w:val="24"/>
                <w:szCs w:val="24"/>
              </w:rPr>
              <w:t xml:space="preserve">реализуется за счёт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</w:t>
            </w:r>
            <w:r>
              <w:rPr>
                <w:rFonts w:eastAsia="SchoolBookSanPin"/>
                <w:sz w:val="24"/>
                <w:szCs w:val="24"/>
              </w:rPr>
              <w:t>учебного процесса, выступает достаточной основой для продолжения обучения и усвоения последующего учебного материала.</w:t>
            </w:r>
          </w:p>
          <w:p w:rsidR="000124DB" w:rsidRDefault="000124DB">
            <w:pPr>
              <w:jc w:val="both"/>
              <w:rPr>
                <w:rFonts w:eastAsia="SchoolBookSanPin"/>
                <w:sz w:val="24"/>
                <w:szCs w:val="24"/>
                <w:highlight w:val="green"/>
              </w:rPr>
            </w:pPr>
          </w:p>
        </w:tc>
        <w:tc>
          <w:tcPr>
            <w:tcW w:w="0" w:type="auto"/>
            <w:shd w:val="clear" w:color="auto" w:fill="auto"/>
          </w:tcPr>
          <w:p w:rsidR="000124DB" w:rsidRDefault="0070120E">
            <w:pPr>
              <w:tabs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- оценку предметных и метапредметных результатов;</w:t>
            </w:r>
          </w:p>
          <w:p w:rsidR="000124DB" w:rsidRDefault="0070120E">
            <w:pPr>
              <w:tabs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использование комплекса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оценочных процедур для выявления динамики индивидуальных обра</w:t>
            </w:r>
            <w:r>
              <w:rPr>
                <w:rFonts w:eastAsia="SchoolBookSanPin"/>
                <w:sz w:val="24"/>
                <w:szCs w:val="24"/>
              </w:rPr>
              <w:t xml:space="preserve">зовательных достижений обучающихся и для итоговой оценки; </w:t>
            </w:r>
          </w:p>
          <w:p w:rsidR="000124DB" w:rsidRDefault="0070120E">
            <w:pPr>
              <w:tabs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-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      </w:r>
          </w:p>
          <w:p w:rsidR="000124DB" w:rsidRDefault="0070120E">
            <w:pPr>
              <w:tabs>
                <w:tab w:val="left" w:pos="851"/>
              </w:tabs>
              <w:spacing w:line="360" w:lineRule="auto"/>
              <w:jc w:val="both"/>
              <w:rPr>
                <w:rFonts w:eastAsia="SchoolBookSanPin"/>
                <w:color w:val="FF0000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- испо</w:t>
            </w:r>
            <w:r>
              <w:rPr>
                <w:rFonts w:eastAsia="SchoolBookSanPin"/>
                <w:sz w:val="24"/>
                <w:szCs w:val="24"/>
              </w:rPr>
              <w:t>льзование разнообразных методов и форм оценки, взаимно дополняющих друг друга, в том числе оценок</w:t>
            </w:r>
            <w:r>
              <w:rPr>
                <w:sz w:val="24"/>
                <w:szCs w:val="24"/>
                <w:lang w:eastAsia="ru-RU"/>
              </w:rPr>
              <w:t xml:space="preserve"> проектов, практических, исследовательских, творческих работ, наблюдения;</w:t>
            </w:r>
          </w:p>
          <w:p w:rsidR="000124DB" w:rsidRDefault="0070120E">
            <w:pPr>
              <w:tabs>
                <w:tab w:val="left" w:pos="851"/>
              </w:tabs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- использование форм работы, обеспечивающих возможность включения обучающихся в самос</w:t>
            </w:r>
            <w:r>
              <w:rPr>
                <w:rFonts w:eastAsia="SchoolBookSanPin"/>
                <w:sz w:val="24"/>
                <w:szCs w:val="24"/>
              </w:rPr>
              <w:t>тоятельную оценочную деятельность (самоанализ, самооценка, взаимооценка);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  <w:highlight w:val="green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- использование мониторинга динамических показателей освоения умений и знаний, в том числе формируемых с использованием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информационно-коммуникационных (цифровых) технологий</w:t>
            </w:r>
          </w:p>
        </w:tc>
      </w:tr>
    </w:tbl>
    <w:p w:rsidR="000124DB" w:rsidRDefault="000124DB">
      <w:pPr>
        <w:pStyle w:val="af5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ПРИЛОЖЕНИЕ</w:t>
      </w:r>
      <w:r>
        <w:rPr>
          <w:spacing w:val="-2"/>
        </w:rPr>
        <w:t xml:space="preserve"> </w:t>
      </w:r>
      <w:r>
        <w:t>№ 5 «Положение</w:t>
      </w:r>
      <w:r>
        <w:rPr>
          <w:spacing w:val="-1"/>
        </w:rPr>
        <w:t xml:space="preserve"> </w:t>
      </w:r>
      <w:r>
        <w:t xml:space="preserve">о ВСОКО», «Положение о системе оценивания достижения планируемых результатов освоения основной образовательной программы начального общего, основного общего и среднего общего образования», </w:t>
      </w:r>
      <w:r>
        <w:rPr>
          <w:rFonts w:cs="SchoolBookSanPin"/>
        </w:rPr>
        <w:t xml:space="preserve">«Положение об оценке образовательных </w:t>
      </w:r>
      <w:r>
        <w:rPr>
          <w:rFonts w:cs="SchoolBookSanPin"/>
        </w:rPr>
        <w:t>достижений обучаю</w:t>
      </w:r>
      <w:r>
        <w:rPr>
          <w:rFonts w:cs="SchoolBookSanPin"/>
        </w:rPr>
        <w:softHyphen/>
        <w:t>щихся»</w:t>
      </w:r>
      <w:r>
        <w:t>, «Положение о формах, периодичности и порядке проведения текущего контроля успеваемости, промежуточной аттестации обучающихся»;</w:t>
      </w:r>
    </w:p>
    <w:p w:rsidR="000124DB" w:rsidRDefault="0070120E">
      <w:pPr>
        <w:pStyle w:val="af5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</w:pPr>
      <w:r>
        <w:t xml:space="preserve">предусматривает оценку и учет результатов использования разнообразных методов и форм обучения, взаимно </w:t>
      </w:r>
      <w:r>
        <w:t xml:space="preserve">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</w:t>
      </w:r>
      <w:r>
        <w:t xml:space="preserve">с использованием цифровых технологий;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ПРИЛОЖЕНИЕ № 5 «Положение о проектной и исследовательской деятельности», «Положение о зачете результатов освоения обучающимися учебных предметов, курсов, модулей, практики, дополнительных образовательных программ в др</w:t>
      </w:r>
      <w:r>
        <w:t>угих организациях, осуществляющих образовательную деятельность», « Положение о системе оценивания достижения планируемых результатов»,  «Положение об ЭО и ДОТ»</w:t>
      </w:r>
    </w:p>
    <w:p w:rsidR="000124DB" w:rsidRDefault="0070120E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</w:pPr>
      <w:r>
        <w:t>предусматривает оценку динамики учебных достижений обучающихся</w:t>
      </w:r>
      <w:r>
        <w:rPr>
          <w:highlight w:val="lightGray"/>
        </w:rPr>
        <w:t>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t>ПРИЛОЖЕНИЕ № 5 «Положение об ИОМ</w:t>
      </w:r>
      <w:r>
        <w:t xml:space="preserve"> обучающихся»,  «Положение о портфолио обучающегося»</w:t>
      </w:r>
    </w:p>
    <w:p w:rsidR="000124DB" w:rsidRDefault="0070120E">
      <w:pPr>
        <w:pStyle w:val="af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i/>
        </w:rPr>
      </w:pPr>
      <w:r>
        <w:t>обеспечивает возможность получения объективной информации о качестве подготовки обучающихся в интересах всех участников образовательных отношений</w:t>
      </w:r>
      <w:r>
        <w:rPr>
          <w:highlight w:val="lightGray"/>
        </w:rPr>
        <w:t xml:space="preserve">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t>сайт МОУ СШ № 83; система АСИОУ: электронный дневник (РИ</w:t>
      </w:r>
      <w:r>
        <w:t xml:space="preserve">Д-76), электронный журнал; образовательные платформы: Сферум, РЭШ, </w:t>
      </w:r>
      <w:r>
        <w:rPr>
          <w:lang w:val="en-US"/>
        </w:rPr>
        <w:t>Interneturo</w:t>
      </w:r>
      <w:r>
        <w:t>к, родительские собрания, консультации для родителей, стендовая информация, внутренние мониторинги; ВПР,</w:t>
      </w:r>
      <w:r>
        <w:t xml:space="preserve"> НИКО;</w:t>
      </w:r>
      <w:r>
        <w:t xml:space="preserve"> ВсОШ по общеобразовательным предметам, внешние мониторинги, ГИА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Сис</w:t>
      </w:r>
      <w:r>
        <w:t>тема оценки достижения планируемых результатов освоения программы основного общего образования, включает описание организации и содержания: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- промежуточной аттестации обучающихся в рамках урочной и внеурочной деятельности;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ПРИЛОЖЕНИЕ № 5 «Положение о форма</w:t>
      </w:r>
      <w:r>
        <w:t>х, периодичности, порядке текущего контроля успеваемости, промежуточной аттестации и порядке перевода обучающихся»,  «Положение о внеурочной деятельности», «Положение о портфолио обучающегося»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- оценки проектной деятельности обучающихся.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>
        <w:t xml:space="preserve">ПРИЛОЖЕНИЕ № 5 «Положение о проектной деятельности», «Положение об итоговом проекте»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>
        <w:rPr>
          <w:rFonts w:eastAsia="SchoolBookSanPin"/>
        </w:rPr>
        <w:lastRenderedPageBreak/>
        <w:t>Особенности оценки по отдельным учебным предметам фиксируются в ПРИЛОЖЕНИ</w:t>
      </w:r>
      <w:r>
        <w:rPr>
          <w:rFonts w:eastAsia="SchoolBookSanPin"/>
        </w:rPr>
        <w:t>ЯХ</w:t>
      </w:r>
      <w:r>
        <w:rPr>
          <w:rFonts w:eastAsia="SchoolBookSanPin"/>
        </w:rPr>
        <w:t xml:space="preserve"> - Система оценки достижения предметных результатов по учебным предметам и Локальные акты</w:t>
      </w:r>
      <w:r>
        <w:rPr>
          <w:rFonts w:eastAsia="SchoolBookSanPin"/>
        </w:rPr>
        <w:t>.</w:t>
      </w:r>
    </w:p>
    <w:p w:rsidR="000124DB" w:rsidRDefault="0070120E">
      <w:pPr>
        <w:pStyle w:val="2"/>
        <w:keepNext w:val="0"/>
        <w:keepLines w:val="0"/>
        <w:numPr>
          <w:ilvl w:val="0"/>
          <w:numId w:val="3"/>
        </w:numPr>
        <w:tabs>
          <w:tab w:val="left" w:pos="567"/>
        </w:tabs>
        <w:spacing w:before="224" w:line="360" w:lineRule="auto"/>
        <w:ind w:left="426" w:right="605"/>
        <w:jc w:val="center"/>
        <w:rPr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</w:t>
      </w:r>
      <w:r>
        <w:rPr>
          <w:rFonts w:ascii="Times New Roman" w:hAnsi="Times New Roman" w:cs="Times New Roman"/>
          <w:color w:val="auto"/>
          <w:sz w:val="24"/>
          <w:szCs w:val="24"/>
        </w:rPr>
        <w:t>РЖАТЕЛЬНЫЙ  РАЗДЕЛ ПРОГРАММЫ ОСНОВНОГО ОБЩЕГО ОБРАЗОВАНИЯ</w:t>
      </w:r>
    </w:p>
    <w:p w:rsidR="000124DB" w:rsidRDefault="0070120E">
      <w:pPr>
        <w:pStyle w:val="af5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Содержательный раздел основной образовательной программы основного общего образования, включает следующие программы, ориентированные на достижение предметных, метапредметных и личностных результатов</w:t>
      </w:r>
      <w:r>
        <w:t>:</w:t>
      </w:r>
    </w:p>
    <w:p w:rsidR="000124DB" w:rsidRDefault="0070120E">
      <w:pPr>
        <w:pStyle w:val="af5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both"/>
      </w:pPr>
      <w:r>
        <w:t>- федеральные рабочие программы учебных предметов, учебных курсов (в том числе внеурочной деятельности), учебных модулей;</w:t>
      </w:r>
    </w:p>
    <w:p w:rsidR="000124DB" w:rsidRDefault="0070120E">
      <w:pPr>
        <w:pStyle w:val="af5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both"/>
      </w:pPr>
      <w:r>
        <w:t>- программу формирования универсальных учебных действий у обучающихся;</w:t>
      </w:r>
    </w:p>
    <w:p w:rsidR="000124DB" w:rsidRDefault="0070120E">
      <w:pPr>
        <w:pStyle w:val="af5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both"/>
      </w:pPr>
      <w:r>
        <w:t>- федеральную рабочую программу воспитания;</w:t>
      </w:r>
    </w:p>
    <w:p w:rsidR="000124DB" w:rsidRDefault="0070120E">
      <w:pPr>
        <w:pStyle w:val="af5"/>
        <w:pBdr>
          <w:bottom w:val="single" w:sz="4" w:space="1" w:color="auto"/>
        </w:pBdr>
        <w:shd w:val="clear" w:color="auto" w:fill="FFFFFF"/>
        <w:spacing w:before="0" w:beforeAutospacing="0" w:after="0" w:afterAutospacing="0" w:line="276" w:lineRule="auto"/>
        <w:jc w:val="both"/>
      </w:pPr>
      <w:r>
        <w:t>- программу корре</w:t>
      </w:r>
      <w:r>
        <w:t>кционной работы.</w:t>
      </w:r>
    </w:p>
    <w:p w:rsidR="000124DB" w:rsidRDefault="000124DB">
      <w:pPr>
        <w:pStyle w:val="af5"/>
        <w:pBdr>
          <w:bottom w:val="single" w:sz="4" w:space="1" w:color="auto"/>
        </w:pBdr>
        <w:shd w:val="clear" w:color="auto" w:fill="FFFFFF"/>
        <w:spacing w:before="0" w:beforeAutospacing="0" w:after="0" w:afterAutospacing="0" w:line="276" w:lineRule="auto"/>
        <w:jc w:val="both"/>
      </w:pPr>
    </w:p>
    <w:p w:rsidR="000124DB" w:rsidRDefault="0070120E">
      <w:pPr>
        <w:pStyle w:val="af"/>
        <w:spacing w:line="360" w:lineRule="auto"/>
        <w:ind w:left="0" w:right="605" w:firstLine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2.1. </w:t>
      </w:r>
      <w:r>
        <w:rPr>
          <w:b/>
          <w:sz w:val="22"/>
          <w:szCs w:val="22"/>
          <w:shd w:val="clear" w:color="auto" w:fill="FFFFFF"/>
        </w:rPr>
        <w:t>РАБОЧИЕ ПРОГРАММЫ УЧЕБНЫХ ПРЕДМЕТОВ, УЧЕБНЫХ КУРСОВ (В ТОМ ЧИСЛЕ ВНЕУРОЧНОЙ ДЕЯТЕЛЬНОСТИ), УЧЕБНЫХ МОДУЛЕЙ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Федеральные рабочие программы учебных предметов, учебных курсов (в том числе внеурочной деятельности), учебных модулей  </w:t>
      </w:r>
      <w:r>
        <w:t>обеспечивают достижение планируемых результатов освоения программы основного общего образования и разрабатываются на основе требований ФГОС к результатам освоения программы основного общего образования.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Федеральные рабочие программы учебных предметов, учеб</w:t>
      </w:r>
      <w:r>
        <w:t>ных курсов (в том числе внеурочной деятельности), учебных модулей  включают: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- содержание учебного предмета, учебного курса, учебного модуля;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- планируемые результаты освоения учебного предмета, учебного курса, учебного модуля;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- тематическое планирование </w:t>
      </w:r>
      <w:r>
        <w:t>с указанием количества академических часов, отводимых на освоение каждой темы учебного предмета, учебного курса, учебного модуля и возможность использования по этой теме электронных (цифровых) образовательных ресурсов, являющихся учебно-методическими матер</w:t>
      </w:r>
      <w:r>
        <w:t>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</w:t>
      </w:r>
      <w:r>
        <w:t>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t>Рабочие программы учебных курсов внеурочной деятельности также должны содержать указание на форму про</w:t>
      </w:r>
      <w:r>
        <w:t>ведения занятий.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</w:rPr>
      </w:pPr>
      <w:r>
        <w:lastRenderedPageBreak/>
        <w:t>Федеральные рабочие программы учебных предметов, рабочие программы учебных курсов (в том числе внеурочной деятельности), учебных модулей формируются с учетом рабочей программы воспитания</w:t>
      </w:r>
      <w:r>
        <w:rPr>
          <w:b/>
        </w:rPr>
        <w:t xml:space="preserve">. </w:t>
      </w:r>
    </w:p>
    <w:p w:rsidR="000124DB" w:rsidRDefault="0070120E">
      <w:pPr>
        <w:pStyle w:val="af"/>
        <w:spacing w:line="360" w:lineRule="auto"/>
        <w:ind w:left="0" w:right="-31" w:firstLine="708"/>
        <w:rPr>
          <w:lang w:eastAsia="ru-RU"/>
        </w:rPr>
      </w:pPr>
      <w:r>
        <w:t xml:space="preserve">Педагогическим коллективом средней школы № 83, </w:t>
      </w:r>
      <w:r>
        <w:rPr>
          <w:lang w:eastAsia="ru-RU"/>
        </w:rPr>
        <w:t>сог</w:t>
      </w:r>
      <w:r>
        <w:rPr>
          <w:lang w:eastAsia="ru-RU"/>
        </w:rPr>
        <w:t xml:space="preserve">ласно ФЗ-273, </w:t>
      </w:r>
      <w:r>
        <w:t xml:space="preserve">в образовательном процессе в полном объеме реализуются федеральные  рабочие программы </w:t>
      </w:r>
      <w:r>
        <w:rPr>
          <w:lang w:eastAsia="ru-RU"/>
        </w:rPr>
        <w:t>по учебным предметам: русский язык, литература, история, обществознание,  география, основы безопасности и</w:t>
      </w:r>
      <w:r w:rsidRPr="00B10630">
        <w:rPr>
          <w:lang w:eastAsia="ru-RU"/>
        </w:rPr>
        <w:t xml:space="preserve"> защиты Родины</w:t>
      </w:r>
      <w:r>
        <w:rPr>
          <w:lang w:eastAsia="ru-RU"/>
        </w:rPr>
        <w:t>, труд</w:t>
      </w:r>
      <w:r w:rsidRPr="00B10630">
        <w:rPr>
          <w:lang w:eastAsia="ru-RU"/>
        </w:rPr>
        <w:t xml:space="preserve"> (технология), </w:t>
      </w:r>
      <w:r>
        <w:rPr>
          <w:lang w:eastAsia="ru-RU"/>
        </w:rPr>
        <w:t>разработанные М</w:t>
      </w:r>
      <w:r>
        <w:rPr>
          <w:lang w:eastAsia="ru-RU"/>
        </w:rPr>
        <w:t xml:space="preserve">инистерством Просвещения РФ. </w:t>
      </w:r>
    </w:p>
    <w:p w:rsidR="000124DB" w:rsidRDefault="0070120E">
      <w:pPr>
        <w:pStyle w:val="af"/>
        <w:spacing w:line="360" w:lineRule="auto"/>
        <w:ind w:left="0" w:right="-31" w:firstLine="708"/>
        <w:rPr>
          <w:lang w:eastAsia="ru-RU"/>
        </w:rPr>
      </w:pPr>
      <w:r>
        <w:rPr>
          <w:lang w:eastAsia="ru-RU"/>
        </w:rPr>
        <w:t>Федеральные рабочие программы по остальным учебным предметам могут использоваться как в неизменном виде, так и в качестве методической основы для разработки педагогическими работниками авторских рабочих программ с учетом имеющ</w:t>
      </w:r>
      <w:r>
        <w:rPr>
          <w:lang w:eastAsia="ru-RU"/>
        </w:rPr>
        <w:t>егося опыта реализации углубленного изучения предмета. В этом случае необходимо соблюдать условие, что содержание и планируемые результаты разработанных программ должны быть не ниже, чем в Федеральных рабочих программах. При этом допускается перераспределе</w:t>
      </w:r>
      <w:r>
        <w:rPr>
          <w:lang w:eastAsia="ru-RU"/>
        </w:rPr>
        <w:t xml:space="preserve">ние кол-ва часов в тематическом планировании на изучение тематических разделов в пределах одного года изучения предмета.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  <w:r>
        <w:t>Рабочие программы учебных предметов, учебных курсов, учебных модулей представлены в ПРИЛОЖЕНИИ № 2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  <w:r>
        <w:t>Рабочие программы курсов внеурочной</w:t>
      </w:r>
      <w:r>
        <w:t xml:space="preserve"> деятельности на уровне ООО представлены в ПРИЛОЖЕНИИ № 3</w:t>
      </w:r>
    </w:p>
    <w:p w:rsidR="000124DB" w:rsidRDefault="0070120E">
      <w:pPr>
        <w:pStyle w:val="af"/>
        <w:spacing w:line="360" w:lineRule="auto"/>
        <w:ind w:left="0" w:right="-31" w:firstLine="708"/>
      </w:pPr>
      <w:r>
        <w:t xml:space="preserve">С 1 сентября 2025 года (2025-2026 учебный год)  в новой редакции применяются ФРП ООО по учебным предметам «История» (добавлен курс «История нашего края») и «Обществознание»;  утрачивает силу ФРП по </w:t>
      </w:r>
      <w:r>
        <w:t>учебному курсу «Основы духовно-нравственной культуры народов России».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2.2. ПРОГРАММА ФОРМИРОВАНИЯ УНИВЕРСАЛЬНЫХ УЧЕБНЫХ ДЕЙСТВИЙ 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 ОБУЧАЮЩИХСЯ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  <w:r>
        <w:t>Программа формирования универсальных учебных действий у обучающихся обеспечивает:</w:t>
      </w:r>
    </w:p>
    <w:tbl>
      <w:tblPr>
        <w:tblStyle w:val="af8"/>
        <w:tblW w:w="0" w:type="auto"/>
        <w:tblLook w:val="04A0"/>
      </w:tblPr>
      <w:tblGrid>
        <w:gridCol w:w="5544"/>
        <w:gridCol w:w="4876"/>
      </w:tblGrid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 xml:space="preserve">развитие способности к саморазвитию и самосовершенствованию 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>Социальные акции и проекты благотворительной, экологической, патриотической, трудовой направленности; волонтерская деятельность «#дорогою добра83»; открытые дискуссионные площадки; подготовка и п</w:t>
            </w:r>
            <w:r>
              <w:t>роведение школьной конференции обучающихся «Истоки»; РДДМ; школьный спортивный клуб «Феникс»; ученическое самоуправление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t xml:space="preserve">формирование внутренней позиции личности, регулятивных, познавательных, коммуникативных </w:t>
            </w:r>
            <w:r>
              <w:lastRenderedPageBreak/>
              <w:t>универсальных учебных действий у обучающихся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lastRenderedPageBreak/>
              <w:t>С</w:t>
            </w:r>
            <w:r>
              <w:t xml:space="preserve">оциальные акции и проекты благотворительной, экологической, </w:t>
            </w:r>
            <w:r>
              <w:lastRenderedPageBreak/>
              <w:t>патриотической, трудовой направленности; волонтерская деятельность «#дорогою добра83»; открытые дискуссионные площадки; всероссийские акции, посвященные значимым отечественным и международным собы</w:t>
            </w:r>
            <w:r>
              <w:t>тиям; ежегодные творческие (театрализованные, музыкальные, литературные и т.п.) дела, связанные со значимыми для детей и педагогов знаменательными датами;  работа в Совете школы; подготовка и проведение школьной конференции обучающихся «Истоки»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lastRenderedPageBreak/>
              <w:t>формирован</w:t>
            </w:r>
            <w:r>
              <w:t>ие опыта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обучающихся, готовности к решению практических задач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>Всероссийская олимпиада школьников по общеобразовательны</w:t>
            </w:r>
            <w:r>
              <w:t>м предметам, Проектная деятельность, открытые дискуссионные площадки; волонтерская деятельность «#дорогою добра83»; всероссийские акции, посвященные значимым отечественным и международным событиям; работа в Совете школы; подготовка и проведение школьной ко</w:t>
            </w:r>
            <w:r>
              <w:t>нференции обучающихся «Истоки»; ОГДЮО РДШ; спортивный клуб «Феникс»; музейные уроки в музеях г. Ярославля и ЯО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t>повышение эффективности усвоения знаний и учебных действий, формирования компетенций в предметных областях, учебно-исследовательской и проектной</w:t>
            </w:r>
            <w:r>
              <w:t xml:space="preserve"> деятельности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>Всероссийская олимпиада школьников по общеобразовательным предметам, олимпиады и интеллектуальные конкурсы разного уровня, в том числе рекомендованные Министерством просвещения РФ, ученические проекты и исследования; открытые дискуссионные пл</w:t>
            </w:r>
            <w:r>
              <w:t xml:space="preserve">ощадки; исследовательские конференции и интеллектуальные конкурсы разных уровней; школьный музей; спортивный клуб «Феникс»; онлайн уроки на портале </w:t>
            </w:r>
            <w:r>
              <w:lastRenderedPageBreak/>
              <w:t>«ПроеКТОриЯ», интегрированные уроки, уроки — путешествия на различных предметах; профессионально-образовател</w:t>
            </w:r>
            <w:r>
              <w:t xml:space="preserve">ьные экскурсии; выходы в театры и музеи города, области 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lastRenderedPageBreak/>
              <w:t xml:space="preserve">формирование навыка участия в различных формах организации учебно-исследовательской и проектной деятельности, в том числе творческих конкурсах, олимпиадах, научных обществах, научно-практических </w:t>
            </w:r>
            <w:r>
              <w:t>конференциях, олимпиадах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>Всероссийская олимпиада школьников по общеобразовательным предметам, олимпиады и интеллектуальные конкурсы разного уровня, в том числе рекомендованные Министерством просвещения РФ, ученические проекты и исследования, подготовка и у</w:t>
            </w:r>
            <w:r>
              <w:t>частие в конференциях исследовательских работ разного уровня, ежегодные творческие (театрализованные, музыкальные, литературные и т.п.) дела, связанные со значимыми для детей и педагогов знаменательными датами; школьный музей; музейные уроки в музеях г. Яр</w:t>
            </w:r>
            <w:r>
              <w:t>ославля и ЯО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t>овладение приемами учебного сотрудничества и социального взаимодействия со сверстниками, обучающимися младшего и старшего возраста и взрослыми в совместной учебно-исследовательской и проектной деятельности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>Ученическое самоуправление, наставни</w:t>
            </w:r>
            <w:r>
              <w:t>чество «ученик-ученик», общешкольные проекты и исследования; спортивные состязания, праздники, фестивали, представления; ежегодные творческие (театрализованные, музыкальные, литературные и т.п.) дела, связанные со значимыми для детей и педагогов знаменател</w:t>
            </w:r>
            <w:r>
              <w:t>ьными датами; ОГДЮО РДШ; школьный музей; спортивный клуб «Феникс»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t>формирование и развитие компетенций обучающихся в области использования ИКТ на уровне общего пользования, включая владение ИКТ, поиском, анализом и передачей информации, презентацией выполн</w:t>
            </w:r>
            <w:r>
              <w:t xml:space="preserve">енных работ, основами </w:t>
            </w:r>
            <w:r>
              <w:lastRenderedPageBreak/>
              <w:t>информационной безопасности, умением безопасного использования средств ИКТ и информационно-телекоммуникационной сети «Интернет» (далее - сеть Интернет), формирование культуры пользования ИКТ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lastRenderedPageBreak/>
              <w:t>ИКТ и дистанционные образовательные техноло</w:t>
            </w:r>
            <w:r>
              <w:t xml:space="preserve">гии обучения, интерактивные комплексы с цифровой панелью (образовательные платформы и обучающие сайты: Сферум, Яндекс.Телемост; Я-класс, </w:t>
            </w:r>
            <w:r>
              <w:lastRenderedPageBreak/>
              <w:t>РЭШ, Яндекс.Учебник, Учи.ру, Урок цифры, МетаШкола, Фоксфорд, Инфоурок, Skysmart, Kahoot!, Interneturok, Stepik), прогр</w:t>
            </w:r>
            <w:r>
              <w:t>аммы-тренажеры, мультимедийные презентации, научно-популярные передачи, фильмы, уроки онлайн (портал «ПроеКТОриЯ», Учи.ру, Уроки финансовой грамотности), онлайн-конференции и др.</w:t>
            </w:r>
          </w:p>
        </w:tc>
      </w:tr>
      <w:tr w:rsidR="000124DB">
        <w:tc>
          <w:tcPr>
            <w:tcW w:w="7905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  <w:rPr>
                <w:highlight w:val="cyan"/>
              </w:rPr>
            </w:pPr>
            <w:r>
              <w:lastRenderedPageBreak/>
              <w:t>формирование знаний и навыков в области финансовой грамотности и устойчивого</w:t>
            </w:r>
            <w:r>
              <w:t xml:space="preserve"> развития общества</w:t>
            </w:r>
          </w:p>
        </w:tc>
        <w:tc>
          <w:tcPr>
            <w:tcW w:w="6881" w:type="dxa"/>
          </w:tcPr>
          <w:p w:rsidR="000124DB" w:rsidRDefault="0070120E">
            <w:pPr>
              <w:pStyle w:val="af5"/>
              <w:spacing w:before="0" w:beforeAutospacing="0" w:after="0" w:afterAutospacing="0" w:line="360" w:lineRule="auto"/>
              <w:jc w:val="both"/>
            </w:pPr>
            <w:r>
              <w:t>Учебные предметы «Обществознание, «Математика», «География»,</w:t>
            </w:r>
            <w:r>
              <w:t xml:space="preserve"> «Труд (технология)»,</w:t>
            </w:r>
            <w:r>
              <w:t xml:space="preserve"> курсы внеурочной деятельности, проектная деятельность, олимпиады и конкурсы, онлайн-уроки финансовой грамотности, мероприятия в рамках недели финансовой гр</w:t>
            </w:r>
            <w:r>
              <w:t>амотности; профессионально-образовательные экскурсии</w:t>
            </w:r>
          </w:p>
        </w:tc>
      </w:tr>
    </w:tbl>
    <w:p w:rsidR="000124DB" w:rsidRDefault="000124DB">
      <w:pPr>
        <w:spacing w:line="350" w:lineRule="auto"/>
        <w:jc w:val="both"/>
        <w:rPr>
          <w:rFonts w:eastAsia="SchoolBookSanPin"/>
          <w:sz w:val="28"/>
          <w:szCs w:val="28"/>
        </w:rPr>
      </w:pPr>
    </w:p>
    <w:p w:rsidR="000124DB" w:rsidRDefault="0070120E">
      <w:pPr>
        <w:spacing w:line="350" w:lineRule="auto"/>
        <w:ind w:firstLine="709"/>
        <w:jc w:val="center"/>
        <w:rPr>
          <w:rFonts w:eastAsia="SchoolBookSanPin"/>
          <w:sz w:val="28"/>
          <w:szCs w:val="28"/>
        </w:rPr>
      </w:pPr>
      <w:r>
        <w:rPr>
          <w:rFonts w:eastAsia="SchoolBookSanPin"/>
          <w:sz w:val="28"/>
          <w:szCs w:val="28"/>
        </w:rPr>
        <w:t>Содержательный раздел.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Программа формирования универсальных учебных действий у обучающихся содержит: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- описание взаимосвязи универсальных учебных действий с содержанием учебных предметов;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- описание </w:t>
      </w:r>
      <w:r>
        <w:t>особенностей реализации основных направлений и форм учебно-исследовательской деятельности в рамках урочной и внеурочной деятельности.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Описание взаимосвязи универсальных учебных действий с содержанием учебных предметов</w:t>
      </w:r>
    </w:p>
    <w:p w:rsidR="000124DB" w:rsidRDefault="0070120E">
      <w:pPr>
        <w:pStyle w:val="af"/>
        <w:spacing w:line="360" w:lineRule="auto"/>
        <w:ind w:left="0" w:right="605" w:firstLine="567"/>
      </w:pPr>
      <w:r>
        <w:t>Формирование универсальных учебных дей</w:t>
      </w:r>
      <w:r>
        <w:t xml:space="preserve">ствий  осуществляется в контексте усвоения  учебных предметов. </w:t>
      </w:r>
    </w:p>
    <w:p w:rsidR="000124DB" w:rsidRDefault="0070120E">
      <w:pPr>
        <w:pStyle w:val="af"/>
        <w:spacing w:line="360" w:lineRule="auto"/>
        <w:ind w:left="0" w:right="605" w:firstLine="567"/>
      </w:pPr>
      <w:r>
        <w:rPr>
          <w:rFonts w:eastAsia="SchoolBookSanPin"/>
        </w:rPr>
        <w:t>УУД позволяют решать широкий круг задач в различных предметных областях и являющиеся результатами освоения обучающимися ООП ООО</w:t>
      </w:r>
    </w:p>
    <w:p w:rsidR="000124DB" w:rsidRDefault="0070120E">
      <w:pPr>
        <w:spacing w:line="257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Предметное учебное содержание фиксируется в рабочих программах. 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Достижения обучающихся, полученные в результате изучения учебных предметов, учебных курсов, модулей, характеризующие совокупность познавательных, коммуникативных и регулятивных УУД отражают способность обучающихся использовать на практике УУД, составляющи</w:t>
      </w:r>
      <w:r>
        <w:rPr>
          <w:rFonts w:eastAsia="SchoolBookSanPin"/>
          <w:sz w:val="24"/>
          <w:szCs w:val="24"/>
        </w:rPr>
        <w:t>е умение овладевать учебными знаково-символическими средствами, направленными на:</w:t>
      </w:r>
    </w:p>
    <w:p w:rsidR="000124DB" w:rsidRDefault="0070120E">
      <w:pPr>
        <w:pStyle w:val="af9"/>
        <w:numPr>
          <w:ilvl w:val="0"/>
          <w:numId w:val="8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овладение умениями замещения, моделирования, кодирования и декодирования </w:t>
      </w:r>
      <w:r>
        <w:rPr>
          <w:rFonts w:eastAsia="SchoolBookSanPin"/>
          <w:sz w:val="24"/>
          <w:szCs w:val="24"/>
        </w:rPr>
        <w:lastRenderedPageBreak/>
        <w:t>информации, логическими операциями, включая общие приемы решения задач (универсальные учебные познава</w:t>
      </w:r>
      <w:r>
        <w:rPr>
          <w:rFonts w:eastAsia="SchoolBookSanPin"/>
          <w:sz w:val="24"/>
          <w:szCs w:val="24"/>
        </w:rPr>
        <w:t>тельные действия);</w:t>
      </w:r>
    </w:p>
    <w:p w:rsidR="000124DB" w:rsidRDefault="0070120E">
      <w:pPr>
        <w:pStyle w:val="af9"/>
        <w:numPr>
          <w:ilvl w:val="0"/>
          <w:numId w:val="8"/>
        </w:numPr>
        <w:spacing w:line="360" w:lineRule="auto"/>
        <w:ind w:left="0" w:firstLine="0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передавать информацию и отображать предметное содержание и условия деятельнос</w:t>
      </w:r>
      <w:r>
        <w:rPr>
          <w:rFonts w:eastAsia="SchoolBookSanPin"/>
          <w:sz w:val="24"/>
          <w:szCs w:val="24"/>
        </w:rPr>
        <w:t>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 (универсальные учебные коммуникативные действия);</w:t>
      </w:r>
    </w:p>
    <w:p w:rsidR="000124DB" w:rsidRDefault="0070120E">
      <w:pPr>
        <w:pStyle w:val="af9"/>
        <w:numPr>
          <w:ilvl w:val="0"/>
          <w:numId w:val="8"/>
        </w:numPr>
        <w:spacing w:line="360" w:lineRule="auto"/>
        <w:ind w:left="0" w:firstLine="0"/>
        <w:rPr>
          <w:sz w:val="24"/>
          <w:szCs w:val="24"/>
        </w:rPr>
      </w:pPr>
      <w:r>
        <w:rPr>
          <w:rFonts w:eastAsia="SchoolBookSanPin"/>
          <w:sz w:val="24"/>
          <w:szCs w:val="24"/>
        </w:rPr>
        <w:t>приобретение с</w:t>
      </w:r>
      <w:r>
        <w:rPr>
          <w:rFonts w:eastAsia="SchoolBookSanPin"/>
          <w:sz w:val="24"/>
          <w:szCs w:val="24"/>
        </w:rPr>
        <w:t>пособности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</w:t>
      </w:r>
      <w:r>
        <w:rPr>
          <w:rFonts w:eastAsia="SchoolBookSanPin"/>
          <w:sz w:val="24"/>
          <w:szCs w:val="24"/>
        </w:rPr>
        <w:t>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 (универсальные регулятивные действия).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Разработанные по всем учебным предметам рабочие программы отра</w:t>
      </w:r>
      <w:r>
        <w:rPr>
          <w:sz w:val="24"/>
          <w:szCs w:val="24"/>
        </w:rPr>
        <w:t>жают определенные во ФГОС ООО универсальные учебные действия в трех своих компонентах:</w:t>
      </w:r>
    </w:p>
    <w:tbl>
      <w:tblPr>
        <w:tblStyle w:val="af8"/>
        <w:tblW w:w="0" w:type="auto"/>
        <w:tblLook w:val="04A0"/>
      </w:tblPr>
      <w:tblGrid>
        <w:gridCol w:w="4516"/>
        <w:gridCol w:w="3158"/>
        <w:gridCol w:w="2746"/>
      </w:tblGrid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как часть метапредметных результатов обучения в разделе «Планируемые результаты освоения учебного предмета на уровне основного общего образования»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 соотнесении с предме</w:t>
            </w:r>
            <w:r>
              <w:rPr>
                <w:rFonts w:eastAsia="SchoolBookSanPin"/>
                <w:sz w:val="24"/>
                <w:szCs w:val="24"/>
              </w:rPr>
              <w:t>тными результатами по основным разделам и темам учебного содержания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разделе «Основные виды деятельности» тематического планирования</w:t>
            </w:r>
          </w:p>
        </w:tc>
      </w:tr>
    </w:tbl>
    <w:p w:rsidR="000124DB" w:rsidRDefault="000124DB">
      <w:pPr>
        <w:spacing w:line="257" w:lineRule="auto"/>
        <w:jc w:val="both"/>
        <w:rPr>
          <w:sz w:val="24"/>
          <w:szCs w:val="24"/>
        </w:rPr>
      </w:pP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="SchoolBookSanPin"/>
        </w:rPr>
      </w:pPr>
      <w:r>
        <w:t>2.3. </w:t>
      </w:r>
      <w:r>
        <w:rPr>
          <w:rFonts w:eastAsia="SchoolBookSanPin"/>
        </w:rPr>
        <w:t>Описание взаимосвязи (реализации) требований формирования УУД в предметных результатах по основным разделам и темам</w:t>
      </w:r>
      <w:r>
        <w:rPr>
          <w:rFonts w:eastAsia="SchoolBookSanPin"/>
        </w:rPr>
        <w:t xml:space="preserve"> содержания учебных предметов и тематическом планировании по отдельным предметным областям</w:t>
      </w:r>
    </w:p>
    <w:p w:rsidR="000124DB" w:rsidRDefault="000124DB">
      <w:pPr>
        <w:pStyle w:val="af9"/>
        <w:spacing w:after="200"/>
        <w:ind w:left="0" w:firstLine="0"/>
        <w:rPr>
          <w:sz w:val="24"/>
          <w:szCs w:val="24"/>
          <w:highlight w:val="green"/>
        </w:rPr>
        <w:sectPr w:rsidR="000124DB">
          <w:footerReference w:type="default" r:id="rId21"/>
          <w:pgSz w:w="11906" w:h="16838"/>
          <w:pgMar w:top="680" w:right="851" w:bottom="1134" w:left="851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50"/>
        <w:gridCol w:w="2388"/>
        <w:gridCol w:w="2775"/>
        <w:gridCol w:w="2664"/>
        <w:gridCol w:w="2297"/>
        <w:gridCol w:w="71"/>
        <w:gridCol w:w="2191"/>
      </w:tblGrid>
      <w:tr w:rsidR="000124DB">
        <w:trPr>
          <w:trHeight w:val="499"/>
        </w:trPr>
        <w:tc>
          <w:tcPr>
            <w:tcW w:w="2350" w:type="dxa"/>
            <w:vMerge w:val="restart"/>
            <w:shd w:val="clear" w:color="auto" w:fill="auto"/>
          </w:tcPr>
          <w:p w:rsidR="000124DB" w:rsidRDefault="0070120E">
            <w:pPr>
              <w:pStyle w:val="af9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Учебный предмет/предметная область</w:t>
            </w:r>
          </w:p>
        </w:tc>
        <w:tc>
          <w:tcPr>
            <w:tcW w:w="5163" w:type="dxa"/>
            <w:gridSpan w:val="2"/>
            <w:shd w:val="clear" w:color="auto" w:fill="auto"/>
          </w:tcPr>
          <w:p w:rsidR="000124DB" w:rsidRDefault="0070120E">
            <w:pPr>
              <w:pStyle w:val="af9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>ирование познавательных УУД</w:t>
            </w:r>
          </w:p>
        </w:tc>
        <w:tc>
          <w:tcPr>
            <w:tcW w:w="2664" w:type="dxa"/>
            <w:vMerge w:val="restart"/>
            <w:shd w:val="clear" w:color="auto" w:fill="auto"/>
          </w:tcPr>
          <w:p w:rsidR="000124DB" w:rsidRDefault="0070120E">
            <w:pPr>
              <w:pStyle w:val="af9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Формирование универсальных учебных познавательных действий в части работы с информацией</w:t>
            </w:r>
          </w:p>
        </w:tc>
        <w:tc>
          <w:tcPr>
            <w:tcW w:w="2368" w:type="dxa"/>
            <w:gridSpan w:val="2"/>
            <w:vMerge w:val="restart"/>
            <w:shd w:val="clear" w:color="auto" w:fill="auto"/>
          </w:tcPr>
          <w:p w:rsidR="000124DB" w:rsidRDefault="0070120E">
            <w:pPr>
              <w:pStyle w:val="af9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коммуникативных УУД</w:t>
            </w:r>
          </w:p>
        </w:tc>
        <w:tc>
          <w:tcPr>
            <w:tcW w:w="2191" w:type="dxa"/>
            <w:vMerge w:val="restart"/>
            <w:shd w:val="clear" w:color="auto" w:fill="auto"/>
          </w:tcPr>
          <w:p w:rsidR="000124DB" w:rsidRDefault="0070120E">
            <w:pPr>
              <w:pStyle w:val="af9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регулятивных  УУД</w:t>
            </w:r>
          </w:p>
        </w:tc>
      </w:tr>
      <w:tr w:rsidR="000124DB">
        <w:trPr>
          <w:trHeight w:val="1177"/>
        </w:trPr>
        <w:tc>
          <w:tcPr>
            <w:tcW w:w="2350" w:type="dxa"/>
            <w:vMerge/>
            <w:shd w:val="clear" w:color="auto" w:fill="auto"/>
          </w:tcPr>
          <w:p w:rsidR="000124DB" w:rsidRDefault="000124DB">
            <w:pPr>
              <w:pStyle w:val="af9"/>
              <w:ind w:left="0" w:firstLine="0"/>
              <w:rPr>
                <w:sz w:val="24"/>
                <w:szCs w:val="24"/>
                <w:highlight w:val="green"/>
              </w:rPr>
            </w:pPr>
          </w:p>
        </w:tc>
        <w:tc>
          <w:tcPr>
            <w:tcW w:w="2388" w:type="dxa"/>
            <w:shd w:val="clear" w:color="auto" w:fill="auto"/>
          </w:tcPr>
          <w:p w:rsidR="000124DB" w:rsidRDefault="0070120E">
            <w:pPr>
              <w:pStyle w:val="af9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Базовые логические УУД</w:t>
            </w:r>
          </w:p>
        </w:tc>
        <w:tc>
          <w:tcPr>
            <w:tcW w:w="2775" w:type="dxa"/>
            <w:shd w:val="clear" w:color="auto" w:fill="auto"/>
          </w:tcPr>
          <w:p w:rsidR="000124DB" w:rsidRDefault="0070120E">
            <w:pPr>
              <w:pStyle w:val="af9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Базовые исследовательские УУД</w:t>
            </w:r>
          </w:p>
        </w:tc>
        <w:tc>
          <w:tcPr>
            <w:tcW w:w="2664" w:type="dxa"/>
            <w:vMerge/>
            <w:shd w:val="clear" w:color="auto" w:fill="auto"/>
          </w:tcPr>
          <w:p w:rsidR="000124DB" w:rsidRDefault="000124DB">
            <w:pPr>
              <w:pStyle w:val="af9"/>
              <w:ind w:left="0" w:firstLine="0"/>
              <w:rPr>
                <w:sz w:val="24"/>
                <w:szCs w:val="24"/>
                <w:highlight w:val="green"/>
              </w:rPr>
            </w:pPr>
          </w:p>
        </w:tc>
        <w:tc>
          <w:tcPr>
            <w:tcW w:w="2368" w:type="dxa"/>
            <w:gridSpan w:val="2"/>
            <w:vMerge/>
            <w:shd w:val="clear" w:color="auto" w:fill="auto"/>
          </w:tcPr>
          <w:p w:rsidR="000124DB" w:rsidRDefault="000124DB">
            <w:pPr>
              <w:pStyle w:val="af9"/>
              <w:ind w:left="0" w:firstLine="0"/>
              <w:rPr>
                <w:sz w:val="24"/>
                <w:szCs w:val="24"/>
                <w:highlight w:val="green"/>
              </w:rPr>
            </w:pPr>
          </w:p>
        </w:tc>
        <w:tc>
          <w:tcPr>
            <w:tcW w:w="2191" w:type="dxa"/>
            <w:vMerge/>
            <w:shd w:val="clear" w:color="auto" w:fill="auto"/>
          </w:tcPr>
          <w:p w:rsidR="000124DB" w:rsidRDefault="000124DB">
            <w:pPr>
              <w:pStyle w:val="af9"/>
              <w:ind w:left="0" w:firstLine="0"/>
              <w:rPr>
                <w:sz w:val="24"/>
                <w:szCs w:val="24"/>
                <w:highlight w:val="green"/>
              </w:rPr>
            </w:pPr>
          </w:p>
        </w:tc>
      </w:tr>
      <w:tr w:rsidR="000124DB">
        <w:tc>
          <w:tcPr>
            <w:tcW w:w="2350" w:type="dxa"/>
            <w:shd w:val="clear" w:color="auto" w:fill="auto"/>
          </w:tcPr>
          <w:p w:rsidR="000124DB" w:rsidRDefault="0070120E">
            <w:pPr>
              <w:pStyle w:val="af9"/>
              <w:ind w:left="0" w:firstLine="0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Русский язык и </w:t>
            </w:r>
            <w:r>
              <w:rPr>
                <w:rFonts w:eastAsia="SchoolBookSanPin"/>
                <w:sz w:val="24"/>
                <w:szCs w:val="24"/>
              </w:rPr>
              <w:t>литература</w:t>
            </w:r>
          </w:p>
        </w:tc>
        <w:tc>
          <w:tcPr>
            <w:tcW w:w="2388" w:type="dxa"/>
            <w:shd w:val="clear" w:color="auto" w:fill="auto"/>
          </w:tcPr>
          <w:p w:rsidR="000124DB" w:rsidRDefault="0070120E">
            <w:pPr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Анализировать, классифицировать, сравнивать языковые единицы, а также тексты различных функциональных разновидностей языка, функционально-смысловых типов речи и жанров.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Выявлять и характеризовать существенные признаки классификации, основания </w:t>
            </w:r>
            <w:r>
              <w:rPr>
                <w:rFonts w:eastAsia="SchoolBookSanPin"/>
                <w:sz w:val="24"/>
                <w:szCs w:val="24"/>
              </w:rPr>
              <w:t xml:space="preserve">для обобщения и сравнения, критерии проводимого анализа языковых единиц, текстов различных функциональных разновидностей языка, функционально-смысловых типов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речи и жанров.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Устанавливать существенный признак классификации и классифицировать литературные </w:t>
            </w:r>
            <w:r>
              <w:rPr>
                <w:rFonts w:eastAsia="SchoolBookSanPin"/>
                <w:sz w:val="24"/>
                <w:szCs w:val="24"/>
              </w:rPr>
              <w:t>объекты, устанавливать основания для их обобщения и сравнения, определять критерии проводимого анализа.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Выявлять закономерности при изучении языковых процессов; формулировать выводы с использованием дедуктивных и индуктивных умозаключений, умозаключений по</w:t>
            </w:r>
            <w:r>
              <w:rPr>
                <w:rFonts w:eastAsia="SchoolBookSanPin"/>
                <w:sz w:val="24"/>
                <w:szCs w:val="24"/>
              </w:rPr>
              <w:t xml:space="preserve"> аналогии.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Самостоятельно выбирать способ решения учебной задачи при работе с разными единицами языка, разными типами текстов, сравнивая варианты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решения и выбирая оптимальный вариант с учётом самостоятельно выделенных критериев.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Выявлять (в рамках предлож</w:t>
            </w:r>
            <w:r>
              <w:rPr>
                <w:rFonts w:eastAsia="SchoolBookSanPin"/>
                <w:sz w:val="24"/>
                <w:szCs w:val="24"/>
              </w:rPr>
              <w:t>енной задачи) критерии определения закономерностей и противоречий в рассматриваемых литературных фактах и наблюдениях над текстом.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Выявлять дефицит литературной и другой информации, данных, необходимых для решения поставленной учебной задачи.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Устанавливать</w:t>
            </w:r>
            <w:r>
              <w:rPr>
                <w:rFonts w:eastAsia="SchoolBookSanPin"/>
                <w:sz w:val="24"/>
                <w:szCs w:val="24"/>
              </w:rPr>
              <w:t xml:space="preserve"> причинно-следственные связи при изучении литературных явлений и процессов, формулировать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гипотезы об их взаимосвязях.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</w:tcPr>
          <w:p w:rsidR="000124DB" w:rsidRDefault="0070120E">
            <w:pPr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Самостоятельно определять и формулировать цели лингвистических мини-исследований, формулировать и использовать вопросы как исследователь</w:t>
            </w:r>
            <w:r>
              <w:rPr>
                <w:rFonts w:eastAsia="SchoolBookSanPin"/>
                <w:sz w:val="24"/>
                <w:szCs w:val="24"/>
              </w:rPr>
              <w:t>ский инструмент.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аргументировать свою позицию, мнение.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Проводить по самостоятельно составленному </w:t>
            </w:r>
            <w:r>
              <w:rPr>
                <w:rFonts w:eastAsia="SchoolBookSanPin"/>
                <w:sz w:val="24"/>
                <w:szCs w:val="24"/>
              </w:rPr>
              <w:t xml:space="preserve">плану небольшое исследование по установлению особенностей языковых единиц, языковых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процессов, особенностей причинно-следственных связей и зависимостей объектов между собой.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Самостоятельно формулировать обобщения и выводы по результатам проведённого наблюд</w:t>
            </w:r>
            <w:r>
              <w:rPr>
                <w:rFonts w:eastAsia="SchoolBookSanPin"/>
                <w:sz w:val="24"/>
                <w:szCs w:val="24"/>
              </w:rPr>
              <w:t>ения за языковым материалом и языковыми явлениями, лингвистического мини-исследования, представлять результаты исследования в устной и письменной форме, в виде электронной презентации, схемы, таблицы, диаграммы и других.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Формулировать гипотезу об истинност</w:t>
            </w:r>
            <w:r>
              <w:rPr>
                <w:rFonts w:eastAsia="SchoolBookSanPin"/>
                <w:sz w:val="24"/>
                <w:szCs w:val="24"/>
              </w:rPr>
              <w:t>и собственных суждений и суждений других, аргументировать свою позицию в выборе и интерпретации литературного объекта исследования.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Самостоятельно составлять план исследования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особенностей литературного объекта изучения, причинно-следственных связей и зави</w:t>
            </w:r>
            <w:r>
              <w:rPr>
                <w:rFonts w:eastAsia="SchoolBookSanPin"/>
                <w:sz w:val="24"/>
                <w:szCs w:val="24"/>
              </w:rPr>
              <w:t>симостей объектов между собой.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Овладеть инструментами оценки достоверности полученных выводов и обобщений.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</w:t>
            </w:r>
            <w:r>
              <w:rPr>
                <w:rFonts w:eastAsia="SchoolBookSanPin"/>
                <w:sz w:val="24"/>
                <w:szCs w:val="24"/>
              </w:rPr>
              <w:t>итии в новых условиях и контекстах, в том числе в литературных произведениях.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Публично представлять результаты учебного исследования проектной деятельности на уроке или во внеурочной деятельности (устный журнал, виртуальная экскурсия, научная конференция, </w:t>
            </w:r>
            <w:r>
              <w:rPr>
                <w:rFonts w:eastAsia="SchoolBookSanPin"/>
                <w:sz w:val="24"/>
                <w:szCs w:val="24"/>
              </w:rPr>
              <w:t xml:space="preserve">стендовый доклад 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другие).</w:t>
            </w:r>
          </w:p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</w:tcPr>
          <w:p w:rsidR="000124DB" w:rsidRDefault="0070120E">
            <w:pPr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Выбирать, анализировать, обобщать, систематизировать и интерпретировать информацию,, представленную в текстах, таблицах, схемах; представлять текст в виде таблицы, графики; извлекать информацию из различных источников (энцикл</w:t>
            </w:r>
            <w:r>
              <w:rPr>
                <w:rFonts w:eastAsia="SchoolBookSanPin"/>
                <w:sz w:val="24"/>
                <w:szCs w:val="24"/>
              </w:rPr>
              <w:t>опедий, словарей, справочников; средств массовой информации, государственных электронных ресурсов учебного назначения), передавать информацию в сжатом и развёрнутом виде в соответствии с учебной задачей.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Использовать различные виды аудирования (выборочное,</w:t>
            </w:r>
            <w:r>
              <w:rPr>
                <w:rFonts w:eastAsia="SchoolBookSanPin"/>
                <w:sz w:val="24"/>
                <w:szCs w:val="24"/>
              </w:rPr>
              <w:t xml:space="preserve"> </w:t>
            </w:r>
            <w:r>
              <w:rPr>
                <w:rFonts w:eastAsia="SchoolBookSanPin"/>
                <w:sz w:val="24"/>
                <w:szCs w:val="24"/>
              </w:rPr>
              <w:lastRenderedPageBreak/>
              <w:t xml:space="preserve">ознакомительное, детальное) и чтения (изучающее, ознакомительное, просмотровое, поисковое) в зависимости от поставленной учебной задачи (цели); извлекать необходимую информацию из прослушанных и прочитанных текстов различных функциональных разновидностей </w:t>
            </w:r>
            <w:r>
              <w:rPr>
                <w:rFonts w:eastAsia="SchoolBookSanPin"/>
                <w:sz w:val="24"/>
                <w:szCs w:val="24"/>
              </w:rPr>
              <w:t>языка и жанров; оценивать прочитанный или прослушанный текст с точки зрения использованных в нем языковых средств; оценивать достоверность содержащейся в тексте информации.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Выделять главную и дополнительную информацию текстов; выявлять дефицит информации т</w:t>
            </w:r>
            <w:r>
              <w:rPr>
                <w:rFonts w:eastAsia="SchoolBookSanPin"/>
                <w:sz w:val="24"/>
                <w:szCs w:val="24"/>
              </w:rPr>
              <w:t xml:space="preserve">екста, необходимой для решения поставленной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задачи, и восполнять его путем использования других источников информации.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 процессе чтения текста прогнозировать его содержание (по названию, ключевым словам, по первому и последнему абзацу и другим), выдвигать</w:t>
            </w:r>
            <w:r>
              <w:rPr>
                <w:rFonts w:eastAsia="SchoolBookSanPin"/>
                <w:sz w:val="24"/>
                <w:szCs w:val="24"/>
              </w:rPr>
              <w:t xml:space="preserve"> предположения о дальнейшем развитии мысли автора и проверять их в процессе чтения текста, вести диалог с текстом.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Находить и формулировать аргументы, подтверждающую или опровергающую позицию автора текста и собственную точку зрения на проблему текста, в а</w:t>
            </w:r>
            <w:r>
              <w:rPr>
                <w:rFonts w:eastAsia="SchoolBookSanPin"/>
                <w:sz w:val="24"/>
                <w:szCs w:val="24"/>
              </w:rPr>
              <w:t>нализируемом тексте и других источниках.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Самостоятельно выбирать оптимальную форму представления литературной и другой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информации (текст, презентация, таблица, схема) в зависимости от коммуникативной установки.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Оценивать надежность литературной и другой ин</w:t>
            </w:r>
            <w:r>
              <w:rPr>
                <w:rFonts w:eastAsia="SchoolBookSanPin"/>
                <w:sz w:val="24"/>
                <w:szCs w:val="24"/>
              </w:rPr>
              <w:t>формации по критериям, предложенным учителем или сформулированным самостоятельно; эффективно запоминать и систематизировать эту информацию.</w:t>
            </w:r>
          </w:p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shd w:val="clear" w:color="auto" w:fill="auto"/>
          </w:tcPr>
          <w:p w:rsidR="000124DB" w:rsidRDefault="0070120E">
            <w:pPr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Владеть различными видами монолога и диалога, формулировать в устной и письменной форме суждения на социально-культ</w:t>
            </w:r>
            <w:r>
              <w:rPr>
                <w:rFonts w:eastAsia="SchoolBookSanPin"/>
                <w:sz w:val="24"/>
                <w:szCs w:val="24"/>
              </w:rPr>
              <w:t>урные, нравственно-этические, бытовые, учебные темы в соответствии с темой, целью, сферой и ситуацией общения; правильно, логично, аргументированно излагать свою точку зрения по поставленной проблеме.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Выражать свою точку зрения и аргументировать ее в диало</w:t>
            </w:r>
            <w:r>
              <w:rPr>
                <w:rFonts w:eastAsia="SchoolBookSanPin"/>
                <w:sz w:val="24"/>
                <w:szCs w:val="24"/>
              </w:rPr>
              <w:t xml:space="preserve">гах и дискуссиях; сопоставлять свои суждения с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суждениями других участников диалога и полилога, обнаруживать различие и сходство позиций; корректно выражать свое отношение к суждениям собеседников.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Формулировать цель учебной деятельности, планировать ее, о</w:t>
            </w:r>
            <w:r>
              <w:rPr>
                <w:rFonts w:eastAsia="SchoolBookSanPin"/>
                <w:sz w:val="24"/>
                <w:szCs w:val="24"/>
              </w:rPr>
              <w:t>существлять самоконтроль, самооценку, самокоррекцию; объяснять причины достижения (недостижения) результата деятельности.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Осуществлять речевую рефлексию (выявлять коммуникативные неудачи и их причины, уметь предупреждать их), давать оценку приобретенному р</w:t>
            </w:r>
            <w:r>
              <w:rPr>
                <w:rFonts w:eastAsia="SchoolBookSanPin"/>
                <w:sz w:val="24"/>
                <w:szCs w:val="24"/>
              </w:rPr>
              <w:t xml:space="preserve">ечевому опыту и корректировать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собственную речь с учетом целей и условий общения; оценивать соответствие результата поставленной цели и условиям общения.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Управлять собственными эмоциями, корректно выражать их в процессе речевого общения.</w:t>
            </w:r>
          </w:p>
          <w:p w:rsidR="000124DB" w:rsidRDefault="000124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91" w:type="dxa"/>
            <w:shd w:val="clear" w:color="auto" w:fill="auto"/>
          </w:tcPr>
          <w:p w:rsidR="000124DB" w:rsidRDefault="0070120E">
            <w:pPr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Владеть социокуль</w:t>
            </w:r>
            <w:r>
              <w:rPr>
                <w:rFonts w:eastAsia="SchoolBookSanPin"/>
                <w:sz w:val="24"/>
                <w:szCs w:val="24"/>
              </w:rPr>
              <w:t>турными нормами и нормами речевого поведения в актуальных сферах речевого общения, соблюдать нормы современного русского литературного языка и нормы речевого этикета; уместно пользоваться внеязыковыми средствами общения (жестами, мимикой).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Публично предста</w:t>
            </w:r>
            <w:r>
              <w:rPr>
                <w:rFonts w:eastAsia="SchoolBookSanPin"/>
                <w:sz w:val="24"/>
                <w:szCs w:val="24"/>
              </w:rPr>
              <w:t xml:space="preserve">влять результаты проведенного языкового анализа, выполненного лингвистического эксперимента, исследования, проекта;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самостоятельно выбирать формат выступления с учетом цели презентации и особенностей аудитории и в соответствии с этим составлять устные и пи</w:t>
            </w:r>
            <w:r>
              <w:rPr>
                <w:rFonts w:eastAsia="SchoolBookSanPin"/>
                <w:sz w:val="24"/>
                <w:szCs w:val="24"/>
              </w:rPr>
              <w:t>сьменные тексты с использованием иллюстративного материала.</w:t>
            </w:r>
          </w:p>
          <w:p w:rsidR="000124DB" w:rsidRDefault="000124DB">
            <w:pPr>
              <w:jc w:val="both"/>
              <w:rPr>
                <w:sz w:val="24"/>
                <w:szCs w:val="24"/>
              </w:rPr>
            </w:pPr>
          </w:p>
        </w:tc>
      </w:tr>
      <w:tr w:rsidR="000124DB">
        <w:tc>
          <w:tcPr>
            <w:tcW w:w="2350" w:type="dxa"/>
            <w:shd w:val="clear" w:color="auto" w:fill="auto"/>
          </w:tcPr>
          <w:p w:rsidR="000124DB" w:rsidRDefault="0070120E">
            <w:pPr>
              <w:pStyle w:val="af9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Иностранные языки</w:t>
            </w:r>
          </w:p>
        </w:tc>
        <w:tc>
          <w:tcPr>
            <w:tcW w:w="5163" w:type="dxa"/>
            <w:gridSpan w:val="2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Выявлять признаки и свойства языковых единиц и языковых явлений иностранного языка; применять изученные правила, алгоритмы.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Анализировать, устанавливать аналогии, между </w:t>
            </w:r>
            <w:r>
              <w:rPr>
                <w:rFonts w:eastAsia="SchoolBookSanPin"/>
                <w:sz w:val="24"/>
                <w:szCs w:val="24"/>
              </w:rPr>
              <w:t>способами выражения мысли средствами родного и иностранного языков.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Сравнивать, упорядочивать, классифицировать языковые единицы и языковые явления иностранного языка, разные типы высказывания.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Моделировать отношения между объектами (членами предложения, с</w:t>
            </w:r>
            <w:r>
              <w:rPr>
                <w:rFonts w:eastAsia="SchoolBookSanPin"/>
                <w:sz w:val="24"/>
                <w:szCs w:val="24"/>
              </w:rPr>
              <w:t>труктурными единицами диалога и другие).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Использовать информацию, извлеченную из несплошных текстов (таблицы,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диаграммы), в собственных устных и письменных высказываниях.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Выдвигать гипотезы (например, об употреблении глагола-связки в иностранном языке); об</w:t>
            </w:r>
            <w:r>
              <w:rPr>
                <w:rFonts w:eastAsia="SchoolBookSanPin"/>
                <w:sz w:val="24"/>
                <w:szCs w:val="24"/>
              </w:rPr>
              <w:t>основывать, аргументировать свои суждения, выводы.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Распознавать свойства и признаки языковых единиц и языковых явлений (например, с помощью словообразовательных элементов).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Сравнивать языковые единицы разного уровня (звуки, буквы, слова, речевые клише, </w:t>
            </w:r>
            <w:r>
              <w:rPr>
                <w:rFonts w:eastAsia="SchoolBookSanPin"/>
                <w:sz w:val="24"/>
                <w:szCs w:val="24"/>
              </w:rPr>
              <w:t>грамматические явления, тексты и другие).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Пользоваться классификациями (по типу чтения, по типу высказывания и другим).</w:t>
            </w:r>
          </w:p>
          <w:p w:rsidR="000124DB" w:rsidRDefault="0070120E">
            <w:pPr>
              <w:pStyle w:val="af9"/>
              <w:ind w:left="0" w:firstLine="0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Выбирать, анализировать, интерпретировать, систематизировать информацию, представленную в разных формах: сплошных текстах, иллюстрациях,</w:t>
            </w:r>
            <w:r>
              <w:rPr>
                <w:rFonts w:eastAsia="SchoolBookSanPin"/>
                <w:sz w:val="24"/>
                <w:szCs w:val="24"/>
              </w:rPr>
              <w:t xml:space="preserve"> графически (в таблицах, диаграммах).</w:t>
            </w:r>
          </w:p>
        </w:tc>
        <w:tc>
          <w:tcPr>
            <w:tcW w:w="2664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Использовать в соответствии с коммуникативной задачей различные стратегии чтения и аудирования для получения информации (с пониманием основного содержания, с пониманием запрашиваемой информации, с полным пониманием).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Прогнозировать содержание текста по заголовку;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прогнозировать возможное дальнейшее развитие событий по началу текста; устанавливать логическую последовательность основных фактов; восстанавливать текст из разрозненных абзацев.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Полно и точно понимать прочита</w:t>
            </w:r>
            <w:r>
              <w:rPr>
                <w:rFonts w:eastAsia="SchoolBookSanPin"/>
                <w:sz w:val="24"/>
                <w:szCs w:val="24"/>
              </w:rPr>
              <w:t>нный текст на основе его информационной переработки (смыслового и структурного анализа отдельных частей текста, выборочного перевода); использовать внешние формальные элементы текста (подзаголовки, иллюстрации, сноски) для понимания его содержания.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Фиксиро</w:t>
            </w:r>
            <w:r>
              <w:rPr>
                <w:rFonts w:eastAsia="SchoolBookSanPin"/>
                <w:sz w:val="24"/>
                <w:szCs w:val="24"/>
              </w:rPr>
              <w:t>вать информацию доступными средствами (в виде ключевых слов, плана).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Оценивать достоверность информации,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полученной из иноязычных источников.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Находить аргументы, подтверждающие или опровергающие одну и ту же идею, в различных информационных источниках; выд</w:t>
            </w:r>
            <w:r>
              <w:rPr>
                <w:rFonts w:eastAsia="SchoolBookSanPin"/>
                <w:sz w:val="24"/>
                <w:szCs w:val="24"/>
              </w:rPr>
              <w:t>вигать предположения (например, о значении слова в контексте) и аргументировать его.</w:t>
            </w:r>
          </w:p>
          <w:p w:rsidR="000124DB" w:rsidRDefault="000124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97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Воспринимать и создавать собственные диалогические и монологические высказывания, участвуя в обсуждениях, выступлениях; выражать эмоции в соответствии с условиями и целям</w:t>
            </w:r>
            <w:r>
              <w:rPr>
                <w:rFonts w:eastAsia="SchoolBookSanPin"/>
                <w:sz w:val="24"/>
                <w:szCs w:val="24"/>
              </w:rPr>
              <w:t>и общения.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Осуществлять смысловое чтение текста с учетом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коммуникативной задачи и вида текста, используя разные стратегии чтения (с пониманием основного содержания, с полным пониманием, с нахождением интересующей информации).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и восстанавливат</w:t>
            </w:r>
            <w:r>
              <w:rPr>
                <w:rFonts w:eastAsia="SchoolBookSanPin"/>
                <w:sz w:val="24"/>
                <w:szCs w:val="24"/>
              </w:rPr>
              <w:t>ь текст с опущенными в учебных целях фрагментами.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Выстраивать и представлять в письменной форме логику решения коммуникативной задачи (например, в виде плана высказывания, состоящего из вопросов или утверждений).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Публично представлять на иностранном языке </w:t>
            </w:r>
            <w:r>
              <w:rPr>
                <w:rFonts w:eastAsia="SchoolBookSanPin"/>
                <w:sz w:val="24"/>
                <w:szCs w:val="24"/>
              </w:rPr>
              <w:t xml:space="preserve">результаты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выполненной проектной работы, самостоятельно выбирая формат выступления с учетом особенностей аудитории. Формирование универсальных учебных регулятивных действий</w:t>
            </w:r>
          </w:p>
          <w:p w:rsidR="000124DB" w:rsidRDefault="000124DB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Удерживать цель деятельности; планировать выполнение учебной задачи, выбирать и ар</w:t>
            </w:r>
            <w:r>
              <w:rPr>
                <w:rFonts w:eastAsia="SchoolBookSanPin"/>
                <w:sz w:val="24"/>
                <w:szCs w:val="24"/>
              </w:rPr>
              <w:t>гументировать способ деятельности.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Планировать организацию совместной работы, определять свою роль, распределять задачи между членами команды,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участвовать в групповых формах работы.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Оказывать влияние на речевое поведение партнера (например, поощряя его про</w:t>
            </w:r>
            <w:r>
              <w:rPr>
                <w:rFonts w:eastAsia="SchoolBookSanPin"/>
                <w:sz w:val="24"/>
                <w:szCs w:val="24"/>
              </w:rPr>
              <w:t>должать поиск совместного решения поставленной задачи).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Корректировать деятельность с учетом возникших трудностей, ошибок, новых данных или информации.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Оценивать процесс и общий результат деятельности; анализировать и оценивать собственную работу: меру соб</w:t>
            </w:r>
            <w:r>
              <w:rPr>
                <w:rFonts w:eastAsia="SchoolBookSanPin"/>
                <w:sz w:val="24"/>
                <w:szCs w:val="24"/>
              </w:rPr>
              <w:t>ственной самостоятельности, затруднения, дефициты, ошибки и другие.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</w:tr>
      <w:tr w:rsidR="000124DB">
        <w:tc>
          <w:tcPr>
            <w:tcW w:w="2350" w:type="dxa"/>
            <w:shd w:val="clear" w:color="auto" w:fill="auto"/>
          </w:tcPr>
          <w:p w:rsidR="000124DB" w:rsidRDefault="0070120E">
            <w:pPr>
              <w:pStyle w:val="af9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2388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Выявлять качества, свойства, характеристики математических объектов.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Различать свойства и признаки объектов.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Сравнивать, упорядочивать, классифицировать числа, </w:t>
            </w:r>
            <w:r>
              <w:rPr>
                <w:rFonts w:eastAsia="SchoolBookSanPin"/>
                <w:sz w:val="24"/>
                <w:szCs w:val="24"/>
              </w:rPr>
              <w:t>величины, выражения, формулы, графики, геометрические фигуры и другие.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Устанавливать связи и отношения, проводить аналогии,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распознавать зависимости между объектами.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изменения и находить закономерности.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Формулировать и использовать определени</w:t>
            </w:r>
            <w:r>
              <w:rPr>
                <w:rFonts w:eastAsia="SchoolBookSanPin"/>
                <w:sz w:val="24"/>
                <w:szCs w:val="24"/>
              </w:rPr>
              <w:t>я понятий, теоремы; выводить следствия, строить отрицания, формулировать обратные теоремы.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Использовать логические связки «и», «или», «если ..., то ...».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Обобщать и конкретизировать; строить заключения от общего к частному и от частного к общему.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Использовать кванторы «все», «всякий», «любой», «некоторый», «существует»; приводить пример и контрпример.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Различать, распознавать верные и неверные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утверждения.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Выражать отношения, зависимости, правила, закономерности с помощью формул.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Моделировать отноше</w:t>
            </w:r>
            <w:r>
              <w:rPr>
                <w:rFonts w:eastAsia="SchoolBookSanPin"/>
                <w:sz w:val="24"/>
                <w:szCs w:val="24"/>
              </w:rPr>
              <w:t>ния между объектами, использовать символьные и графические модели.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Воспроизводить и строить логические цепочки утверждений, прямые и от противного.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Устанавливать противоречия в рассуждениях.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Создавать, применять и преобразовывать знаки и символы, модели и </w:t>
            </w:r>
            <w:r>
              <w:rPr>
                <w:rFonts w:eastAsia="SchoolBookSanPin"/>
                <w:sz w:val="24"/>
                <w:szCs w:val="24"/>
              </w:rPr>
              <w:t>схемы для решения учебных и познавательных задач.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Применять различные методы, инструменты и запросы при поиске и отборе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информации или данных из источников с учетом предложенной учебной задачи и заданных критериев.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Формулировать вопросы исследовательского</w:t>
            </w:r>
            <w:r>
              <w:rPr>
                <w:rFonts w:eastAsia="SchoolBookSanPin"/>
                <w:sz w:val="24"/>
                <w:szCs w:val="24"/>
              </w:rPr>
              <w:t xml:space="preserve"> характера о свойствах математических объектов, влиянии на свойства отдельных элементов и параметров; выдвигать гипотезы, разбирать различные варианты; использовать пример, аналогию и обобщение.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Доказывать, обосновывать, аргументировать свои суждения, выво</w:t>
            </w:r>
            <w:r>
              <w:rPr>
                <w:rFonts w:eastAsia="SchoolBookSanPin"/>
                <w:sz w:val="24"/>
                <w:szCs w:val="24"/>
              </w:rPr>
              <w:t>ды, закономерности и результаты.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Дописывать выводы, результаты опытов, экспериментов, исследований, используя математический язык и символику.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Оценивать надежность информации по критериям, предложенным учителем или сформулированным самостоятельно.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Использ</w:t>
            </w:r>
            <w:r>
              <w:rPr>
                <w:rFonts w:eastAsia="SchoolBookSanPin"/>
                <w:sz w:val="24"/>
                <w:szCs w:val="24"/>
              </w:rPr>
              <w:t>овать таблицы и схемы для структурированного представления информации, графические способы представления данных.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Переводить вербальную информацию в графическую форму и наоборот.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Выявлять недостаточность и избыточность информации, данных, необходимых для ре</w:t>
            </w:r>
            <w:r>
              <w:rPr>
                <w:rFonts w:eastAsia="SchoolBookSanPin"/>
                <w:sz w:val="24"/>
                <w:szCs w:val="24"/>
              </w:rPr>
              <w:t>шения учебной или практической задачи.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Распознавать неверную информацию, данные, утверждения; устанавливать противоречия в фактах, данных.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Находить ошибки в неверных утверждениях и исправлять их.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Оценивать надежность информации по критериям, предложенным </w:t>
            </w:r>
            <w:r>
              <w:rPr>
                <w:rFonts w:eastAsia="SchoolBookSanPin"/>
                <w:sz w:val="24"/>
                <w:szCs w:val="24"/>
              </w:rPr>
              <w:t>учителем или сформулированным самостоятельно.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Выстраивать и представлять в письменной форме логику решения задачи, доказательства, исследования, подкрепляя пояснениями, обоснованиями в текстовом и графическом виде.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Владеть базовыми нормами информационной </w:t>
            </w:r>
            <w:r>
              <w:rPr>
                <w:rFonts w:eastAsia="SchoolBookSanPin"/>
                <w:sz w:val="24"/>
                <w:szCs w:val="24"/>
              </w:rPr>
              <w:t xml:space="preserve">этики и права, основами информационной безопасности,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определяющими правила общественного поведения, формы социальной жизни в группах и сообществах, существующих в виртуальном пространстве.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Понимать и использовать преимущества командной и индивидуальной раб</w:t>
            </w:r>
            <w:r>
              <w:rPr>
                <w:rFonts w:eastAsia="SchoolBookSanPin"/>
                <w:sz w:val="24"/>
                <w:szCs w:val="24"/>
              </w:rPr>
              <w:t>оты при решении конкретной проблемы, в том числе при создании информационного продукта.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Принимать цель совместной информационной деятельности по сбору, обработке, передаче, формализации информации.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Коллективно строить действия по ее достижению: </w:t>
            </w:r>
            <w:r>
              <w:rPr>
                <w:rFonts w:eastAsia="SchoolBookSanPin"/>
                <w:sz w:val="24"/>
                <w:szCs w:val="24"/>
              </w:rPr>
              <w:t xml:space="preserve">распределять роли, договариваться, обсуждать процесс 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результат совместной работы.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</w:t>
            </w:r>
            <w:r>
              <w:rPr>
                <w:rFonts w:eastAsia="SchoolBookSanPin"/>
                <w:sz w:val="24"/>
                <w:szCs w:val="24"/>
              </w:rPr>
              <w:t>и команды.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Оценивать качество своего вклада в общий информационный продукт по критериям, самостоятельно сформулированным участниками взаимодействия.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191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Удерживать цель деятельности.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Планировать выполнение учебной задачи, выбирать и аргументировать способ дея</w:t>
            </w:r>
            <w:r>
              <w:rPr>
                <w:rFonts w:eastAsia="SchoolBookSanPin"/>
                <w:sz w:val="24"/>
                <w:szCs w:val="24"/>
              </w:rPr>
              <w:t>тельности.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Корректировать деятельность с учетом возникших трудностей, ошибок, новых данных или информации.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Анализировать и оценивать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собственную работу: меру собственной самостоятельности, затруднения, дефициты, ошибки и другое.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</w:tr>
      <w:tr w:rsidR="000124DB">
        <w:tc>
          <w:tcPr>
            <w:tcW w:w="2350" w:type="dxa"/>
            <w:shd w:val="clear" w:color="auto" w:fill="auto"/>
          </w:tcPr>
          <w:p w:rsidR="000124DB" w:rsidRDefault="0070120E">
            <w:pPr>
              <w:pStyle w:val="af9"/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Естественнонаучные </w:t>
            </w:r>
            <w:r>
              <w:rPr>
                <w:sz w:val="24"/>
                <w:szCs w:val="24"/>
              </w:rPr>
              <w:t>предметы</w:t>
            </w:r>
          </w:p>
        </w:tc>
        <w:tc>
          <w:tcPr>
            <w:tcW w:w="2388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Выдвигать гипотезы, объясняющие простые явления, например, почему останавливается движущееся по горизонтальной поверхности тело; почему в жаркую погоду в светлой одежде прохладнее, чем в темной.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Строить простейшие модели физических явлений (в виде</w:t>
            </w:r>
            <w:r>
              <w:rPr>
                <w:rFonts w:eastAsia="SchoolBookSanPin"/>
                <w:sz w:val="24"/>
                <w:szCs w:val="24"/>
              </w:rPr>
              <w:t xml:space="preserve"> рисунков или схем), например: падение предмета; отражение света от зеркальной поверхности.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Прогнозировать свойства веществ на основе общих химических свойств изученных классов (групп) веществ, к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которым они относятся.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Объяснять общности происхождения и эв</w:t>
            </w:r>
            <w:r>
              <w:rPr>
                <w:rFonts w:eastAsia="SchoolBookSanPin"/>
                <w:sz w:val="24"/>
                <w:szCs w:val="24"/>
              </w:rPr>
              <w:t>олюции систематических групп растений на примере сопоставления биологических растительных объектов.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Исследование явления теплообмена при смешивании холодной и горячей воды.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Исследование процесса испарения различных жидкостей.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Планирование и осуществление </w:t>
            </w:r>
            <w:r>
              <w:rPr>
                <w:rFonts w:eastAsia="SchoolBookSanPin"/>
                <w:sz w:val="24"/>
                <w:szCs w:val="24"/>
              </w:rPr>
              <w:t>на практике химических экспериментов, проведение наблюдений, получение выводов по результатам эксперимента: обнаружение сульфат-ионов, взаимодействие разбавленной серной кислоты с цинком.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оригинальный текст, посвященный использованию звука (</w:t>
            </w:r>
            <w:r>
              <w:rPr>
                <w:rFonts w:eastAsia="SchoolBookSanPin"/>
                <w:sz w:val="24"/>
                <w:szCs w:val="24"/>
              </w:rPr>
              <w:t>или ультразвука) в технике (эхолокация, ультразвук в медицине и другие).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Выполнять задания по тексту (смысловое чтение).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Использование при выполнении учебных заданий и в процессе исследовательской деятельности научно-популярную литературу химического содер</w:t>
            </w:r>
            <w:r>
              <w:rPr>
                <w:rFonts w:eastAsia="SchoolBookSanPin"/>
                <w:sz w:val="24"/>
                <w:szCs w:val="24"/>
              </w:rPr>
              <w:t>жания, справочные материалы, ресурсы Интернета.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Анализировать современные источники о вакцинах и вакцинировании. Обсуждать роли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вакцин и лечебных сывороток для сохранения здоровья человека.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Сопоставлять свои суждения с суждениями других участников дискусс</w:t>
            </w:r>
            <w:r>
              <w:rPr>
                <w:rFonts w:eastAsia="SchoolBookSanPin"/>
                <w:sz w:val="24"/>
                <w:szCs w:val="24"/>
              </w:rPr>
              <w:t>ии, при выявлении различий и сходства позиций по отношению к обсуждаемой естественнонаучной проблеме.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Выражать свою точку зрения на решение естественнонаучной задачи в устных и письменных текстах.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Публично представлять результаты выполненного естественнона</w:t>
            </w:r>
            <w:r>
              <w:rPr>
                <w:rFonts w:eastAsia="SchoolBookSanPin"/>
                <w:sz w:val="24"/>
                <w:szCs w:val="24"/>
              </w:rPr>
              <w:t xml:space="preserve">учного исследования или проекта, физического или химического опыта, биологического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наблюдения.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Определять и принимать цель совместной деятельности по решению естественнонаучной проблемы, организация действий по ее достижению: обсуждение процесса и результа</w:t>
            </w:r>
            <w:r>
              <w:rPr>
                <w:rFonts w:eastAsia="SchoolBookSanPin"/>
                <w:sz w:val="24"/>
                <w:szCs w:val="24"/>
              </w:rPr>
              <w:t xml:space="preserve">тов совместной работы; обобщение мнений нескольких </w:t>
            </w:r>
            <w:r>
              <w:rPr>
                <w:sz w:val="24"/>
                <w:szCs w:val="24"/>
              </w:rPr>
              <w:t>человек</w:t>
            </w:r>
            <w:r>
              <w:rPr>
                <w:rFonts w:eastAsia="SchoolBookSanPin"/>
                <w:sz w:val="24"/>
                <w:szCs w:val="24"/>
              </w:rPr>
              <w:t>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Координировать свои действия с другими членами команды при решении задачи, выполнении естественнонаучного исследования или проекта.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Оценивать свой вклад в решение естественнонаучной проблемы по кр</w:t>
            </w:r>
            <w:r>
              <w:rPr>
                <w:rFonts w:eastAsia="SchoolBookSanPin"/>
                <w:sz w:val="24"/>
                <w:szCs w:val="24"/>
              </w:rPr>
              <w:t xml:space="preserve">итериям, самостоятельно сформулированным участниками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команды.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191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Выявление проблем в жизненных и учебных ситуациях, требующих для решения проявлений естественнонаучной грамотности.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 и выбор различных подходов к принятию решений в ситуациях, требующих е</w:t>
            </w:r>
            <w:r>
              <w:rPr>
                <w:rFonts w:eastAsia="SchoolBookSanPin"/>
                <w:sz w:val="24"/>
                <w:szCs w:val="24"/>
              </w:rPr>
              <w:t>стественнонаучной грамотности и знакомства с современными технологиями (индивидуальное, принятие решения в группе, принятие решений группой).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Самостоятельное составление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алгоритмов решения естественнонаучной задачи или плана естественнонаучного исследовани</w:t>
            </w:r>
            <w:r>
              <w:rPr>
                <w:rFonts w:eastAsia="SchoolBookSanPin"/>
                <w:sz w:val="24"/>
                <w:szCs w:val="24"/>
              </w:rPr>
              <w:t>я с учетом собственных возможностей.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Выработка оценки ситуации, возникшей при решении естественнонаучной задачи, и при выдвижении плана изменения ситуации в случае необходимости.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Объяснение причин достижения (недостижения) результатов деятельности по решен</w:t>
            </w:r>
            <w:r>
              <w:rPr>
                <w:rFonts w:eastAsia="SchoolBookSanPin"/>
                <w:sz w:val="24"/>
                <w:szCs w:val="24"/>
              </w:rPr>
              <w:t>ию естественнонаучной задачи, выполнении естественно-научного исследования.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Оценка соответствия результата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решения естественнонаучной проблемы поставленным целям и условиям.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Готовность ставить себя на место другого человека в ходе спора или дискуссии по ес</w:t>
            </w:r>
            <w:r>
              <w:rPr>
                <w:rFonts w:eastAsia="SchoolBookSanPin"/>
                <w:sz w:val="24"/>
                <w:szCs w:val="24"/>
              </w:rPr>
              <w:t>тественнонаучной проблеме, интерпретации результатов естественнонаучного исследования; готовность понимать мотивы, намерения и логику другого.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</w:tr>
      <w:tr w:rsidR="000124DB">
        <w:tc>
          <w:tcPr>
            <w:tcW w:w="2350" w:type="dxa"/>
            <w:shd w:val="clear" w:color="auto" w:fill="auto"/>
          </w:tcPr>
          <w:p w:rsidR="000124DB" w:rsidRDefault="0070120E">
            <w:pPr>
              <w:pStyle w:val="af9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Общественно-научные предметы</w:t>
            </w:r>
          </w:p>
        </w:tc>
        <w:tc>
          <w:tcPr>
            <w:tcW w:w="2388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Систематизировать, классифицировать и обобщать исторические факты.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Составлять </w:t>
            </w:r>
            <w:r>
              <w:rPr>
                <w:rFonts w:eastAsia="SchoolBookSanPin"/>
                <w:sz w:val="24"/>
                <w:szCs w:val="24"/>
              </w:rPr>
              <w:t>синхронистические и систематические таблицы.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Выявлять и характеризовать существенные признаки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исторических явлений, процессов.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Сравнивать исторические явления, процессы (политическое устройство государств, социально-экономические отношения, пути модернизац</w:t>
            </w:r>
            <w:r>
              <w:rPr>
                <w:rFonts w:eastAsia="SchoolBookSanPin"/>
                <w:sz w:val="24"/>
                <w:szCs w:val="24"/>
              </w:rPr>
              <w:t>ии и другие) по горизонтали (существовавшие синхронно в разных сообществах) и в динамике («было – стало») по заданным или самостоятельно определенным основаниям.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Использовать понятия и категории современного исторического знания (эпоха, цивилизация, истори</w:t>
            </w:r>
            <w:r>
              <w:rPr>
                <w:rFonts w:eastAsia="SchoolBookSanPin"/>
                <w:sz w:val="24"/>
                <w:szCs w:val="24"/>
              </w:rPr>
              <w:t>ческий источник, исторический факт, историзм и другие).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Выявлять причины и следствия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исторических событий и процессов.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Осуществлять по самостоятельно составленному плану учебный исследовательский проект по истории (например, по истории своего родного края,</w:t>
            </w:r>
            <w:r>
              <w:rPr>
                <w:rFonts w:eastAsia="SchoolBookSanPin"/>
                <w:sz w:val="24"/>
                <w:szCs w:val="24"/>
              </w:rPr>
              <w:t xml:space="preserve"> населенного пункта), привлекая материалы музеев, библиотек, СМИ.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Соотносить результаты своего исследования с уже имеющимися данными, оценивать их значимость.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Классифицировать (выделять основания, заполнять составлять схему, таблицу) виды деятельности чело</w:t>
            </w:r>
            <w:r>
              <w:rPr>
                <w:rFonts w:eastAsia="SchoolBookSanPin"/>
                <w:sz w:val="24"/>
                <w:szCs w:val="24"/>
              </w:rPr>
              <w:t xml:space="preserve">века: виды юридической ответственности по отраслям права, механизмы государственного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регулирования экономики: современные государства по форме правления, государственно-территориальному устройству, типы политических партий, общественно-политических организ</w:t>
            </w:r>
            <w:r>
              <w:rPr>
                <w:rFonts w:eastAsia="SchoolBookSanPin"/>
                <w:sz w:val="24"/>
                <w:szCs w:val="24"/>
              </w:rPr>
              <w:t>аций.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Сравнивать формы политического участия (выборы и референдум), проступок и преступление, дееспособность малолетних в возрасте от 6 до 14 лет и несовершеннолетних в возрасте от 14 до 18 лет, мораль и право.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Определять конструктивные модели поведения в </w:t>
            </w:r>
            <w:r>
              <w:rPr>
                <w:rFonts w:eastAsia="SchoolBookSanPin"/>
                <w:sz w:val="24"/>
                <w:szCs w:val="24"/>
              </w:rPr>
              <w:t xml:space="preserve">конфликтной ситуации, находить конструктивное разрешение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конфликта.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Преобразовывать статистическую и визуальную информацию о достижениях России в текст.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Вносить коррективы в моделируемую экономическую деятельность на основе изменившихся ситуаций.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Использов</w:t>
            </w:r>
            <w:r>
              <w:rPr>
                <w:rFonts w:eastAsia="SchoolBookSanPin"/>
                <w:sz w:val="24"/>
                <w:szCs w:val="24"/>
              </w:rPr>
              <w:t>ать полученные знания для публичного представления результатов своей деятельности в сфере духовной культуры.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Выступать с сообщениями в соответствии с особенностями аудитории и регламентом.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Устанавливать и объяснять взаимосвязи между правами человека и граж</w:t>
            </w:r>
            <w:r>
              <w:rPr>
                <w:rFonts w:eastAsia="SchoolBookSanPin"/>
                <w:sz w:val="24"/>
                <w:szCs w:val="24"/>
              </w:rPr>
              <w:t xml:space="preserve">данина и обязанностями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граждан.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Объяснять причины смены дня и ночи и времен года.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</w:t>
            </w:r>
            <w:r>
              <w:rPr>
                <w:rFonts w:eastAsia="SchoolBookSanPin"/>
                <w:sz w:val="24"/>
                <w:szCs w:val="24"/>
              </w:rPr>
              <w:t xml:space="preserve"> на основе анализа данных наблюдений.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Классифицировать формы рельефа суши по высоте и по внешнему облику.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Классифицировать острова по происхождению.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Формулировать оценочные суждения о последствиях изменений компонентов природы в результате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деятельности чел</w:t>
            </w:r>
            <w:r>
              <w:rPr>
                <w:rFonts w:eastAsia="SchoolBookSanPin"/>
                <w:sz w:val="24"/>
                <w:szCs w:val="24"/>
              </w:rPr>
              <w:t>овека с использованием разных источников географической информации.</w:t>
            </w:r>
          </w:p>
          <w:p w:rsidR="000124DB" w:rsidRDefault="0070120E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Самостоятельно составлять план решения учебной географической задачи.</w:t>
            </w:r>
          </w:p>
        </w:tc>
        <w:tc>
          <w:tcPr>
            <w:tcW w:w="2775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Проводить измерения температуры воздуха, атмосферного давления, скорости и направления ветра с использованием аналогов</w:t>
            </w:r>
            <w:r>
              <w:rPr>
                <w:rFonts w:eastAsia="SchoolBookSanPin"/>
                <w:sz w:val="24"/>
                <w:szCs w:val="24"/>
              </w:rPr>
              <w:t xml:space="preserve">ых и (или) цифровых приборов (термометр, барометр, анемометр, флюгер) и представлять результаты наблюдений в табличной и (или)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графической форме.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Формулировать вопросы, поиск ответов на которые необходим для прогнозирования изменения численности населения </w:t>
            </w:r>
            <w:r>
              <w:rPr>
                <w:rFonts w:eastAsia="SchoolBookSanPin"/>
                <w:sz w:val="24"/>
                <w:szCs w:val="24"/>
              </w:rPr>
              <w:t>Российской Федерации в будущем.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Проводить по самостоятельно составленному плану небольшое исследование роли трад</w:t>
            </w:r>
            <w:r>
              <w:rPr>
                <w:rFonts w:eastAsia="SchoolBookSanPin"/>
                <w:sz w:val="24"/>
                <w:szCs w:val="24"/>
              </w:rPr>
              <w:t>иций в обществе.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Исследовать несложные практические ситуации, связанные с использованием различных способов повышения эффективности производства.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Проводить поиск необходимой исторической информации в учебной и научной литературе, аутентичных источниках (м</w:t>
            </w:r>
            <w:r>
              <w:rPr>
                <w:rFonts w:eastAsia="SchoolBookSanPin"/>
                <w:sz w:val="24"/>
                <w:szCs w:val="24"/>
              </w:rPr>
              <w:t xml:space="preserve">атериальных, письменных, визуальных), публицистике и другие в соответствии с предложенной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познавательной задачей.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</w:t>
            </w:r>
            <w:r>
              <w:rPr>
                <w:rFonts w:eastAsia="SchoolBookSanPin"/>
                <w:sz w:val="24"/>
                <w:szCs w:val="24"/>
              </w:rPr>
              <w:t>остях и ценности (по заданным или самостоятельно определяемым критериям).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Сравнивать данные разных источников исторической информации, выявлять их сходство и различия, в том числе, связанные со степенью информированности и позицией авторов.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Выбирать </w:t>
            </w:r>
            <w:r>
              <w:rPr>
                <w:rFonts w:eastAsia="SchoolBookSanPin"/>
                <w:sz w:val="24"/>
                <w:szCs w:val="24"/>
              </w:rPr>
              <w:t>оптимальную форму представления результатов самостоятельной работы с исторической информацией (сообщение, эссе, презентация, учебный проект и другие).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Проводить поиск необходимой исторической информации в учебной и научной литературе, аутентичных источника</w:t>
            </w:r>
            <w:r>
              <w:rPr>
                <w:rFonts w:eastAsia="SchoolBookSanPin"/>
                <w:sz w:val="24"/>
                <w:szCs w:val="24"/>
              </w:rPr>
              <w:t>х (материальных, письменных, визуальных), публицистике и другие в соответствии с предложенной познавательной задачей.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и интерпретировать историческую информацию, применяя приемы критики источника, высказывать суждение о его информационных осо</w:t>
            </w:r>
            <w:r>
              <w:rPr>
                <w:rFonts w:eastAsia="SchoolBookSanPin"/>
                <w:sz w:val="24"/>
                <w:szCs w:val="24"/>
              </w:rPr>
              <w:t>бенностях и ценности (по заданным или самостоятельно определяемым критериям).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Выбирать источники географической информации (картографические, статистические, текстовые, видео- 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фотоизображения, компьютерные базы данных), необходимые для изучения особеннос</w:t>
            </w:r>
            <w:r>
              <w:rPr>
                <w:rFonts w:eastAsia="SchoolBookSanPin"/>
                <w:sz w:val="24"/>
                <w:szCs w:val="24"/>
              </w:rPr>
              <w:t>тей хозяйства России.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Находить, извлекать и использовать информацию, характеризующую отраслевую, функциональную и территориальную структуру хозяйства России, выделять географическую информацию, которая является противоречивой или может быть недостоверной.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Определять информацию, недостающую для решения той или иной задачи.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Извлекать информацию о правах и обязанностях обучающегося из разных адаптированных источников (в том числе учебных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материалов): заполнять таблицу и составлять план.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и обобщат</w:t>
            </w:r>
            <w:r>
              <w:rPr>
                <w:rFonts w:eastAsia="SchoolBookSanPin"/>
                <w:sz w:val="24"/>
                <w:szCs w:val="24"/>
              </w:rPr>
              <w:t>ь текстовую и статистическую информацию об отклоняющемся поведении, его причинах и негативных последствиях из адаптированных источников (в том числе учебных материалов) и публикаций СМИ.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Представлять информацию в виде кратких выводов и обобщений.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Осуществл</w:t>
            </w:r>
            <w:r>
              <w:rPr>
                <w:rFonts w:eastAsia="SchoolBookSanPin"/>
                <w:sz w:val="24"/>
                <w:szCs w:val="24"/>
              </w:rPr>
              <w:t>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Определять характер отношений межд</w:t>
            </w:r>
            <w:r>
              <w:rPr>
                <w:rFonts w:eastAsia="SchoolBookSanPin"/>
                <w:sz w:val="24"/>
                <w:szCs w:val="24"/>
              </w:rPr>
              <w:t>у людьми в различных исторических и современных ситуациях, событиях.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Раскрывать значение совместной деятельности, сотрудничества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людей в разных сферах в различные исторические эпохи.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Принимать участие в обсуждении открытых (в том числе дискуссионных) вопро</w:t>
            </w:r>
            <w:r>
              <w:rPr>
                <w:rFonts w:eastAsia="SchoolBookSanPin"/>
                <w:sz w:val="24"/>
                <w:szCs w:val="24"/>
              </w:rPr>
              <w:t>сов истории, высказывая и аргументируя свои суждения.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Осуществлять презентацию выполненной самостоятельной работы по истории, проявляя способность к диалогу с аудиторией.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Оценивать собственные поступки и поведение других людей с точки зрения их </w:t>
            </w:r>
            <w:r>
              <w:rPr>
                <w:rFonts w:eastAsia="SchoolBookSanPin"/>
                <w:sz w:val="24"/>
                <w:szCs w:val="24"/>
              </w:rPr>
              <w:t>соответствия правовым и нравственным нормам.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Анализировать причины социальных 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межличностных конфликтов, моделировать варианты выхода из конфликтной ситуации.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Выражать свою точку зрения, участвовать в дискуссии.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Осуществлять совместную деятельность, включ</w:t>
            </w:r>
            <w:r>
              <w:rPr>
                <w:rFonts w:eastAsia="SchoolBookSanPin"/>
                <w:sz w:val="24"/>
                <w:szCs w:val="24"/>
              </w:rPr>
              <w:t>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 с точки зрения их соответствия духовным традициям общества.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Сравнивать результаты выполне</w:t>
            </w:r>
            <w:r>
              <w:rPr>
                <w:rFonts w:eastAsia="SchoolBookSanPin"/>
                <w:sz w:val="24"/>
                <w:szCs w:val="24"/>
              </w:rPr>
              <w:t xml:space="preserve">ния учебного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географического проекта с исходной задачей и оценивать вклад каждого члена команды в достижение результатов, разделять сферу ответственности.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Планировать организацию совместной работы при выполнении учебного проекта о повышении уровня Мирового</w:t>
            </w:r>
            <w:r>
              <w:rPr>
                <w:rFonts w:eastAsia="SchoolBookSanPin"/>
                <w:sz w:val="24"/>
                <w:szCs w:val="24"/>
              </w:rPr>
              <w:t xml:space="preserve"> океана в связи с глобальными изменениями климата.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При выполнении практической работы «Определение, сравнение темпов изменения численности населения отдельных регионов мира по статистическим материалам» обмениваться с партнером важной информацией,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участвов</w:t>
            </w:r>
            <w:r>
              <w:rPr>
                <w:rFonts w:eastAsia="SchoolBookSanPin"/>
                <w:sz w:val="24"/>
                <w:szCs w:val="24"/>
              </w:rPr>
              <w:t>ать в обсуждении.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Сравнивать результаты выполнения учебного географического проекта с исходной задачей и вклад каждого члена команды в достижение результатов.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Разделять сферу ответственности.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191" w:type="dxa"/>
            <w:shd w:val="clear" w:color="auto" w:fill="auto"/>
          </w:tcPr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Раскрывать смысл и значение целенаправленной деятельности людей</w:t>
            </w:r>
            <w:r>
              <w:rPr>
                <w:rFonts w:eastAsia="SchoolBookSanPin"/>
                <w:sz w:val="24"/>
                <w:szCs w:val="24"/>
              </w:rPr>
              <w:t xml:space="preserve"> в истории – на уровне отдельно взятых личностей (правителей, общественных деятелей, ученых, деятелей культуры и другие) и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общества в целом (при характеристике целей и задач социальных движений, реформ и революций и другого).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Определять способ решения поис</w:t>
            </w:r>
            <w:r>
              <w:rPr>
                <w:rFonts w:eastAsia="SchoolBookSanPin"/>
                <w:sz w:val="24"/>
                <w:szCs w:val="24"/>
              </w:rPr>
              <w:t>ковых, исследовательских, творческих задач по истории (включая использование на разных этапах обучения сначала предложенных, а затем самостоятельно определяемых плана и источников информации).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Осуществлять самоконтроль и рефлексию применительно к результат</w:t>
            </w:r>
            <w:r>
              <w:rPr>
                <w:rFonts w:eastAsia="SchoolBookSanPin"/>
                <w:sz w:val="24"/>
                <w:szCs w:val="24"/>
              </w:rPr>
              <w:t xml:space="preserve">ам своей учебной деятельности, соотнося их с исторической информацией,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содержащейся в учебной и исторической литературе.</w:t>
            </w:r>
          </w:p>
          <w:p w:rsidR="000124DB" w:rsidRDefault="0070120E">
            <w:pPr>
              <w:ind w:firstLine="709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Самостоятельно составлять алгоритм решения географических задач и выбирать способ их решения с учетом имеющихся ресурсов и собственных </w:t>
            </w:r>
            <w:r>
              <w:rPr>
                <w:rFonts w:eastAsia="SchoolBookSanPin"/>
                <w:sz w:val="24"/>
                <w:szCs w:val="24"/>
              </w:rPr>
              <w:t>возможностей, аргументировать предлагаемые варианты решений.</w:t>
            </w:r>
          </w:p>
          <w:p w:rsidR="000124DB" w:rsidRDefault="000124DB">
            <w:pPr>
              <w:pStyle w:val="af9"/>
              <w:ind w:left="0" w:firstLine="0"/>
              <w:rPr>
                <w:sz w:val="24"/>
                <w:szCs w:val="24"/>
              </w:rPr>
            </w:pPr>
          </w:p>
        </w:tc>
      </w:tr>
    </w:tbl>
    <w:p w:rsidR="000124DB" w:rsidRDefault="000124DB">
      <w:pPr>
        <w:ind w:firstLine="709"/>
        <w:jc w:val="both"/>
        <w:rPr>
          <w:rFonts w:eastAsia="SchoolBookSanPin"/>
          <w:sz w:val="24"/>
          <w:szCs w:val="24"/>
          <w:highlight w:val="green"/>
        </w:rPr>
        <w:sectPr w:rsidR="000124DB">
          <w:footerReference w:type="default" r:id="rId22"/>
          <w:pgSz w:w="16838" w:h="11906" w:orient="landscape"/>
          <w:pgMar w:top="851" w:right="680" w:bottom="851" w:left="1134" w:header="709" w:footer="709" w:gutter="0"/>
          <w:cols w:space="708"/>
          <w:docGrid w:linePitch="360"/>
        </w:sectPr>
      </w:pP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lastRenderedPageBreak/>
        <w:t>В целях соотнесения формирования метапредметных результатов с рабочими программами по учебным предметам в МОУ СШ № 83 на регулярной основе проводятся методические советы для определения возможности обеспечения формирования УУД, как с учетом используемой ба</w:t>
      </w:r>
      <w:r>
        <w:rPr>
          <w:rFonts w:eastAsia="SchoolBookSanPin"/>
          <w:sz w:val="24"/>
          <w:szCs w:val="24"/>
        </w:rPr>
        <w:t xml:space="preserve">зы образовательных технологий, так и методик, аккумулируя потенциал разных специалистов-предметников. 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Технология реализации требований формирования УУД представлена в ПРИЛОЖЕНИИ №1 к программе формирования УУД.</w:t>
      </w:r>
    </w:p>
    <w:p w:rsidR="000124DB" w:rsidRDefault="000124DB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rFonts w:eastAsia="SchoolBookSanPin"/>
        </w:rPr>
      </w:pPr>
    </w:p>
    <w:p w:rsidR="000124DB" w:rsidRDefault="0070120E">
      <w:pPr>
        <w:pStyle w:val="af"/>
        <w:spacing w:line="360" w:lineRule="auto"/>
        <w:ind w:left="0" w:right="605"/>
        <w:jc w:val="center"/>
        <w:rPr>
          <w:b/>
        </w:rPr>
      </w:pPr>
      <w:r>
        <w:rPr>
          <w:b/>
        </w:rPr>
        <w:t>Описание особенности реализации основных на</w:t>
      </w:r>
      <w:r>
        <w:rPr>
          <w:b/>
        </w:rPr>
        <w:t>правлений и форм учебно-исследовательской деятельности в рамках урочной и внеурочной деятельности</w:t>
      </w:r>
    </w:p>
    <w:p w:rsidR="000124DB" w:rsidRDefault="0070120E">
      <w:pPr>
        <w:spacing w:line="360" w:lineRule="auto"/>
        <w:ind w:firstLine="709"/>
        <w:jc w:val="both"/>
      </w:pPr>
      <w:r>
        <w:rPr>
          <w:rFonts w:eastAsia="SchoolBookSanPin"/>
          <w:sz w:val="24"/>
          <w:szCs w:val="24"/>
        </w:rPr>
        <w:t>Одним из важнейших путей формирования УУД на уровне основного общего образования является включение обучающихся в учебно-исследовательскую и проектную деятель</w:t>
      </w:r>
      <w:r>
        <w:rPr>
          <w:rFonts w:eastAsia="SchoolBookSanPin"/>
          <w:sz w:val="24"/>
          <w:szCs w:val="24"/>
        </w:rPr>
        <w:t>ность (далее – УИПД), которая организована в образовательной организации при получении основного общего образования на основе программы формирования УУД, разработанной в средней школе № 83 и реализуется через</w:t>
      </w:r>
      <w:r>
        <w:t>:</w:t>
      </w:r>
    </w:p>
    <w:p w:rsidR="000124DB" w:rsidRDefault="0070120E">
      <w:pPr>
        <w:pStyle w:val="af9"/>
        <w:numPr>
          <w:ilvl w:val="0"/>
          <w:numId w:val="9"/>
        </w:numPr>
        <w:tabs>
          <w:tab w:val="left" w:pos="284"/>
        </w:tabs>
        <w:spacing w:line="360" w:lineRule="auto"/>
        <w:ind w:left="0" w:right="-31" w:firstLine="0"/>
        <w:rPr>
          <w:sz w:val="24"/>
        </w:rPr>
      </w:pP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мини-проектов, межпредметных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124DB" w:rsidRDefault="0070120E">
      <w:pPr>
        <w:pStyle w:val="af9"/>
        <w:numPr>
          <w:ilvl w:val="0"/>
          <w:numId w:val="9"/>
        </w:numPr>
        <w:tabs>
          <w:tab w:val="left" w:pos="284"/>
          <w:tab w:val="left" w:pos="672"/>
        </w:tabs>
        <w:spacing w:line="360" w:lineRule="auto"/>
        <w:ind w:left="0" w:right="-31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 в 8-9 классах;</w:t>
      </w:r>
    </w:p>
    <w:p w:rsidR="000124DB" w:rsidRDefault="0070120E">
      <w:pPr>
        <w:pStyle w:val="af9"/>
        <w:numPr>
          <w:ilvl w:val="0"/>
          <w:numId w:val="9"/>
        </w:numPr>
        <w:tabs>
          <w:tab w:val="left" w:pos="284"/>
          <w:tab w:val="left" w:pos="672"/>
        </w:tabs>
        <w:spacing w:line="360" w:lineRule="auto"/>
        <w:ind w:left="0" w:right="-31" w:firstLine="0"/>
        <w:rPr>
          <w:sz w:val="24"/>
        </w:rPr>
      </w:pP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мастерских;</w:t>
      </w:r>
    </w:p>
    <w:p w:rsidR="000124DB" w:rsidRDefault="0070120E">
      <w:pPr>
        <w:pStyle w:val="af9"/>
        <w:tabs>
          <w:tab w:val="left" w:pos="0"/>
        </w:tabs>
        <w:spacing w:line="360" w:lineRule="auto"/>
        <w:ind w:left="0" w:right="-31" w:firstLine="0"/>
        <w:rPr>
          <w:sz w:val="24"/>
        </w:rPr>
      </w:pPr>
      <w:r>
        <w:rPr>
          <w:sz w:val="24"/>
        </w:rPr>
        <w:t>- подготовку и участие в конференциях разного уровня;</w:t>
      </w:r>
    </w:p>
    <w:p w:rsidR="000124DB" w:rsidRDefault="0070120E">
      <w:pPr>
        <w:pStyle w:val="af9"/>
        <w:numPr>
          <w:ilvl w:val="0"/>
          <w:numId w:val="9"/>
        </w:numPr>
        <w:tabs>
          <w:tab w:val="left" w:pos="284"/>
          <w:tab w:val="left" w:pos="567"/>
        </w:tabs>
        <w:spacing w:before="11" w:line="360" w:lineRule="auto"/>
        <w:ind w:left="0" w:right="-31" w:firstLine="0"/>
        <w:rPr>
          <w:sz w:val="23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(инструктажи,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творческих групп для реализации проектов) и реализацию </w:t>
      </w:r>
      <w:r>
        <w:rPr>
          <w:sz w:val="24"/>
        </w:rPr>
        <w:t>индивидуальных, групповых и коллективных учебно-исследовательских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 модулей рабочей п</w:t>
      </w:r>
      <w:r>
        <w:rPr>
          <w:sz w:val="24"/>
        </w:rPr>
        <w:t>рограммы воспитания</w:t>
      </w:r>
      <w:r>
        <w:rPr>
          <w:spacing w:val="-1"/>
          <w:sz w:val="24"/>
        </w:rPr>
        <w:t>.</w:t>
      </w:r>
    </w:p>
    <w:p w:rsidR="000124DB" w:rsidRDefault="0070120E">
      <w:pPr>
        <w:pStyle w:val="af"/>
        <w:spacing w:line="360" w:lineRule="auto"/>
        <w:ind w:left="0" w:right="605"/>
        <w:jc w:val="center"/>
        <w:rPr>
          <w:b/>
        </w:rPr>
      </w:pPr>
      <w:r>
        <w:rPr>
          <w:b/>
        </w:rPr>
        <w:t>Особенности реализации основных направлений учебно-исследовательской деятельности в рамках</w:t>
      </w:r>
      <w:r>
        <w:rPr>
          <w:b/>
        </w:rPr>
        <w:t xml:space="preserve"> урочной и внеурочной деятельности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Особенность учебно-исследовательской деятельности (далее – УИД) состоит в том, что она: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- нацелена на решение обучающимися познавательной проблемы, 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- носит теоретический характер, 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ориентирована на получение обучающими</w:t>
      </w:r>
      <w:r>
        <w:rPr>
          <w:rFonts w:eastAsia="SchoolBookSanPin"/>
          <w:sz w:val="24"/>
          <w:szCs w:val="24"/>
        </w:rPr>
        <w:t>ся субъективно нового знания (ранее неизвестного или мало известного), на организацию его теоретической опытно-экспериментальной проверки.</w:t>
      </w:r>
    </w:p>
    <w:p w:rsidR="000124DB" w:rsidRDefault="000124DB">
      <w:pPr>
        <w:ind w:firstLine="709"/>
        <w:jc w:val="both"/>
        <w:rPr>
          <w:rFonts w:eastAsia="SchoolBookSanPin"/>
          <w:sz w:val="24"/>
          <w:szCs w:val="24"/>
        </w:rPr>
      </w:pPr>
    </w:p>
    <w:tbl>
      <w:tblPr>
        <w:tblStyle w:val="af8"/>
        <w:tblW w:w="0" w:type="auto"/>
        <w:tblLook w:val="04A0"/>
      </w:tblPr>
      <w:tblGrid>
        <w:gridCol w:w="5083"/>
        <w:gridCol w:w="5337"/>
      </w:tblGrid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</w:rPr>
              <w:t>Особенности организации учебно-исследовательской деятельности в рамках урочной деятельности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</w:rPr>
              <w:t xml:space="preserve">Особенности организации </w:t>
            </w:r>
            <w:r>
              <w:rPr>
                <w:rFonts w:ascii="Times New Roman" w:hAnsi="Times New Roman" w:cs="Times New Roman"/>
                <w:bCs/>
                <w:iCs/>
                <w:color w:val="auto"/>
              </w:rPr>
              <w:t>учебной исследователь</w:t>
            </w:r>
            <w:r>
              <w:rPr>
                <w:rFonts w:ascii="Times New Roman" w:hAnsi="Times New Roman" w:cs="Times New Roman"/>
                <w:bCs/>
                <w:iCs/>
                <w:color w:val="auto"/>
              </w:rPr>
              <w:softHyphen/>
              <w:t>ской деятельности в рамках внеурочной деятельности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учебное время  крайне ограничено и ориентирова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но на реализацию задач предметного обуче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ния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имеется достаточ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но времени на организацию и проведение развернутого и пол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ноценного иссле</w:t>
            </w:r>
            <w:r>
              <w:rPr>
                <w:rFonts w:ascii="Times New Roman" w:hAnsi="Times New Roman" w:cs="Times New Roman"/>
                <w:color w:val="auto"/>
              </w:rPr>
              <w:t>дования.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ориентация на реализацию двух основных направлений исследований:</w:t>
            </w:r>
          </w:p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-предметные учебные исследования, нацелены на решение задач связанных с освоением содержания од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ного учебного предмета,</w:t>
            </w:r>
          </w:p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-междисциплинарные учебные иссле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 xml:space="preserve">дования ориентированы на </w:t>
            </w:r>
            <w:r>
              <w:rPr>
                <w:rFonts w:ascii="Times New Roman" w:hAnsi="Times New Roman" w:cs="Times New Roman"/>
                <w:color w:val="auto"/>
              </w:rPr>
              <w:t>интеграцию различных областей знания об окружающем мире, изучаемых на нескольких учеб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ных предметах.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ориентация на реализацию нескольких направлений учебных исследований:</w:t>
            </w:r>
          </w:p>
          <w:p w:rsidR="000124DB" w:rsidRDefault="0070120E">
            <w:pPr>
              <w:pStyle w:val="Default"/>
              <w:numPr>
                <w:ilvl w:val="0"/>
                <w:numId w:val="10"/>
              </w:numPr>
              <w:spacing w:line="360" w:lineRule="auto"/>
              <w:ind w:left="446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социально-гуманитарное;</w:t>
            </w:r>
          </w:p>
          <w:p w:rsidR="000124DB" w:rsidRDefault="0070120E">
            <w:pPr>
              <w:pStyle w:val="Default"/>
              <w:numPr>
                <w:ilvl w:val="0"/>
                <w:numId w:val="10"/>
              </w:numPr>
              <w:spacing w:line="360" w:lineRule="auto"/>
              <w:ind w:left="446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филологическое;</w:t>
            </w:r>
          </w:p>
          <w:p w:rsidR="000124DB" w:rsidRDefault="0070120E">
            <w:pPr>
              <w:pStyle w:val="Default"/>
              <w:numPr>
                <w:ilvl w:val="0"/>
                <w:numId w:val="10"/>
              </w:numPr>
              <w:spacing w:line="360" w:lineRule="auto"/>
              <w:ind w:left="446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естественно-научное;</w:t>
            </w:r>
          </w:p>
          <w:p w:rsidR="000124DB" w:rsidRDefault="0070120E">
            <w:pPr>
              <w:pStyle w:val="Default"/>
              <w:numPr>
                <w:ilvl w:val="0"/>
                <w:numId w:val="10"/>
              </w:numPr>
              <w:spacing w:line="360" w:lineRule="auto"/>
              <w:ind w:left="446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информационно-технологич</w:t>
            </w:r>
            <w:r>
              <w:rPr>
                <w:rFonts w:ascii="Times New Roman" w:hAnsi="Times New Roman" w:cs="Times New Roman"/>
                <w:color w:val="auto"/>
              </w:rPr>
              <w:t>еское;</w:t>
            </w:r>
          </w:p>
          <w:p w:rsidR="000124DB" w:rsidRDefault="0070120E">
            <w:pPr>
              <w:pStyle w:val="Default"/>
              <w:numPr>
                <w:ilvl w:val="0"/>
                <w:numId w:val="11"/>
              </w:numPr>
              <w:spacing w:line="360" w:lineRule="auto"/>
              <w:ind w:left="446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междисциплинарное.</w:t>
            </w:r>
          </w:p>
          <w:p w:rsidR="000124DB" w:rsidRDefault="000124DB">
            <w:pPr>
              <w:pStyle w:val="Default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выполняется обучаю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щимся самостоятельно под руководством учителя по выбран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ной теме в рамках одного или нескольких изучаемых учебных предметов (курсов) в любой избранной области учебной дея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тельности в индивидуальном и групповом</w:t>
            </w:r>
            <w:r>
              <w:rPr>
                <w:rFonts w:ascii="Times New Roman" w:hAnsi="Times New Roman" w:cs="Times New Roman"/>
                <w:color w:val="auto"/>
              </w:rPr>
              <w:t xml:space="preserve"> форматах.</w:t>
            </w:r>
          </w:p>
        </w:tc>
        <w:tc>
          <w:tcPr>
            <w:tcW w:w="7393" w:type="dxa"/>
          </w:tcPr>
          <w:p w:rsidR="000124DB" w:rsidRDefault="000124DB">
            <w:pPr>
              <w:pStyle w:val="Default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0124DB" w:rsidRDefault="000124DB">
      <w:pPr>
        <w:ind w:firstLine="709"/>
        <w:jc w:val="both"/>
        <w:rPr>
          <w:rFonts w:eastAsia="SchoolBookSanPin"/>
          <w:sz w:val="24"/>
          <w:szCs w:val="24"/>
        </w:rPr>
      </w:pPr>
    </w:p>
    <w:p w:rsidR="000124DB" w:rsidRDefault="0070120E">
      <w:pPr>
        <w:pStyle w:val="Pa410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Ценность учебно-исследовательской работы определяется возможностью обучающихся посмотреть на различные пробле</w:t>
      </w:r>
      <w:r>
        <w:rPr>
          <w:rFonts w:ascii="Times New Roman" w:hAnsi="Times New Roman" w:cs="Times New Roman"/>
        </w:rPr>
        <w:softHyphen/>
        <w:t>мы с позиции ученых, занимающихся научным исследованием.</w:t>
      </w:r>
    </w:p>
    <w:p w:rsidR="000124DB" w:rsidRDefault="0070120E">
      <w:pPr>
        <w:pStyle w:val="Pa410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Осуществление УИД обучающимися включает в себя ряд эта</w:t>
      </w:r>
      <w:r>
        <w:rPr>
          <w:rFonts w:ascii="Times New Roman" w:hAnsi="Times New Roman" w:cs="Times New Roman"/>
        </w:rPr>
        <w:softHyphen/>
        <w:t>пов:</w:t>
      </w:r>
    </w:p>
    <w:tbl>
      <w:tblPr>
        <w:tblStyle w:val="61"/>
        <w:tblW w:w="0" w:type="auto"/>
        <w:tblLook w:val="04A0"/>
      </w:tblPr>
      <w:tblGrid>
        <w:gridCol w:w="3558"/>
        <w:gridCol w:w="6862"/>
      </w:tblGrid>
      <w:tr w:rsidR="000124DB">
        <w:tc>
          <w:tcPr>
            <w:tcW w:w="4503" w:type="dxa"/>
          </w:tcPr>
          <w:tbl>
            <w:tblPr>
              <w:tblW w:w="0" w:type="auto"/>
              <w:tblLook w:val="04A0"/>
            </w:tblPr>
            <w:tblGrid>
              <w:gridCol w:w="3342"/>
            </w:tblGrid>
            <w:tr w:rsidR="000124DB">
              <w:trPr>
                <w:trHeight w:val="428"/>
              </w:trPr>
              <w:tc>
                <w:tcPr>
                  <w:tcW w:w="0" w:type="auto"/>
                </w:tcPr>
                <w:p w:rsidR="000124DB" w:rsidRDefault="0070120E">
                  <w:pPr>
                    <w:adjustRightInd w:val="0"/>
                    <w:spacing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color w:val="000000"/>
                      <w:sz w:val="24"/>
                      <w:szCs w:val="24"/>
                    </w:rPr>
                    <w:t xml:space="preserve">Этапы </w:t>
                  </w:r>
                  <w:r>
                    <w:rPr>
                      <w:bCs/>
                      <w:color w:val="000000"/>
                      <w:sz w:val="24"/>
                      <w:szCs w:val="24"/>
                    </w:rPr>
                    <w:t>учебно-исследовательской /</w:t>
                  </w:r>
                </w:p>
                <w:p w:rsidR="000124DB" w:rsidRDefault="0070120E">
                  <w:pPr>
                    <w:adjustRightInd w:val="0"/>
                    <w:spacing w:line="36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color w:val="000000"/>
                      <w:sz w:val="24"/>
                      <w:szCs w:val="24"/>
                    </w:rPr>
                    <w:t>проектной работы</w:t>
                  </w:r>
                </w:p>
              </w:tc>
            </w:tr>
          </w:tbl>
          <w:p w:rsidR="000124DB" w:rsidRDefault="000124DB">
            <w:pPr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</w:tcPr>
          <w:p w:rsidR="000124DB" w:rsidRDefault="0070120E">
            <w:pPr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Формируемые УУД обучающихся</w:t>
            </w:r>
          </w:p>
          <w:p w:rsidR="000124DB" w:rsidRDefault="000124DB">
            <w:pPr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124DB">
        <w:trPr>
          <w:trHeight w:val="840"/>
        </w:trPr>
        <w:tc>
          <w:tcPr>
            <w:tcW w:w="4503" w:type="dxa"/>
          </w:tcPr>
          <w:p w:rsidR="000124DB" w:rsidRDefault="0070120E">
            <w:pPr>
              <w:adjustRightInd w:val="0"/>
              <w:spacing w:line="360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>обоснование актуальности исследования</w:t>
            </w:r>
          </w:p>
          <w:p w:rsidR="000124DB" w:rsidRDefault="000124DB">
            <w:pPr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Познавательные УУД: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строить логическое рассуждение, включающее установление причинно-следственных связей;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ставить вопросы как компонент умения видеть проблему;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формулировать проблему;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выделять главное;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давать определение понятиям, владение терминами.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Коммуникативные УУД: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- умение организовывать и планировать учебное сотр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удничество с учителем и сверстниками, определять цели и функции участников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группового проекта, способы взаимодействия;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планировать общие способы работы.</w:t>
            </w:r>
          </w:p>
        </w:tc>
      </w:tr>
      <w:tr w:rsidR="000124DB">
        <w:trPr>
          <w:trHeight w:val="1124"/>
        </w:trPr>
        <w:tc>
          <w:tcPr>
            <w:tcW w:w="4503" w:type="dxa"/>
          </w:tcPr>
          <w:p w:rsidR="000124DB" w:rsidRDefault="0070120E">
            <w:pPr>
              <w:adjustRightInd w:val="0"/>
              <w:spacing w:line="360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2. 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>собственно проведение исследования с обязательным поэтапным контролем и коррекцией резуль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>татов работ, проверка гипотезы</w:t>
            </w:r>
          </w:p>
        </w:tc>
        <w:tc>
          <w:tcPr>
            <w:tcW w:w="10631" w:type="dxa"/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Умение выдвигать гипотезы - это формулирование возможного вариант решения проблемы, который проверяется в ходе проведения исследования.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Умение проводить анализ, синтез.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Определять проблему как противоречие </w:t>
            </w:r>
          </w:p>
        </w:tc>
      </w:tr>
      <w:tr w:rsidR="000124DB">
        <w:trPr>
          <w:trHeight w:val="856"/>
        </w:trPr>
        <w:tc>
          <w:tcPr>
            <w:tcW w:w="4503" w:type="dxa"/>
          </w:tcPr>
          <w:p w:rsidR="000124DB" w:rsidRDefault="0070120E">
            <w:pPr>
              <w:adjustRightInd w:val="0"/>
              <w:spacing w:line="360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>планирование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 xml:space="preserve"> (проектирование) исследовательских работ (выдвижение гипотезы, постановка цели и задач), выбор необходимых средств (инструментария)</w:t>
            </w:r>
          </w:p>
          <w:p w:rsidR="000124DB" w:rsidRDefault="000124DB">
            <w:pPr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Регулятивные УУД: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постановка новых целей, преобразование практической задачи в познавательную; планирование пути достижения целей;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-умение самостоятельно анализировать условия достижения цели на основе учёта выделенных учителем ориентиров действия в новом учебном материа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ле;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самостоятельно контролировать своё время и управлять им;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-умение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прогнозировать будущие события и развитие процесса;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-выбирать и использовать методы, релевантные рассматриваемой проблеме </w:t>
            </w:r>
          </w:p>
          <w:p w:rsidR="000124DB" w:rsidRDefault="0070120E">
            <w:pPr>
              <w:tabs>
                <w:tab w:val="left" w:pos="8039"/>
              </w:tabs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Уметь формулировать цель и задачи учебного исследования или проекта </w:t>
            </w:r>
            <w:r>
              <w:rPr>
                <w:color w:val="000000"/>
                <w:sz w:val="24"/>
                <w:szCs w:val="24"/>
                <w:lang w:eastAsia="ru-RU"/>
              </w:rPr>
              <w:tab/>
            </w:r>
          </w:p>
        </w:tc>
      </w:tr>
      <w:tr w:rsidR="000124DB">
        <w:trPr>
          <w:trHeight w:val="856"/>
        </w:trPr>
        <w:tc>
          <w:tcPr>
            <w:tcW w:w="4503" w:type="dxa"/>
          </w:tcPr>
          <w:p w:rsidR="000124DB" w:rsidRDefault="0070120E">
            <w:pPr>
              <w:adjustRightInd w:val="0"/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 xml:space="preserve">описание процесса исследования, оформление результатов 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>учебно-исследовательской деятельности в виде конечного продукта</w:t>
            </w:r>
          </w:p>
        </w:tc>
        <w:tc>
          <w:tcPr>
            <w:tcW w:w="10631" w:type="dxa"/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Познавательные УУД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умение проводить наблюдение, эксперимент, простейший опыт, проект, учебное исследование под руководством учителя;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работать с информацией: осуществлять расширенны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й поиск информации с использованием ресурсов библиотек и Интернета, структурировать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информацию, выделять главное и второстепенное;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- умение работать с текстом (ознакомительное, изучающее, поисковое чтение);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работать с метафорами;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дава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ть определение понятиям;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делать выводы и умозаключения;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- умение устанавливать причинно-следственные связи, родовидовых отношений, обобщать понятия;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осуществлять сравнение, сериацию и классификацию, самостоятельно выбирая основания и к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ритерии для указанных логических операций;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строить логическое рассуждение, включающее установление причинно-следственных связей;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объяснять явления, процессы, связи и отношения, выявляемые в ходе исследования;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создавать и преоб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разовывать модели и схемы для решения задач;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осуществлять выбор наиболее эффективных способов решения задач в зависимости от конкретных условий;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анализировать полученные результаты и применять их к новым ситуациям;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искать необходимую информацию в открытом информационном пространстве с использованием Интернета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Коммуникативные УУД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-умение распределять роли в ходе выполнения группового проекта, координировать свои действия с действиями одноклассников в ходе решения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единой проблемы;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организовывать и планировать учебное сотрудничество с учителем и сверстниками, определять цели и функции участников группового проекта, способы взаимодействия; планировать общие способы работы;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осуществлять контроль, коррекцию, оценку действий своих и партнёров, уметь убеждать;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работать в группе – устанавливать рабочие отношения, эффективно сотрудничать и способствовать продуктивной кооперации; интегрироваться в группу сверстни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ков и строить продуктивное взаимодействие со сверстниками и взрослыми;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отличать факты от суждений, мнений и оценок, критически относиться к суждениям, мнениям, оценкам, реконструировать их основания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видеть и комментировать связь научного знания и цен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ностных установок, моральных суждений при получении,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распространении и применении научного знания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осуществлять само- и взаимоконтроль.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Регулятивные УУД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color w:val="000000"/>
                <w:sz w:val="24"/>
                <w:szCs w:val="24"/>
                <w:lang w:eastAsia="ru-RU"/>
              </w:rPr>
              <w:t>использовать некоторые методы получения знаний, характерные для социальных и исторических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наук: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Поиск проблемы, опросы, описание, объяснение, использование статистических данных, интерпретация фактов </w:t>
            </w:r>
          </w:p>
        </w:tc>
      </w:tr>
      <w:tr w:rsidR="000124DB">
        <w:trPr>
          <w:trHeight w:val="856"/>
        </w:trPr>
        <w:tc>
          <w:tcPr>
            <w:tcW w:w="4503" w:type="dxa"/>
          </w:tcPr>
          <w:p w:rsidR="000124DB" w:rsidRDefault="0070120E">
            <w:pPr>
              <w:adjustRightInd w:val="0"/>
              <w:spacing w:line="360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 xml:space="preserve"> представление результатов исследования, где в любое исследование может быть включена прикладная составляющая в виде предложений и рекоменда</w:t>
            </w:r>
            <w:r>
              <w:rPr>
                <w:rFonts w:eastAsia="SchoolBookSanPin"/>
                <w:color w:val="000000" w:themeColor="text1"/>
                <w:sz w:val="24"/>
                <w:szCs w:val="24"/>
                <w:lang w:eastAsia="ru-RU"/>
              </w:rPr>
              <w:t>ций относительно того, как полученные в ходе исследования новые знания могут быть применены на практике</w:t>
            </w:r>
          </w:p>
          <w:p w:rsidR="000124DB" w:rsidRDefault="000124DB">
            <w:pPr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</w:p>
          <w:p w:rsidR="000124DB" w:rsidRDefault="000124DB">
            <w:pPr>
              <w:adjustRightInd w:val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1" w:type="dxa"/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Познавательные УУД: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 умение структурировать материал;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выбрать оптимальную форму презентации образовательного продукта;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-умение использов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ать ИКТ для защиты полученного образовательного продукта.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  <w:t>Коммуникативные  УУД: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умение выражать и доказывать свою позицию, объяснять, отстаивать свою позицию не враждебным для оппонентов образом;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умение формулировать собственное мнение, аргументировать и координировать его с позициями партнёров в сотрудничестве при выработке общего решения в совместной деятельности;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умение адекватно использовать речевые средства для решения различных коммуника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тивных задач; - владение устной и письменной речью, умение строить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монологическое контекстное высказывание;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использование адекватных языковых средств для отображения своих чувств, мыслей, мотивов и потребностей;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уметь ясно, логично и точно излагать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свою точку зрения, использовать языковые средства; 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 предполагать возможное практическое применение результатов учебного исследования и продукта учебного проекта. </w:t>
            </w:r>
          </w:p>
        </w:tc>
      </w:tr>
    </w:tbl>
    <w:p w:rsidR="000124DB" w:rsidRDefault="000124DB">
      <w:pPr>
        <w:pStyle w:val="Default"/>
        <w:ind w:firstLine="708"/>
        <w:rPr>
          <w:rFonts w:ascii="Times New Roman" w:hAnsi="Times New Roman" w:cs="Times New Roman"/>
        </w:rPr>
      </w:pPr>
    </w:p>
    <w:p w:rsidR="000124DB" w:rsidRDefault="000124DB">
      <w:pPr>
        <w:pStyle w:val="af"/>
        <w:spacing w:line="360" w:lineRule="auto"/>
        <w:ind w:left="0" w:right="605"/>
        <w:jc w:val="center"/>
        <w:rPr>
          <w:b/>
        </w:rPr>
      </w:pPr>
    </w:p>
    <w:p w:rsidR="000124DB" w:rsidRDefault="000124DB">
      <w:pPr>
        <w:pStyle w:val="af"/>
        <w:spacing w:line="360" w:lineRule="auto"/>
        <w:ind w:left="0" w:right="605"/>
        <w:jc w:val="center"/>
        <w:rPr>
          <w:b/>
        </w:rPr>
      </w:pPr>
    </w:p>
    <w:p w:rsidR="000124DB" w:rsidRDefault="000124DB">
      <w:pPr>
        <w:pStyle w:val="af"/>
        <w:spacing w:line="360" w:lineRule="auto"/>
        <w:ind w:left="0" w:right="605"/>
        <w:jc w:val="center"/>
        <w:rPr>
          <w:b/>
        </w:rPr>
      </w:pPr>
    </w:p>
    <w:p w:rsidR="000124DB" w:rsidRDefault="000124DB">
      <w:pPr>
        <w:pStyle w:val="af"/>
        <w:spacing w:line="360" w:lineRule="auto"/>
        <w:ind w:left="0" w:right="605"/>
        <w:jc w:val="center"/>
        <w:rPr>
          <w:b/>
        </w:rPr>
      </w:pPr>
    </w:p>
    <w:p w:rsidR="000124DB" w:rsidRDefault="0070120E">
      <w:pPr>
        <w:pStyle w:val="af"/>
        <w:spacing w:line="360" w:lineRule="auto"/>
        <w:ind w:left="0" w:right="605"/>
        <w:jc w:val="center"/>
        <w:rPr>
          <w:b/>
        </w:rPr>
      </w:pPr>
      <w:r>
        <w:rPr>
          <w:b/>
        </w:rPr>
        <w:lastRenderedPageBreak/>
        <w:t>Формы учебно-исследовательской деятельности в рамках урочной и внеурочной деятельност</w:t>
      </w:r>
      <w:r>
        <w:rPr>
          <w:b/>
        </w:rPr>
        <w:t>и</w:t>
      </w:r>
    </w:p>
    <w:tbl>
      <w:tblPr>
        <w:tblStyle w:val="af8"/>
        <w:tblW w:w="0" w:type="auto"/>
        <w:tblLook w:val="04A0"/>
      </w:tblPr>
      <w:tblGrid>
        <w:gridCol w:w="4962"/>
        <w:gridCol w:w="5458"/>
      </w:tblGrid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</w:rPr>
              <w:t>Урочная  деятельность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</w:rPr>
              <w:t>Внеурочная деятельность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u w:val="single"/>
              </w:rPr>
              <w:t>Формы организации исследовательской  деятельности</w:t>
            </w:r>
            <w:r>
              <w:rPr>
                <w:rFonts w:ascii="Times New Roman" w:hAnsi="Times New Roman" w:cs="Times New Roman"/>
                <w:color w:val="auto"/>
              </w:rPr>
              <w:t>:</w:t>
            </w:r>
          </w:p>
          <w:p w:rsidR="000124DB" w:rsidRDefault="0070120E">
            <w:pPr>
              <w:pStyle w:val="Default"/>
              <w:numPr>
                <w:ilvl w:val="0"/>
                <w:numId w:val="1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урок-исследование;</w:t>
            </w:r>
          </w:p>
          <w:p w:rsidR="000124DB" w:rsidRDefault="0070120E">
            <w:pPr>
              <w:pStyle w:val="Default"/>
              <w:numPr>
                <w:ilvl w:val="0"/>
                <w:numId w:val="1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урок с использованием интерактивной беседы в исследова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тельском ключе;</w:t>
            </w:r>
          </w:p>
          <w:p w:rsidR="000124DB" w:rsidRDefault="0070120E">
            <w:pPr>
              <w:pStyle w:val="Default"/>
              <w:numPr>
                <w:ilvl w:val="0"/>
                <w:numId w:val="1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урок-эксперимент, позволяющий освоить элементы исследо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 xml:space="preserve">вательской </w:t>
            </w:r>
            <w:r>
              <w:rPr>
                <w:rFonts w:ascii="Times New Roman" w:hAnsi="Times New Roman" w:cs="Times New Roman"/>
                <w:color w:val="auto"/>
              </w:rPr>
              <w:t>деятельности (планирование и проведение экспе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римента, обработка и анализ его результатов);</w:t>
            </w:r>
          </w:p>
          <w:p w:rsidR="000124DB" w:rsidRDefault="0070120E">
            <w:pPr>
              <w:pStyle w:val="Default"/>
              <w:numPr>
                <w:ilvl w:val="0"/>
                <w:numId w:val="1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урок-консультация;</w:t>
            </w:r>
          </w:p>
          <w:p w:rsidR="000124DB" w:rsidRDefault="0070120E">
            <w:pPr>
              <w:pStyle w:val="Default"/>
              <w:numPr>
                <w:ilvl w:val="0"/>
                <w:numId w:val="13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мини-исследование в рамках домашнего задания.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u w:val="single"/>
              </w:rPr>
            </w:pPr>
            <w:r>
              <w:rPr>
                <w:rFonts w:ascii="Times New Roman" w:hAnsi="Times New Roman" w:cs="Times New Roman"/>
                <w:color w:val="auto"/>
                <w:u w:val="single"/>
              </w:rPr>
              <w:t>Формы организации исследовательской  деятельности:</w:t>
            </w:r>
          </w:p>
          <w:p w:rsidR="000124DB" w:rsidRDefault="0070120E">
            <w:pPr>
              <w:pStyle w:val="Default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конференция, семинар, дискуссия, диспут;</w:t>
            </w:r>
          </w:p>
          <w:p w:rsidR="000124DB" w:rsidRDefault="0070120E">
            <w:pPr>
              <w:pStyle w:val="Default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брифинг, интервью, телемост;</w:t>
            </w:r>
          </w:p>
          <w:p w:rsidR="000124DB" w:rsidRDefault="0070120E">
            <w:pPr>
              <w:pStyle w:val="Default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исследовательская практика, образовательные экспедиции, походы, поездки, экскурсии;</w:t>
            </w:r>
          </w:p>
          <w:p w:rsidR="000124DB" w:rsidRDefault="0070120E">
            <w:pPr>
              <w:pStyle w:val="Default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научно-исследовательское общество учащихся «Истоки»;</w:t>
            </w:r>
          </w:p>
          <w:p w:rsidR="000124DB" w:rsidRDefault="0070120E">
            <w:pPr>
              <w:pStyle w:val="Default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занятия, предполагающие углублённое изучение предмета;</w:t>
            </w:r>
          </w:p>
          <w:p w:rsidR="000124DB" w:rsidRDefault="0070120E">
            <w:pPr>
              <w:pStyle w:val="Default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олимпиады, конкурсы, в том числе ди</w:t>
            </w: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станционные, предметные/метапредметные недели и декады, интеллектуальный марафон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af"/>
              <w:spacing w:line="360" w:lineRule="auto"/>
              <w:ind w:left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Использование:</w:t>
            </w:r>
          </w:p>
          <w:p w:rsidR="000124DB" w:rsidRDefault="0070120E">
            <w:pPr>
              <w:pStyle w:val="af"/>
              <w:numPr>
                <w:ilvl w:val="0"/>
                <w:numId w:val="15"/>
              </w:numPr>
              <w:tabs>
                <w:tab w:val="left" w:pos="256"/>
              </w:tabs>
              <w:autoSpaceDE/>
              <w:autoSpaceDN/>
              <w:spacing w:line="360" w:lineRule="auto"/>
              <w:ind w:left="0" w:firstLine="0"/>
            </w:pPr>
            <w:bookmarkStart w:id="25" w:name="bookmark5551"/>
            <w:bookmarkEnd w:id="25"/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учебных исследовательских задач, предполагающих дея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тельность учащихся в проблемной ситуации, поставленной перед ними учителем в рамках следующих теоретических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 xml:space="preserve"> вопросов:</w:t>
            </w:r>
          </w:p>
          <w:p w:rsidR="000124DB" w:rsidRDefault="0070120E">
            <w:pPr>
              <w:pStyle w:val="af"/>
              <w:numPr>
                <w:ilvl w:val="0"/>
                <w:numId w:val="16"/>
              </w:numPr>
              <w:spacing w:line="360" w:lineRule="auto"/>
              <w:ind w:left="0" w:firstLine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 (в каком направлении)... в какой степени... измени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лось... ?</w:t>
            </w:r>
          </w:p>
          <w:p w:rsidR="000124DB" w:rsidRDefault="0070120E">
            <w:pPr>
              <w:pStyle w:val="af"/>
              <w:numPr>
                <w:ilvl w:val="0"/>
                <w:numId w:val="16"/>
              </w:numPr>
              <w:spacing w:line="360" w:lineRule="auto"/>
              <w:ind w:left="0" w:firstLine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 (каким образом)... в какой степени повлияло... на. ?</w:t>
            </w:r>
          </w:p>
          <w:p w:rsidR="000124DB" w:rsidRDefault="0070120E">
            <w:pPr>
              <w:pStyle w:val="af"/>
              <w:numPr>
                <w:ilvl w:val="0"/>
                <w:numId w:val="16"/>
              </w:numPr>
              <w:spacing w:line="360" w:lineRule="auto"/>
              <w:ind w:left="0" w:firstLine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Какой (в чем проявилась)... насколько важной. была роль... ?</w:t>
            </w:r>
          </w:p>
          <w:p w:rsidR="000124DB" w:rsidRDefault="0070120E">
            <w:pPr>
              <w:pStyle w:val="af"/>
              <w:numPr>
                <w:ilvl w:val="0"/>
                <w:numId w:val="16"/>
              </w:numPr>
              <w:spacing w:line="360" w:lineRule="auto"/>
              <w:ind w:left="0" w:firstLine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Каково (в чем проявилось)... как можно оценить. значе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ние... ?</w:t>
            </w:r>
          </w:p>
          <w:p w:rsidR="000124DB" w:rsidRDefault="0070120E">
            <w:pPr>
              <w:pStyle w:val="af"/>
              <w:numPr>
                <w:ilvl w:val="0"/>
                <w:numId w:val="16"/>
              </w:numPr>
              <w:spacing w:line="360" w:lineRule="auto"/>
              <w:ind w:left="0" w:firstLine="0"/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 xml:space="preserve">Что произойдет... как измениться..., если... ? </w:t>
            </w:r>
          </w:p>
          <w:p w:rsidR="000124DB" w:rsidRDefault="0070120E">
            <w:pPr>
              <w:pStyle w:val="af"/>
              <w:spacing w:line="360" w:lineRule="auto"/>
              <w:ind w:left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и т. д.;</w:t>
            </w:r>
            <w:bookmarkStart w:id="26" w:name="bookmark5552"/>
            <w:bookmarkEnd w:id="26"/>
          </w:p>
          <w:p w:rsidR="000124DB" w:rsidRDefault="0070120E">
            <w:pPr>
              <w:pStyle w:val="af"/>
              <w:numPr>
                <w:ilvl w:val="0"/>
                <w:numId w:val="15"/>
              </w:numPr>
              <w:spacing w:line="360" w:lineRule="auto"/>
              <w:ind w:left="0" w:firstLine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мини-исследований, организуемых педагогом в течение од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 xml:space="preserve">ного или 2 уроков 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lastRenderedPageBreak/>
              <w:t>(«сдвоенный урок») и ориентирующих об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учающихся на поиск ответов на один или несколько про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блемных вопросов.</w:t>
            </w:r>
          </w:p>
        </w:tc>
        <w:tc>
          <w:tcPr>
            <w:tcW w:w="7393" w:type="dxa"/>
          </w:tcPr>
          <w:p w:rsidR="000124DB" w:rsidRDefault="000124DB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highlight w:val="green"/>
                <w:u w:val="single"/>
              </w:rPr>
            </w:pP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u w:val="single"/>
              </w:rPr>
              <w:lastRenderedPageBreak/>
              <w:t>Основные формы</w:t>
            </w:r>
            <w:r>
              <w:rPr>
                <w:rFonts w:ascii="Times New Roman" w:hAnsi="Times New Roman" w:cs="Times New Roman"/>
                <w:color w:val="auto"/>
                <w:u w:val="single"/>
              </w:rPr>
              <w:t xml:space="preserve"> представления итогов</w:t>
            </w:r>
            <w:r>
              <w:rPr>
                <w:rFonts w:ascii="Times New Roman" w:hAnsi="Times New Roman" w:cs="Times New Roman"/>
                <w:color w:val="auto"/>
              </w:rPr>
              <w:t xml:space="preserve"> учебных исследо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ваний:</w:t>
            </w:r>
          </w:p>
          <w:p w:rsidR="000124DB" w:rsidRDefault="0070120E">
            <w:pPr>
              <w:pStyle w:val="Default"/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сообщение, доклад, реферат;</w:t>
            </w:r>
          </w:p>
          <w:p w:rsidR="000124DB" w:rsidRDefault="0070120E">
            <w:pPr>
              <w:pStyle w:val="Default"/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статьи, обзоры, отчеты и заключения по итогам исследова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ний по различным предметным областям.</w:t>
            </w:r>
          </w:p>
          <w:p w:rsidR="000124DB" w:rsidRDefault="000124D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u w:val="single"/>
              </w:rPr>
              <w:t>Основные формы представления итогов</w:t>
            </w:r>
            <w:r>
              <w:rPr>
                <w:rFonts w:ascii="Times New Roman" w:hAnsi="Times New Roman" w:cs="Times New Roman"/>
                <w:color w:val="auto"/>
              </w:rPr>
              <w:t xml:space="preserve"> учебных исследо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ваний:</w:t>
            </w:r>
          </w:p>
          <w:p w:rsidR="000124DB" w:rsidRDefault="0070120E">
            <w:pPr>
              <w:pStyle w:val="Default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письменная исследовательская </w:t>
            </w:r>
            <w:r>
              <w:rPr>
                <w:rFonts w:ascii="Times New Roman" w:hAnsi="Times New Roman" w:cs="Times New Roman"/>
                <w:color w:val="auto"/>
              </w:rPr>
              <w:t>работа (эссе, доклад, рефе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рат);</w:t>
            </w:r>
          </w:p>
          <w:p w:rsidR="000124DB" w:rsidRDefault="0070120E">
            <w:pPr>
              <w:pStyle w:val="Default"/>
              <w:numPr>
                <w:ilvl w:val="1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статьи, обзоры, отчеты и заключения по итогам исследова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ний, проводимых в рамках исследовательских экспедиций, обработки архивов, исследований по различным предметным областям.</w:t>
            </w:r>
          </w:p>
        </w:tc>
      </w:tr>
    </w:tbl>
    <w:p w:rsidR="000124DB" w:rsidRDefault="000124DB">
      <w:pPr>
        <w:pStyle w:val="af"/>
        <w:ind w:left="0" w:right="605" w:firstLine="540"/>
        <w:rPr>
          <w:b/>
          <w:color w:val="D99594" w:themeColor="accent2" w:themeTint="99"/>
        </w:rPr>
      </w:pPr>
    </w:p>
    <w:p w:rsidR="000124DB" w:rsidRDefault="0070120E">
      <w:pPr>
        <w:pStyle w:val="af"/>
        <w:spacing w:line="360" w:lineRule="auto"/>
        <w:ind w:left="0" w:right="605" w:firstLine="540"/>
        <w:jc w:val="center"/>
        <w:rPr>
          <w:b/>
        </w:rPr>
      </w:pPr>
      <w:r>
        <w:rPr>
          <w:b/>
        </w:rPr>
        <w:t>Особенности организации проектной деятельнос</w:t>
      </w:r>
      <w:r>
        <w:rPr>
          <w:b/>
        </w:rPr>
        <w:t>ти.</w:t>
      </w:r>
    </w:p>
    <w:p w:rsidR="000124DB" w:rsidRDefault="0070120E">
      <w:pPr>
        <w:pStyle w:val="af"/>
        <w:spacing w:line="360" w:lineRule="auto"/>
        <w:ind w:left="0" w:right="-31" w:firstLine="540"/>
        <w:rPr>
          <w:rFonts w:cs="SchoolBookSanPin"/>
          <w:color w:val="000000"/>
        </w:rPr>
      </w:pPr>
      <w:r>
        <w:rPr>
          <w:rFonts w:cs="SchoolBookSanPin"/>
          <w:color w:val="000000"/>
        </w:rPr>
        <w:t>Особенность проектной деятельности (далее — ПД) заключа</w:t>
      </w:r>
      <w:r>
        <w:rPr>
          <w:rFonts w:cs="SchoolBookSanPin"/>
          <w:color w:val="000000"/>
        </w:rPr>
        <w:softHyphen/>
        <w:t>ется в том, что она нацелена на получение конкретного резуль</w:t>
      </w:r>
      <w:r>
        <w:rPr>
          <w:rFonts w:cs="SchoolBookSanPin"/>
          <w:color w:val="000000"/>
        </w:rPr>
        <w:softHyphen/>
        <w:t xml:space="preserve">тата («продукта»), с учетом заранее заданных требований и запланированных ресурсов. ПД имеет прикладной характер и ориентирована на </w:t>
      </w:r>
      <w:r>
        <w:rPr>
          <w:rFonts w:cs="SchoolBookSanPin"/>
          <w:color w:val="000000"/>
        </w:rPr>
        <w:t>поиск, нахождение обучающимися прак</w:t>
      </w:r>
      <w:r>
        <w:rPr>
          <w:rFonts w:cs="SchoolBookSanPin"/>
          <w:color w:val="000000"/>
        </w:rPr>
        <w:softHyphen/>
        <w:t>тического средства (инструмента и пр.) для решения жизнен</w:t>
      </w:r>
      <w:r>
        <w:rPr>
          <w:rFonts w:cs="SchoolBookSanPin"/>
          <w:color w:val="000000"/>
        </w:rPr>
        <w:softHyphen/>
        <w:t>ной, социально-значимой или познавательной проблемы.</w:t>
      </w:r>
    </w:p>
    <w:p w:rsidR="000124DB" w:rsidRDefault="0070120E">
      <w:pPr>
        <w:pStyle w:val="Pa410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Проектные задачи отличаются от исследовательских иной логикой решения, а также тем, что нацелены на формирова</w:t>
      </w:r>
      <w:r>
        <w:rPr>
          <w:rFonts w:ascii="Times New Roman" w:hAnsi="Times New Roman" w:cs="Times New Roman"/>
          <w:color w:val="000000"/>
        </w:rPr>
        <w:t>ние и развитие у обучающихся умений:</w:t>
      </w:r>
    </w:p>
    <w:p w:rsidR="000124DB" w:rsidRDefault="0070120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определять оптимальный путь решения проблемного вопро</w:t>
      </w:r>
      <w:r>
        <w:rPr>
          <w:rFonts w:ascii="Times New Roman" w:hAnsi="Times New Roman" w:cs="Times New Roman"/>
        </w:rPr>
        <w:softHyphen/>
        <w:t>са, прогнозировать проектный результат и оформлять его в виде реального «продукта»;</w:t>
      </w:r>
    </w:p>
    <w:p w:rsidR="000124DB" w:rsidRDefault="0070120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максимально использовать для создания проектного «про</w:t>
      </w:r>
      <w:r>
        <w:rPr>
          <w:rFonts w:ascii="Times New Roman" w:hAnsi="Times New Roman" w:cs="Times New Roman"/>
        </w:rPr>
        <w:softHyphen/>
        <w:t>дукта» имеющиеся знания</w:t>
      </w:r>
      <w:r>
        <w:rPr>
          <w:rFonts w:ascii="Times New Roman" w:hAnsi="Times New Roman" w:cs="Times New Roman"/>
        </w:rPr>
        <w:t xml:space="preserve"> и освоенные способы действия, а при их недостаточности  производить поиск и отбор не</w:t>
      </w:r>
      <w:r>
        <w:rPr>
          <w:rFonts w:ascii="Times New Roman" w:hAnsi="Times New Roman" w:cs="Times New Roman"/>
        </w:rPr>
        <w:softHyphen/>
        <w:t xml:space="preserve">обходимых знаний и методов (причем не только научных). 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Проектная работа должна ответить на вопрос «Что необходимо спроводить (сконструировать, смоделировать, изготовить </w:t>
      </w:r>
      <w:r>
        <w:rPr>
          <w:rFonts w:eastAsia="SchoolBookSanPin"/>
          <w:sz w:val="24"/>
          <w:szCs w:val="24"/>
        </w:rPr>
        <w:t>и другие действия), чтобы решить реально существующую или потенциально значимую проблему?».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color w:val="000000" w:themeColor="text1"/>
          <w:sz w:val="24"/>
          <w:szCs w:val="24"/>
        </w:rPr>
        <w:t>При организации ПД необходимо учитывать, что в любом проекте должна присутствовать исследовательская составляющая, в связи с чем обучающиеся должны быть сориентиров</w:t>
      </w:r>
      <w:r>
        <w:rPr>
          <w:color w:val="000000" w:themeColor="text1"/>
          <w:sz w:val="24"/>
          <w:szCs w:val="24"/>
        </w:rPr>
        <w:t>аны на то, что, прежде чем создать требуемое для решения проблемы новое практическое средство, им сначала предстоит найти основания для доказательства актуальности, действенности и эффективности планируемого результата («продукта»).</w:t>
      </w:r>
    </w:p>
    <w:p w:rsidR="000124DB" w:rsidRDefault="000124DB">
      <w:pPr>
        <w:pStyle w:val="af"/>
        <w:spacing w:line="360" w:lineRule="auto"/>
        <w:ind w:left="0" w:right="605"/>
        <w:jc w:val="center"/>
        <w:rPr>
          <w:rFonts w:cs="SchoolBookSanPin"/>
          <w:b/>
          <w:bCs/>
          <w:iCs/>
          <w:color w:val="000000"/>
        </w:rPr>
      </w:pPr>
    </w:p>
    <w:p w:rsidR="000124DB" w:rsidRDefault="000124DB">
      <w:pPr>
        <w:pStyle w:val="af"/>
        <w:spacing w:line="360" w:lineRule="auto"/>
        <w:ind w:left="0" w:right="605"/>
        <w:jc w:val="center"/>
        <w:rPr>
          <w:rFonts w:cs="SchoolBookSanPin"/>
          <w:b/>
          <w:bCs/>
          <w:iCs/>
          <w:color w:val="000000"/>
        </w:rPr>
      </w:pPr>
    </w:p>
    <w:p w:rsidR="000124DB" w:rsidRDefault="0070120E">
      <w:pPr>
        <w:pStyle w:val="af"/>
        <w:spacing w:line="360" w:lineRule="auto"/>
        <w:ind w:left="0" w:right="605"/>
        <w:jc w:val="center"/>
        <w:rPr>
          <w:b/>
          <w:color w:val="D99594" w:themeColor="accent2" w:themeTint="99"/>
        </w:rPr>
      </w:pPr>
      <w:r>
        <w:rPr>
          <w:rFonts w:cs="SchoolBookSanPin"/>
          <w:b/>
          <w:bCs/>
          <w:iCs/>
          <w:color w:val="000000"/>
        </w:rPr>
        <w:lastRenderedPageBreak/>
        <w:t>Особенности организац</w:t>
      </w:r>
      <w:r>
        <w:rPr>
          <w:rFonts w:cs="SchoolBookSanPin"/>
          <w:b/>
          <w:bCs/>
          <w:iCs/>
          <w:color w:val="000000"/>
        </w:rPr>
        <w:t>ии проектной деятельности в рамках урочной и внеурочной деятельности</w:t>
      </w:r>
    </w:p>
    <w:tbl>
      <w:tblPr>
        <w:tblStyle w:val="af8"/>
        <w:tblW w:w="0" w:type="auto"/>
        <w:tblLook w:val="04A0"/>
      </w:tblPr>
      <w:tblGrid>
        <w:gridCol w:w="5186"/>
        <w:gridCol w:w="5234"/>
      </w:tblGrid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Особенности организации проектной деятельности в рамках урочной деятельности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Особенности организации проектной деятельности в рамках внеурочной деятельности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проектной деятель</w:t>
            </w:r>
            <w:r>
              <w:rPr>
                <w:rFonts w:ascii="Times New Roman" w:hAnsi="Times New Roman" w:cs="Times New Roman"/>
              </w:rPr>
              <w:t>ности обучаю</w:t>
            </w:r>
            <w:r>
              <w:rPr>
                <w:rFonts w:ascii="Times New Roman" w:hAnsi="Times New Roman" w:cs="Times New Roman"/>
              </w:rPr>
              <w:softHyphen/>
              <w:t>щихся связана с тем, что учебное время ограничено и не может быть направлено на осуществле</w:t>
            </w:r>
            <w:r>
              <w:rPr>
                <w:rFonts w:ascii="Times New Roman" w:hAnsi="Times New Roman" w:cs="Times New Roman"/>
              </w:rPr>
              <w:softHyphen/>
              <w:t>ние полноценной проектной работы в классе и в рамках выпол</w:t>
            </w:r>
            <w:r>
              <w:rPr>
                <w:rFonts w:ascii="Times New Roman" w:hAnsi="Times New Roman" w:cs="Times New Roman"/>
              </w:rPr>
              <w:softHyphen/>
              <w:t>нения домашних заданий.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проектной деятельности обучаю</w:t>
            </w:r>
            <w:r>
              <w:rPr>
                <w:rFonts w:ascii="Times New Roman" w:hAnsi="Times New Roman" w:cs="Times New Roman"/>
              </w:rPr>
              <w:softHyphen/>
              <w:t xml:space="preserve">щихся в рамках внеурочной </w:t>
            </w:r>
            <w:r>
              <w:rPr>
                <w:rFonts w:ascii="Times New Roman" w:hAnsi="Times New Roman" w:cs="Times New Roman"/>
              </w:rPr>
              <w:t>деятельности связана с тем, что имею</w:t>
            </w:r>
            <w:r>
              <w:rPr>
                <w:rFonts w:ascii="Times New Roman" w:hAnsi="Times New Roman" w:cs="Times New Roman"/>
              </w:rPr>
              <w:softHyphen/>
              <w:t>щееся время предоставляет большие возможности для органи</w:t>
            </w:r>
            <w:r>
              <w:rPr>
                <w:rFonts w:ascii="Times New Roman" w:hAnsi="Times New Roman" w:cs="Times New Roman"/>
              </w:rPr>
              <w:softHyphen/>
              <w:t>зации, подготовки и реализации развернутого и полноценного учебного проекта.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ориентация на реализацию двух основных направлений проектирования:</w:t>
            </w:r>
          </w:p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u w:val="single"/>
              </w:rPr>
              <w:t>предметные проек</w:t>
            </w:r>
            <w:r>
              <w:rPr>
                <w:rFonts w:ascii="Times New Roman" w:hAnsi="Times New Roman" w:cs="Times New Roman"/>
                <w:u w:val="single"/>
              </w:rPr>
              <w:t>ты</w:t>
            </w:r>
            <w:r>
              <w:rPr>
                <w:rFonts w:ascii="Times New Roman" w:hAnsi="Times New Roman" w:cs="Times New Roman"/>
              </w:rPr>
              <w:t>, нацелены на решение задач предметного обучения,</w:t>
            </w:r>
          </w:p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u w:val="single"/>
              </w:rPr>
              <w:t>метапредметные проекты</w:t>
            </w:r>
            <w:r>
              <w:rPr>
                <w:rFonts w:ascii="Times New Roman" w:hAnsi="Times New Roman" w:cs="Times New Roman"/>
              </w:rPr>
              <w:t xml:space="preserve"> ориентированы на решение прикладных проблем, связан</w:t>
            </w:r>
            <w:r>
              <w:rPr>
                <w:rFonts w:ascii="Times New Roman" w:hAnsi="Times New Roman" w:cs="Times New Roman"/>
              </w:rPr>
              <w:softHyphen/>
              <w:t>ных с задачами жизненно-практического, социального харак</w:t>
            </w:r>
            <w:r>
              <w:rPr>
                <w:rFonts w:ascii="Times New Roman" w:hAnsi="Times New Roman" w:cs="Times New Roman"/>
              </w:rPr>
              <w:softHyphen/>
              <w:t>тера и выходящих за рамки содержания предметного обучения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ориентация на</w:t>
            </w:r>
            <w:r>
              <w:rPr>
                <w:rFonts w:ascii="Times New Roman" w:hAnsi="Times New Roman" w:cs="Times New Roman"/>
              </w:rPr>
              <w:t xml:space="preserve"> реализацию следующих направлений учебного проектирования: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287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гуманитарное;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257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естественно-научное;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272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социально-ориентированное;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317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инженерно-техническое;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212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художественно-творческое;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242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спортивно-оздоровительное;</w:t>
            </w:r>
          </w:p>
          <w:p w:rsidR="000124DB" w:rsidRDefault="0070120E">
            <w:pPr>
              <w:pStyle w:val="Default"/>
              <w:numPr>
                <w:ilvl w:val="0"/>
                <w:numId w:val="18"/>
              </w:numPr>
              <w:tabs>
                <w:tab w:val="left" w:pos="287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туристско-краеведческое.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 в рамках урочной </w:t>
            </w:r>
            <w:r>
              <w:rPr>
                <w:rFonts w:ascii="Times New Roman" w:hAnsi="Times New Roman" w:cs="Times New Roman"/>
              </w:rPr>
              <w:t>деятельности выполняется обучаю</w:t>
            </w:r>
            <w:r>
              <w:rPr>
                <w:rFonts w:ascii="Times New Roman" w:hAnsi="Times New Roman" w:cs="Times New Roman"/>
              </w:rPr>
              <w:softHyphen/>
              <w:t>щимся самостоятельно под руководством учителя по выбран</w:t>
            </w:r>
            <w:r>
              <w:rPr>
                <w:rFonts w:ascii="Times New Roman" w:hAnsi="Times New Roman" w:cs="Times New Roman"/>
              </w:rPr>
              <w:softHyphen/>
              <w:t>ной теме в рамках одного или нескольких изучаемых учебных предметов в любой избранной области учебной дея</w:t>
            </w:r>
            <w:r>
              <w:rPr>
                <w:rFonts w:ascii="Times New Roman" w:hAnsi="Times New Roman" w:cs="Times New Roman"/>
              </w:rPr>
              <w:softHyphen/>
              <w:t>тельности в индивидуальном и групповом форматах.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 в рамках в</w:t>
            </w:r>
            <w:r>
              <w:rPr>
                <w:rFonts w:ascii="Times New Roman" w:hAnsi="Times New Roman" w:cs="Times New Roman"/>
              </w:rPr>
              <w:t>неурочной деятельности выполняется обучаю</w:t>
            </w:r>
            <w:r>
              <w:rPr>
                <w:rFonts w:ascii="Times New Roman" w:hAnsi="Times New Roman" w:cs="Times New Roman"/>
              </w:rPr>
              <w:softHyphen/>
              <w:t>щимся самостоятельно под руководством педагога по выбран</w:t>
            </w:r>
            <w:r>
              <w:rPr>
                <w:rFonts w:ascii="Times New Roman" w:hAnsi="Times New Roman" w:cs="Times New Roman"/>
              </w:rPr>
              <w:softHyphen/>
              <w:t>ной теме в рамках одного из направлений в индивидуальном и групповом форматах.</w:t>
            </w:r>
          </w:p>
        </w:tc>
      </w:tr>
    </w:tbl>
    <w:p w:rsidR="000124DB" w:rsidRDefault="000124DB">
      <w:pPr>
        <w:pStyle w:val="af"/>
        <w:ind w:left="0" w:right="605" w:firstLine="540"/>
        <w:rPr>
          <w:b/>
          <w:color w:val="D99594" w:themeColor="accent2" w:themeTint="99"/>
        </w:rPr>
      </w:pPr>
    </w:p>
    <w:p w:rsidR="000124DB" w:rsidRDefault="0070120E">
      <w:pPr>
        <w:pStyle w:val="af"/>
        <w:spacing w:line="276" w:lineRule="auto"/>
        <w:ind w:left="0" w:right="605"/>
        <w:jc w:val="center"/>
        <w:rPr>
          <w:b/>
        </w:rPr>
      </w:pPr>
      <w:r>
        <w:rPr>
          <w:b/>
        </w:rPr>
        <w:t>Формы проектной деятельности в рамках урочной и внеурочной деятельности</w:t>
      </w:r>
    </w:p>
    <w:p w:rsidR="000124DB" w:rsidRDefault="000124DB">
      <w:pPr>
        <w:pStyle w:val="af"/>
        <w:spacing w:line="276" w:lineRule="auto"/>
        <w:ind w:left="0" w:right="605"/>
        <w:rPr>
          <w:b/>
        </w:rPr>
      </w:pPr>
    </w:p>
    <w:tbl>
      <w:tblPr>
        <w:tblStyle w:val="af8"/>
        <w:tblW w:w="0" w:type="auto"/>
        <w:tblLook w:val="04A0"/>
      </w:tblPr>
      <w:tblGrid>
        <w:gridCol w:w="5229"/>
        <w:gridCol w:w="5191"/>
      </w:tblGrid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>Урочная  деятельность</w:t>
            </w:r>
          </w:p>
        </w:tc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>Внеурочная деятельность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u w:val="single"/>
              </w:rPr>
              <w:t>Формы организации проектной  деятельности</w:t>
            </w:r>
            <w:r>
              <w:rPr>
                <w:rFonts w:ascii="Times New Roman" w:hAnsi="Times New Roman" w:cs="Times New Roman"/>
                <w:color w:val="auto"/>
              </w:rPr>
              <w:t>:</w:t>
            </w:r>
          </w:p>
          <w:p w:rsidR="000124DB" w:rsidRDefault="0070120E">
            <w:pPr>
              <w:pStyle w:val="Default"/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монопроект (использование содержания одного предмета);</w:t>
            </w:r>
          </w:p>
          <w:p w:rsidR="000124DB" w:rsidRDefault="0070120E">
            <w:pPr>
              <w:pStyle w:val="Default"/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межпредметный проект (использование интегрированного зна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ния и способов учебной деятельности различных предмето</w:t>
            </w:r>
            <w:r>
              <w:rPr>
                <w:rFonts w:ascii="Times New Roman" w:hAnsi="Times New Roman" w:cs="Times New Roman"/>
                <w:color w:val="auto"/>
              </w:rPr>
              <w:t>в);</w:t>
            </w:r>
          </w:p>
          <w:p w:rsidR="000124DB" w:rsidRDefault="0070120E">
            <w:pPr>
              <w:pStyle w:val="Default"/>
              <w:numPr>
                <w:ilvl w:val="0"/>
                <w:numId w:val="19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метапроект (использование областей знания и методов дея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 xml:space="preserve">тельности, выходящих за рамки предметного обучения). </w:t>
            </w:r>
          </w:p>
        </w:tc>
        <w:tc>
          <w:tcPr>
            <w:tcW w:w="7393" w:type="dxa"/>
          </w:tcPr>
          <w:p w:rsidR="000124DB" w:rsidRDefault="0070120E">
            <w:pPr>
              <w:pStyle w:val="Pa410"/>
              <w:spacing w:line="360" w:lineRule="auto"/>
              <w:ind w:firstLine="2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lastRenderedPageBreak/>
              <w:t>В качестве основных форм организации ПД</w:t>
            </w:r>
            <w:r>
              <w:rPr>
                <w:rFonts w:ascii="Times New Roman" w:hAnsi="Times New Roman" w:cs="Times New Roman"/>
              </w:rPr>
              <w:t xml:space="preserve"> могут быть ис</w:t>
            </w:r>
            <w:r>
              <w:rPr>
                <w:rFonts w:ascii="Times New Roman" w:hAnsi="Times New Roman" w:cs="Times New Roman"/>
              </w:rPr>
              <w:softHyphen/>
              <w:t>пользованы:</w:t>
            </w:r>
          </w:p>
          <w:p w:rsidR="000124DB" w:rsidRDefault="0070120E">
            <w:pPr>
              <w:pStyle w:val="Default"/>
              <w:numPr>
                <w:ilvl w:val="0"/>
                <w:numId w:val="20"/>
              </w:numPr>
              <w:tabs>
                <w:tab w:val="left" w:pos="257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творческие мастерские;</w:t>
            </w:r>
          </w:p>
          <w:p w:rsidR="000124DB" w:rsidRDefault="0070120E">
            <w:pPr>
              <w:pStyle w:val="Default"/>
              <w:numPr>
                <w:ilvl w:val="0"/>
                <w:numId w:val="20"/>
              </w:numPr>
              <w:tabs>
                <w:tab w:val="left" w:pos="272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экспериментальные лаборатории;</w:t>
            </w:r>
          </w:p>
          <w:p w:rsidR="000124DB" w:rsidRDefault="0070120E">
            <w:pPr>
              <w:pStyle w:val="Default"/>
              <w:numPr>
                <w:ilvl w:val="0"/>
                <w:numId w:val="20"/>
              </w:numPr>
              <w:tabs>
                <w:tab w:val="left" w:pos="257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конструкторское бюро;</w:t>
            </w:r>
          </w:p>
          <w:p w:rsidR="000124DB" w:rsidRDefault="0070120E">
            <w:pPr>
              <w:pStyle w:val="Default"/>
              <w:numPr>
                <w:ilvl w:val="0"/>
                <w:numId w:val="20"/>
              </w:numPr>
              <w:tabs>
                <w:tab w:val="left" w:pos="272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проектные недели;</w:t>
            </w:r>
          </w:p>
          <w:p w:rsidR="000124DB" w:rsidRDefault="0070120E">
            <w:pPr>
              <w:pStyle w:val="Default"/>
              <w:numPr>
                <w:ilvl w:val="0"/>
                <w:numId w:val="20"/>
              </w:numPr>
              <w:tabs>
                <w:tab w:val="left" w:pos="227"/>
              </w:tabs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 практикумы. </w:t>
            </w: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af"/>
              <w:spacing w:line="360" w:lineRule="auto"/>
              <w:ind w:left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  <w:u w:val="single"/>
              </w:rPr>
              <w:lastRenderedPageBreak/>
              <w:t>Использование учебных задач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, наце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ливающих обучающихся на решение следующих практико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ориентированных проблем:</w:t>
            </w:r>
          </w:p>
          <w:p w:rsidR="000124DB" w:rsidRDefault="0070120E">
            <w:pPr>
              <w:pStyle w:val="af"/>
              <w:numPr>
                <w:ilvl w:val="0"/>
                <w:numId w:val="21"/>
              </w:numPr>
              <w:tabs>
                <w:tab w:val="left" w:pos="222"/>
              </w:tabs>
              <w:autoSpaceDE/>
              <w:autoSpaceDN/>
              <w:spacing w:line="360" w:lineRule="auto"/>
              <w:ind w:left="240" w:hanging="240"/>
            </w:pPr>
            <w:bookmarkStart w:id="27" w:name="bookmark5592"/>
            <w:bookmarkEnd w:id="27"/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Какое средство поможет в решении проблемы... (опишите, объясните)?</w:t>
            </w:r>
          </w:p>
          <w:p w:rsidR="000124DB" w:rsidRDefault="0070120E">
            <w:pPr>
              <w:pStyle w:val="af"/>
              <w:numPr>
                <w:ilvl w:val="0"/>
                <w:numId w:val="21"/>
              </w:numPr>
              <w:tabs>
                <w:tab w:val="left" w:pos="222"/>
              </w:tabs>
              <w:autoSpaceDE/>
              <w:autoSpaceDN/>
              <w:spacing w:line="360" w:lineRule="auto"/>
              <w:ind w:left="240" w:hanging="240"/>
            </w:pPr>
            <w:bookmarkStart w:id="28" w:name="bookmark5593"/>
            <w:bookmarkEnd w:id="28"/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 xml:space="preserve">Каким должно быть средство для решения 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проблемы... (опи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шите, смоделируйте)?</w:t>
            </w:r>
          </w:p>
          <w:p w:rsidR="000124DB" w:rsidRDefault="0070120E">
            <w:pPr>
              <w:pStyle w:val="af"/>
              <w:numPr>
                <w:ilvl w:val="0"/>
                <w:numId w:val="21"/>
              </w:numPr>
              <w:tabs>
                <w:tab w:val="left" w:pos="222"/>
              </w:tabs>
              <w:autoSpaceDE/>
              <w:autoSpaceDN/>
              <w:spacing w:line="360" w:lineRule="auto"/>
              <w:ind w:left="240" w:hanging="240"/>
            </w:pPr>
            <w:bookmarkStart w:id="29" w:name="bookmark5594"/>
            <w:bookmarkEnd w:id="29"/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 сделать средство для решения проблемы (дайте инструк</w:t>
            </w: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softHyphen/>
              <w:t>цию)?</w:t>
            </w:r>
          </w:p>
          <w:p w:rsidR="000124DB" w:rsidRDefault="0070120E">
            <w:pPr>
              <w:pStyle w:val="af"/>
              <w:numPr>
                <w:ilvl w:val="0"/>
                <w:numId w:val="21"/>
              </w:numPr>
              <w:tabs>
                <w:tab w:val="left" w:pos="222"/>
              </w:tabs>
              <w:autoSpaceDE/>
              <w:autoSpaceDN/>
              <w:spacing w:line="360" w:lineRule="auto"/>
              <w:ind w:left="240" w:hanging="240"/>
            </w:pPr>
            <w:bookmarkStart w:id="30" w:name="bookmark5595"/>
            <w:bookmarkEnd w:id="30"/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Как выглядело... (опишите, реконструируйте)?</w:t>
            </w:r>
          </w:p>
          <w:p w:rsidR="000124DB" w:rsidRDefault="0070120E">
            <w:pPr>
              <w:pStyle w:val="af"/>
              <w:numPr>
                <w:ilvl w:val="0"/>
                <w:numId w:val="21"/>
              </w:numPr>
              <w:tabs>
                <w:tab w:val="left" w:pos="222"/>
              </w:tabs>
              <w:autoSpaceDE/>
              <w:autoSpaceDN/>
              <w:spacing w:line="360" w:lineRule="auto"/>
              <w:ind w:left="240" w:hanging="240"/>
              <w:rPr>
                <w:rStyle w:val="13"/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1" w:name="bookmark5596"/>
            <w:bookmarkEnd w:id="31"/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 xml:space="preserve">Как будет выглядеть... (опишите, спрогнозируйте)? </w:t>
            </w:r>
          </w:p>
          <w:p w:rsidR="000124DB" w:rsidRDefault="0070120E">
            <w:pPr>
              <w:pStyle w:val="af"/>
              <w:tabs>
                <w:tab w:val="left" w:pos="222"/>
              </w:tabs>
              <w:autoSpaceDE/>
              <w:autoSpaceDN/>
              <w:spacing w:line="360" w:lineRule="auto"/>
              <w:ind w:left="0"/>
            </w:pPr>
            <w:r>
              <w:rPr>
                <w:rStyle w:val="13"/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и т. д.</w:t>
            </w:r>
          </w:p>
        </w:tc>
        <w:tc>
          <w:tcPr>
            <w:tcW w:w="7393" w:type="dxa"/>
          </w:tcPr>
          <w:p w:rsidR="000124DB" w:rsidRDefault="000124DB">
            <w:pPr>
              <w:pStyle w:val="Pa410"/>
              <w:spacing w:line="360" w:lineRule="auto"/>
              <w:ind w:firstLine="2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124DB">
        <w:tc>
          <w:tcPr>
            <w:tcW w:w="7393" w:type="dxa"/>
          </w:tcPr>
          <w:p w:rsidR="000124DB" w:rsidRDefault="0070120E">
            <w:pPr>
              <w:pStyle w:val="Pa410"/>
              <w:spacing w:line="360" w:lineRule="auto"/>
              <w:ind w:firstLine="2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Основными формами представления итогов</w:t>
            </w:r>
            <w:r>
              <w:rPr>
                <w:rFonts w:ascii="Times New Roman" w:hAnsi="Times New Roman" w:cs="Times New Roman"/>
              </w:rPr>
              <w:t xml:space="preserve"> проектной дея</w:t>
            </w:r>
            <w:r>
              <w:rPr>
                <w:rFonts w:ascii="Times New Roman" w:hAnsi="Times New Roman" w:cs="Times New Roman"/>
              </w:rPr>
              <w:softHyphen/>
              <w:t>тельности являются:</w:t>
            </w:r>
          </w:p>
          <w:p w:rsidR="000124DB" w:rsidRDefault="0070120E">
            <w:pPr>
              <w:pStyle w:val="Default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материальный объект, макет, конструкторское изделие;</w:t>
            </w:r>
          </w:p>
          <w:p w:rsidR="000124DB" w:rsidRDefault="0070120E">
            <w:pPr>
              <w:pStyle w:val="Default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отчетные материалы по проекту (тексты, мультимедийные продукты).</w:t>
            </w:r>
          </w:p>
          <w:p w:rsidR="000124DB" w:rsidRDefault="000124D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393" w:type="dxa"/>
          </w:tcPr>
          <w:p w:rsidR="000124DB" w:rsidRDefault="0070120E">
            <w:pPr>
              <w:pStyle w:val="Pa410"/>
              <w:spacing w:line="360" w:lineRule="auto"/>
              <w:ind w:firstLine="2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Формами представления итогов</w:t>
            </w:r>
            <w:r>
              <w:rPr>
                <w:rFonts w:ascii="Times New Roman" w:hAnsi="Times New Roman" w:cs="Times New Roman"/>
              </w:rPr>
              <w:t xml:space="preserve"> проектной деятельности во внеурочное время являются:</w:t>
            </w:r>
          </w:p>
          <w:p w:rsidR="000124DB" w:rsidRDefault="0070120E">
            <w:pPr>
              <w:pStyle w:val="Default"/>
              <w:numPr>
                <w:ilvl w:val="0"/>
                <w:numId w:val="23"/>
              </w:numPr>
              <w:spacing w:line="360" w:lineRule="auto"/>
              <w:ind w:left="16" w:hanging="57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материальный продукт</w:t>
            </w:r>
            <w:r>
              <w:rPr>
                <w:rFonts w:ascii="Times New Roman" w:hAnsi="Times New Roman" w:cs="Times New Roman"/>
                <w:color w:val="auto"/>
              </w:rPr>
              <w:t xml:space="preserve"> (объект, макет, конструкторское из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делие и пр.);</w:t>
            </w:r>
          </w:p>
          <w:p w:rsidR="000124DB" w:rsidRDefault="0070120E">
            <w:pPr>
              <w:pStyle w:val="Default"/>
              <w:numPr>
                <w:ilvl w:val="0"/>
                <w:numId w:val="23"/>
              </w:numPr>
              <w:tabs>
                <w:tab w:val="left" w:pos="262"/>
              </w:tabs>
              <w:spacing w:line="360" w:lineRule="auto"/>
              <w:ind w:left="73" w:hanging="57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медийный продукт (плакат, газета, журнал, рекламная про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дукция, фильм и др.);</w:t>
            </w:r>
          </w:p>
          <w:p w:rsidR="000124DB" w:rsidRDefault="0070120E">
            <w:pPr>
              <w:pStyle w:val="Default"/>
              <w:numPr>
                <w:ilvl w:val="0"/>
                <w:numId w:val="23"/>
              </w:numPr>
              <w:tabs>
                <w:tab w:val="left" w:pos="242"/>
              </w:tabs>
              <w:spacing w:line="360" w:lineRule="auto"/>
              <w:ind w:left="73" w:hanging="57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публичное мероприятие (образовательное событие, социаль</w:t>
            </w:r>
            <w:r>
              <w:rPr>
                <w:rFonts w:ascii="Times New Roman" w:hAnsi="Times New Roman" w:cs="Times New Roman"/>
                <w:color w:val="auto"/>
              </w:rPr>
              <w:softHyphen/>
              <w:t>ное мероприятие/акция, театральная постановка и пр.);</w:t>
            </w:r>
          </w:p>
          <w:p w:rsidR="000124DB" w:rsidRDefault="0070120E">
            <w:pPr>
              <w:pStyle w:val="Default"/>
              <w:numPr>
                <w:ilvl w:val="0"/>
                <w:numId w:val="23"/>
              </w:numPr>
              <w:tabs>
                <w:tab w:val="left" w:pos="227"/>
              </w:tabs>
              <w:spacing w:line="360" w:lineRule="auto"/>
              <w:ind w:left="73" w:hanging="57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отчетные материалы</w:t>
            </w:r>
            <w:r>
              <w:rPr>
                <w:rFonts w:ascii="Times New Roman" w:hAnsi="Times New Roman" w:cs="Times New Roman"/>
                <w:color w:val="auto"/>
              </w:rPr>
              <w:t xml:space="preserve"> по проекту (тексты, мультимедийные продукты).</w:t>
            </w:r>
          </w:p>
        </w:tc>
      </w:tr>
    </w:tbl>
    <w:p w:rsidR="000124DB" w:rsidRDefault="000124DB">
      <w:pPr>
        <w:pStyle w:val="af"/>
        <w:spacing w:line="360" w:lineRule="auto"/>
        <w:ind w:left="0" w:right="-31" w:firstLine="540"/>
        <w:rPr>
          <w:color w:val="000000" w:themeColor="text1"/>
        </w:rPr>
      </w:pPr>
    </w:p>
    <w:p w:rsidR="000124DB" w:rsidRDefault="0070120E">
      <w:pPr>
        <w:pStyle w:val="af"/>
        <w:spacing w:line="360" w:lineRule="auto"/>
        <w:ind w:left="0" w:right="-31" w:firstLine="540"/>
        <w:rPr>
          <w:b/>
          <w:color w:val="000000" w:themeColor="text1"/>
        </w:rPr>
      </w:pPr>
      <w:r>
        <w:rPr>
          <w:color w:val="000000" w:themeColor="text1"/>
        </w:rPr>
        <w:t>Особое значение для формирования УУД в основной школе имеет индивидуальный проект, представляющий собой самостоятельную работу, осуществляемую обучающимся на протяжении длительного периода, возможно в течени</w:t>
      </w:r>
      <w:r>
        <w:rPr>
          <w:color w:val="000000" w:themeColor="text1"/>
        </w:rPr>
        <w:t>е всего учебного года. При итоговом оценивании результатов освоения обучающимися основной образовательной программы основного общего образования учитывается сформированность умений выполнения проектной деятельности и способность к решению учебно-практическ</w:t>
      </w:r>
      <w:r>
        <w:rPr>
          <w:color w:val="000000" w:themeColor="text1"/>
        </w:rPr>
        <w:t>их и учебно-познавательных задач.</w:t>
      </w:r>
    </w:p>
    <w:p w:rsidR="000124DB" w:rsidRDefault="0070120E">
      <w:pPr>
        <w:pStyle w:val="af"/>
        <w:spacing w:line="360" w:lineRule="auto"/>
        <w:ind w:left="0" w:right="-2" w:firstLine="540"/>
        <w:rPr>
          <w:color w:val="000000" w:themeColor="text1"/>
        </w:rPr>
      </w:pPr>
      <w:r>
        <w:rPr>
          <w:color w:val="000000" w:themeColor="text1"/>
        </w:rPr>
        <w:t xml:space="preserve">Локальными актами, регламентирующими реализацию учебно-исследовательской и </w:t>
      </w:r>
      <w:r>
        <w:rPr>
          <w:color w:val="000000" w:themeColor="text1"/>
        </w:rPr>
        <w:lastRenderedPageBreak/>
        <w:t>проектной деятельности, в том числе индивидуальный проект,  в средней школе № 83 являются «Положение о ВСОКО», «Положение об учебном проекте и учебно-исследовательской деятельности»</w:t>
      </w:r>
      <w:r>
        <w:rPr>
          <w:color w:val="000000" w:themeColor="text1"/>
        </w:rPr>
        <w:t xml:space="preserve">, «Положение об итоговом индивидуальном проекте», «Положение о рабочей программе», «Положение о конференции «Истоки» и др. </w:t>
      </w:r>
    </w:p>
    <w:p w:rsidR="000124DB" w:rsidRDefault="0070120E">
      <w:pPr>
        <w:pStyle w:val="af"/>
        <w:spacing w:line="360" w:lineRule="auto"/>
        <w:ind w:left="0" w:right="-2" w:firstLine="540"/>
        <w:rPr>
          <w:color w:val="000000" w:themeColor="text1"/>
        </w:rPr>
      </w:pPr>
      <w:r>
        <w:rPr>
          <w:color w:val="000000" w:themeColor="text1"/>
        </w:rPr>
        <w:t>Система оценки деятельности МОУ СШ № 83 по формированию УУД у обучающихся представлена в  ПРИЛОЖЕНИИ № 5 «Положение о системе оценив</w:t>
      </w:r>
      <w:r>
        <w:rPr>
          <w:color w:val="000000" w:themeColor="text1"/>
        </w:rPr>
        <w:t>ания»</w:t>
      </w:r>
    </w:p>
    <w:p w:rsidR="000124DB" w:rsidRDefault="000124DB">
      <w:pPr>
        <w:pStyle w:val="af"/>
        <w:spacing w:line="360" w:lineRule="auto"/>
        <w:ind w:left="0" w:right="605" w:firstLine="540"/>
        <w:jc w:val="center"/>
        <w:rPr>
          <w:rFonts w:eastAsia="SchoolBookSanPin"/>
          <w:b/>
        </w:rPr>
        <w:sectPr w:rsidR="000124DB">
          <w:pgSz w:w="11906" w:h="16838"/>
          <w:pgMar w:top="680" w:right="851" w:bottom="1134" w:left="851" w:header="709" w:footer="709" w:gutter="0"/>
          <w:cols w:space="708"/>
          <w:docGrid w:linePitch="360"/>
        </w:sectPr>
      </w:pPr>
    </w:p>
    <w:p w:rsidR="000124DB" w:rsidRDefault="0070120E">
      <w:pPr>
        <w:pStyle w:val="af"/>
        <w:spacing w:line="360" w:lineRule="auto"/>
        <w:ind w:left="0" w:right="605" w:firstLine="540"/>
        <w:jc w:val="center"/>
        <w:rPr>
          <w:rFonts w:eastAsia="SchoolBookSanPin"/>
          <w:b/>
        </w:rPr>
      </w:pPr>
      <w:r>
        <w:rPr>
          <w:rFonts w:eastAsia="SchoolBookSanPin"/>
          <w:b/>
        </w:rPr>
        <w:lastRenderedPageBreak/>
        <w:t>Организационный раздел</w:t>
      </w:r>
    </w:p>
    <w:p w:rsidR="000124DB" w:rsidRDefault="0070120E">
      <w:pPr>
        <w:spacing w:line="360" w:lineRule="auto"/>
        <w:jc w:val="center"/>
        <w:rPr>
          <w:rFonts w:eastAsia="SchoolBookSanPin"/>
          <w:b/>
          <w:sz w:val="24"/>
          <w:szCs w:val="24"/>
        </w:rPr>
      </w:pPr>
      <w:r>
        <w:rPr>
          <w:rFonts w:eastAsia="SchoolBookSanPin"/>
          <w:b/>
          <w:sz w:val="24"/>
          <w:szCs w:val="24"/>
        </w:rPr>
        <w:t>Формы взаимодействия участников образовательного процесса при создании и реализации программы формирования УУД</w:t>
      </w:r>
    </w:p>
    <w:tbl>
      <w:tblPr>
        <w:tblStyle w:val="310"/>
        <w:tblW w:w="15452" w:type="dxa"/>
        <w:tblInd w:w="-318" w:type="dxa"/>
        <w:tblLayout w:type="fixed"/>
        <w:tblLook w:val="04A0"/>
      </w:tblPr>
      <w:tblGrid>
        <w:gridCol w:w="3403"/>
        <w:gridCol w:w="6024"/>
        <w:gridCol w:w="6025"/>
      </w:tblGrid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Форма взаимодействия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Участники</w:t>
            </w: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Основные составляющие взаимодействия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Учебное сотрудничество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(учебные занятия, экскурсии, в том числе профориентационные, проекты и исследования, интеллектуальные конкурсы и т.п.)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Обучающиеся - Педагогические работники -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Родители (законные представители) обучающихся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Социальные партнеры (МДОУ, организации СПО, ВУЗы,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ИРО ЯО, МОУ ГЦРО,  музеи, Ярославский планетарий им. В.В. Терешковой, Предуниверсарий ЯГПУ им. К.Д.Ушинского, Ярославский зоопарк, УМВД РФ по Ярославской области, МОУ КОЦ «ЛАД», театры г. Ярославля, технопарки и кванториумы и др.)</w:t>
            </w: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Распределение начальных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 действий и операций, заданное предметным условием совместной работы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Обмен способами действия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eastAsia="SchoolBookSanPin"/>
                <w:sz w:val="24"/>
                <w:szCs w:val="24"/>
                <w:lang w:eastAsia="ru-RU"/>
              </w:rPr>
              <w:t>Конкретизация основных подходов к организации учебно-исследовательской и проектной деятельности обучающихся в рамках урочной и внеурочной деятельности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Взаим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опонимание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Общение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Планирование общих способов работы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- Рефлексия 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Совместная деятельность (конкурсы, мероприятия, учебные занятия, проекты, конференции  в том числе дистанционно онлайн)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Обучающиеся - педагогические работники - родители (законные пред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ставители) обучающихся;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Педагогические работники-администрация ОО;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Педагогические работники - Родители (законные представители) обучающихся;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Педагогические работники - Социальные партнеры</w:t>
            </w:r>
          </w:p>
          <w:p w:rsidR="000124DB" w:rsidRDefault="000124DB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Совместная постановка целей работы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Совместное определение спос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обов выполнения работы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eastAsia="SchoolBookSanPin"/>
                <w:sz w:val="24"/>
                <w:szCs w:val="24"/>
                <w:lang w:eastAsia="ru-RU"/>
              </w:rPr>
              <w:t>Разработка основных подходов к конструированию задач на применение УУД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Перестраивание собственной деятельности с учетом изменяющихся условий работы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Понимание и учет позиции других участников выполнения работы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Разновозрастное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сотрудничество (наставничество, тьюторство, волонтерство)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Ученик-ученик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Учитель-ученик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Учитель-учитель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Учитель-студент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Студент-ученик</w:t>
            </w: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- Работа с позиции учителя по отношению к другому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- Апробирование с последующим анализом и обобщением средств и способов у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чебных действий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Электронный дневник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Обучающиеся - Педагогические работники -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Родители (законные представители) обучающихся</w:t>
            </w:r>
          </w:p>
          <w:p w:rsidR="000124DB" w:rsidRDefault="000124DB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Корректировка собственной деятельности с учетом изменяющихся условий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Развитие невербальных навыков общения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Проектная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деятельность (как форма сотрудничества)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Обучающиеся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Педагогические работники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Родители (законные представители) обучающихся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Социальные партнеры (организации СПО, ВУЗы, Центр трансфера образовательных технологий «Новая дидактика», МУ ГЦППМС)</w:t>
            </w: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Распределение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 обязанностей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Оценка ответа товарища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Следование правилам работы в группе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Переход с позиции обучаемого на обучающего себя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Выработка индивидуальных стилей сотрудничества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Тренинги и консультации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МУ ГЦППМС, ИРО ЯО, МОУ ГЦРО, ЦО и ККО ЯО</w:t>
            </w: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Выработка по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ложительного отношения друг к другу;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Развитие навыков взаимодействия в группе;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Развитие невербальных навыков общения, самопознания;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Развивать навыки восприятия и понимания других людей;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Получение представления о «неверных средствах общения»;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Разв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итие положительной самооценки;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- Знакомство с понятием «конфликт»; определение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особенностей поведения в конфликтной ситуации; обучение способам выхода из конфликтной ситуации;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 xml:space="preserve">Дискуссия 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Обучающиеся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Педагогические работники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Родители (законные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представители) обучающихся</w:t>
            </w:r>
          </w:p>
          <w:p w:rsidR="000124DB" w:rsidRDefault="000124DB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Формирование собственной точки зрения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Координация точек зрения окружающих с последующей формулировкой вывода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Формулировка собственного мнения с соответствующим оформлением в устной или письменной речи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- Ведение мысленного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диалога с авторами научных текстов (в ситуации письменной дискуссии) с последующим получением сведений о взглядах на проблемы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Учебное доказательство (как особый способ организации усвоения знаний)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Обучающиеся - Педагогические работники </w:t>
            </w:r>
          </w:p>
          <w:p w:rsidR="000124DB" w:rsidRDefault="000124DB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Выдвижение тези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са (утверждения)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Предоставление аргументов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Вывод умозаключений (рассуждений, в ходе которых рождается новое суждение)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Рефлексия 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Обучающиеся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Педагогические работники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Родители (законные представители) обучающихся</w:t>
            </w:r>
          </w:p>
          <w:p w:rsidR="000124DB" w:rsidRDefault="000124DB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Постановка новой задачи как задачи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 с недостающими данными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Анализ наличия способов и средств выполнения задачи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Оценка своей готовности к решению проблемы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- Самостоятельный поиск недостающей информации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- Самостоятельное изобретение недостающего способа </w:t>
            </w: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действия</w:t>
            </w:r>
          </w:p>
        </w:tc>
      </w:tr>
      <w:tr w:rsidR="000124DB">
        <w:tc>
          <w:tcPr>
            <w:tcW w:w="3403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lastRenderedPageBreak/>
              <w:t>Блог сетевого сообщества</w:t>
            </w:r>
          </w:p>
        </w:tc>
        <w:tc>
          <w:tcPr>
            <w:tcW w:w="6024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 xml:space="preserve">Обучающиеся 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Педагогические работники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Родители (законные представители) обучающихся</w:t>
            </w:r>
          </w:p>
          <w:p w:rsidR="000124DB" w:rsidRDefault="000124DB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25" w:type="dxa"/>
          </w:tcPr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Формирования положительного имиджа школы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Копилка учебных материалов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Обмен опытом и знаниями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ar-SA"/>
              </w:rPr>
              <w:t>Онлайн работа</w:t>
            </w:r>
          </w:p>
          <w:p w:rsidR="000124DB" w:rsidRDefault="0070120E">
            <w:pPr>
              <w:tabs>
                <w:tab w:val="left" w:pos="567"/>
              </w:tabs>
              <w:suppressAutoHyphens/>
              <w:spacing w:line="360" w:lineRule="auto"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SchoolBookSanPin"/>
                <w:sz w:val="24"/>
                <w:szCs w:val="24"/>
                <w:lang w:eastAsia="ru-RU"/>
              </w:rPr>
              <w:t xml:space="preserve">Определение способов интеграции обеспечивающей достижение данных </w:t>
            </w:r>
            <w:r>
              <w:rPr>
                <w:rFonts w:eastAsia="SchoolBookSanPin"/>
                <w:sz w:val="24"/>
                <w:szCs w:val="24"/>
                <w:lang w:eastAsia="ru-RU"/>
              </w:rPr>
              <w:t>результатов (междисциплинарный модуль, интегративные уроки, совместные мероприятия и др.)</w:t>
            </w:r>
          </w:p>
        </w:tc>
      </w:tr>
    </w:tbl>
    <w:p w:rsidR="000124DB" w:rsidRDefault="000124DB">
      <w:pPr>
        <w:pStyle w:val="af"/>
        <w:ind w:left="0" w:right="605" w:firstLine="540"/>
        <w:rPr>
          <w:rFonts w:eastAsia="SchoolBookSanPin"/>
          <w:highlight w:val="green"/>
        </w:rPr>
        <w:sectPr w:rsidR="000124DB">
          <w:pgSz w:w="16838" w:h="11906" w:orient="landscape"/>
          <w:pgMar w:top="851" w:right="680" w:bottom="851" w:left="1134" w:header="709" w:footer="709" w:gutter="0"/>
          <w:cols w:space="708"/>
          <w:docGrid w:linePitch="360"/>
        </w:sectPr>
      </w:pPr>
    </w:p>
    <w:p w:rsidR="000124DB" w:rsidRDefault="0070120E">
      <w:pPr>
        <w:pStyle w:val="af"/>
        <w:spacing w:line="360" w:lineRule="auto"/>
        <w:ind w:left="0" w:right="605" w:firstLine="540"/>
        <w:rPr>
          <w:rFonts w:eastAsia="SchoolBookSanPin"/>
        </w:rPr>
      </w:pPr>
      <w:r>
        <w:rPr>
          <w:rFonts w:eastAsia="SchoolBookSanPin"/>
        </w:rPr>
        <w:lastRenderedPageBreak/>
        <w:t xml:space="preserve">C целью разработки и реализации программы формирования УУД в средней школе №83 создана рабочая группа, реализующая свою деятельность по </w:t>
      </w:r>
      <w:r>
        <w:rPr>
          <w:rFonts w:eastAsia="SchoolBookSanPin"/>
        </w:rPr>
        <w:t>следующим направлениям: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разработка плана координации деятельности учителей-предметников, направленной на формирование УУД на основе ФООП и ФРП, выделение общих для всех предметов планируемых результатов в овладении познавательными, коммуникативными, регу</w:t>
      </w:r>
      <w:r>
        <w:rPr>
          <w:rFonts w:eastAsia="SchoolBookSanPin"/>
          <w:sz w:val="24"/>
          <w:szCs w:val="24"/>
        </w:rPr>
        <w:t>лятивными учебными действиями; определение образовательной предметности, которая может быть положена в основу работы по развитию УУД;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определение способов межпредметной интеграции, обеспечивающей достижение данных результатов (междисциплинарный модуль, и</w:t>
      </w:r>
      <w:r>
        <w:rPr>
          <w:rFonts w:eastAsia="SchoolBookSanPin"/>
          <w:sz w:val="24"/>
          <w:szCs w:val="24"/>
        </w:rPr>
        <w:t>нтегративные уроки и другое);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определение этапов и форм постепенного усложнения деятельности обучающихся по овладению УУД;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разработка общего алгоритма (технологической схемы) урока, имеющего два целевых фокуса (предметный и метапредметный);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разработк</w:t>
      </w:r>
      <w:r>
        <w:rPr>
          <w:rFonts w:eastAsia="SchoolBookSanPin"/>
          <w:sz w:val="24"/>
          <w:szCs w:val="24"/>
        </w:rPr>
        <w:t>а основных подходов к конструированию задач на применение УУД;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конкретизация основных подходов к организации учебно-исследовательской и проектной деятельности обучающихся в рамках урочной и внеурочной деятельности;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разработка основных подходов к органи</w:t>
      </w:r>
      <w:r>
        <w:rPr>
          <w:rFonts w:eastAsia="SchoolBookSanPin"/>
          <w:sz w:val="24"/>
          <w:szCs w:val="24"/>
        </w:rPr>
        <w:t>зации учебной деятельности по формированию и развитию ИКТ-компетенций;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разработка комплекса мер по организации системы оценки деятельности образовательной организации по формированию и развитию УУД у обучающихся;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разработка методики и инструментария мо</w:t>
      </w:r>
      <w:r>
        <w:rPr>
          <w:rFonts w:eastAsia="SchoolBookSanPin"/>
          <w:sz w:val="24"/>
          <w:szCs w:val="24"/>
        </w:rPr>
        <w:t>ниторинга успешности освоения и применения обучающимися УУД;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организация и проведение серии семинаров с учителями, работающими на уровне начального общего образования, в целях реализации принципа преемственности в плане развития УУД;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организация и пров</w:t>
      </w:r>
      <w:r>
        <w:rPr>
          <w:rFonts w:eastAsia="SchoolBookSanPin"/>
          <w:sz w:val="24"/>
          <w:szCs w:val="24"/>
        </w:rPr>
        <w:t>едение систематических консультаций с педагогами-предметниками по проблемам, связанным с развитием УУД в образовательном процессе;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организация и проведение систематических консультаций с учителями-предметниками по проблемам, связанным с развитием УУД в о</w:t>
      </w:r>
      <w:r>
        <w:rPr>
          <w:rFonts w:eastAsia="SchoolBookSanPin"/>
          <w:sz w:val="24"/>
          <w:szCs w:val="24"/>
        </w:rPr>
        <w:t>бразовательном процессе;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организация и проведение методических семинаров с учителями-предметниками и педагогами-психологами по анализу и способам минимизации рисков развития УУД у обучающихся;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организация разъяснительной (просветительской работы) с род</w:t>
      </w:r>
      <w:r>
        <w:rPr>
          <w:rFonts w:eastAsia="SchoolBookSanPin"/>
          <w:sz w:val="24"/>
          <w:szCs w:val="24"/>
        </w:rPr>
        <w:t>ителями (законными представителями) по проблемам развития УУД у обучающихся;</w:t>
      </w:r>
    </w:p>
    <w:p w:rsidR="000124DB" w:rsidRDefault="0070120E">
      <w:pPr>
        <w:spacing w:line="360" w:lineRule="auto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lastRenderedPageBreak/>
        <w:t xml:space="preserve">- организация отражения аналитических материалов о результатах работы по формированию УУД у обучающихся на сайте образовательной организации. 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Рабочая группа реализует несколько э</w:t>
      </w:r>
      <w:r>
        <w:rPr>
          <w:rFonts w:eastAsia="SchoolBookSanPin"/>
          <w:sz w:val="24"/>
          <w:szCs w:val="24"/>
        </w:rPr>
        <w:t xml:space="preserve">тапов с соблюдением необходимых процедур контроля, коррекции и согласования (конкретные процедуры разрабатываются рабочей группой и утверждаются директором школы): </w:t>
      </w:r>
    </w:p>
    <w:tbl>
      <w:tblPr>
        <w:tblStyle w:val="af8"/>
        <w:tblW w:w="0" w:type="auto"/>
        <w:tblLook w:val="04A0"/>
      </w:tblPr>
      <w:tblGrid>
        <w:gridCol w:w="2131"/>
        <w:gridCol w:w="7440"/>
      </w:tblGrid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center"/>
              <w:rPr>
                <w:rFonts w:eastAsia="SchoolBookSanPin"/>
                <w:b/>
                <w:sz w:val="24"/>
                <w:szCs w:val="24"/>
              </w:rPr>
            </w:pPr>
            <w:r>
              <w:rPr>
                <w:rFonts w:eastAsia="SchoolBookSanPin"/>
                <w:b/>
                <w:sz w:val="24"/>
                <w:szCs w:val="24"/>
              </w:rPr>
              <w:t>Этап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center"/>
              <w:rPr>
                <w:rFonts w:eastAsia="SchoolBookSanPin"/>
                <w:b/>
                <w:sz w:val="24"/>
                <w:szCs w:val="24"/>
              </w:rPr>
            </w:pPr>
            <w:r>
              <w:rPr>
                <w:rFonts w:eastAsia="SchoolBookSanPin"/>
                <w:b/>
                <w:sz w:val="24"/>
                <w:szCs w:val="24"/>
              </w:rPr>
              <w:t>Аналитические работы</w:t>
            </w:r>
          </w:p>
        </w:tc>
      </w:tr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подготовительный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ind w:firstLine="421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рассматривать, какие рекомендательные, </w:t>
            </w:r>
            <w:r>
              <w:rPr>
                <w:rFonts w:eastAsia="SchoolBookSanPin"/>
                <w:sz w:val="24"/>
                <w:szCs w:val="24"/>
              </w:rPr>
              <w:t>теоретические,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УУД;</w:t>
            </w:r>
          </w:p>
          <w:p w:rsidR="000124DB" w:rsidRDefault="0070120E">
            <w:pPr>
              <w:spacing w:line="360" w:lineRule="auto"/>
              <w:ind w:firstLine="421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определять состав детей с особыми образовательными потребностями, в том числе лиц, про</w:t>
            </w:r>
            <w:r>
              <w:rPr>
                <w:rFonts w:eastAsia="SchoolBookSanPin"/>
                <w:sz w:val="24"/>
                <w:szCs w:val="24"/>
              </w:rPr>
              <w:t>явивших выдающиеся способности, детей с ОВЗ, а также возможности построения их индивидуальных образовательных траекторий;</w:t>
            </w:r>
          </w:p>
          <w:p w:rsidR="000124DB" w:rsidRDefault="0070120E">
            <w:pPr>
              <w:spacing w:line="360" w:lineRule="auto"/>
              <w:ind w:firstLine="421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результаты обучающихся по линии развития УУД на предыдущем уровне;</w:t>
            </w:r>
          </w:p>
          <w:p w:rsidR="000124DB" w:rsidRDefault="0070120E">
            <w:pPr>
              <w:spacing w:line="360" w:lineRule="auto"/>
              <w:ind w:firstLine="421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анализировать и обсуждать опыт применения успешных пр</w:t>
            </w:r>
            <w:r>
              <w:rPr>
                <w:rFonts w:eastAsia="SchoolBookSanPin"/>
                <w:sz w:val="24"/>
                <w:szCs w:val="24"/>
              </w:rPr>
              <w:t>актик, в том числе с использованием информационных ресурсов образовательной организации</w:t>
            </w:r>
          </w:p>
        </w:tc>
      </w:tr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основной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проводится работа по разработке общей стратегии развития УУД, организации и механизма реализации задач программы, могут быть описаны специальные требования к </w:t>
            </w:r>
            <w:r>
              <w:rPr>
                <w:rFonts w:eastAsia="SchoolBookSanPin"/>
                <w:sz w:val="24"/>
                <w:szCs w:val="24"/>
              </w:rPr>
              <w:t>условиям реализации программы развития УУД</w:t>
            </w:r>
          </w:p>
        </w:tc>
      </w:tr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заключительный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проводиться обсуждение хода реализации программы на методических семинарах (возможно, с привлечением внешних консультантов из других образовательных, научных, социальных организаций).</w:t>
            </w:r>
          </w:p>
        </w:tc>
      </w:tr>
    </w:tbl>
    <w:p w:rsidR="000124DB" w:rsidRDefault="000124DB">
      <w:pPr>
        <w:spacing w:line="350" w:lineRule="auto"/>
        <w:ind w:firstLine="709"/>
        <w:jc w:val="both"/>
        <w:rPr>
          <w:rFonts w:eastAsia="SchoolBookSanPin"/>
          <w:sz w:val="28"/>
          <w:szCs w:val="28"/>
        </w:rPr>
      </w:pPr>
    </w:p>
    <w:p w:rsidR="000124DB" w:rsidRDefault="0070120E">
      <w:pPr>
        <w:pStyle w:val="af"/>
        <w:spacing w:line="360" w:lineRule="auto"/>
        <w:ind w:left="0" w:right="605" w:firstLine="284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2.3. РАБОЧА</w:t>
      </w:r>
      <w:r>
        <w:rPr>
          <w:b/>
          <w:shd w:val="clear" w:color="auto" w:fill="FFFFFF"/>
        </w:rPr>
        <w:t>Я ПРОГРАММА ВОСПИТАНИЯ</w:t>
      </w:r>
    </w:p>
    <w:p w:rsidR="000124DB" w:rsidRDefault="0070120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Содержание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1. Целевой раздел</w:t>
      </w:r>
      <w:r>
        <w:rPr>
          <w:sz w:val="24"/>
          <w:szCs w:val="24"/>
        </w:rPr>
        <w:t xml:space="preserve"> </w:t>
      </w:r>
    </w:p>
    <w:p w:rsidR="000124DB" w:rsidRDefault="0070120E">
      <w:pPr>
        <w:spacing w:line="360" w:lineRule="auto"/>
        <w:ind w:firstLine="708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1.1.Цель и задачи воспитания; </w:t>
      </w:r>
    </w:p>
    <w:p w:rsidR="000124DB" w:rsidRDefault="0070120E">
      <w:pPr>
        <w:spacing w:line="360" w:lineRule="auto"/>
        <w:ind w:firstLine="708"/>
        <w:rPr>
          <w:sz w:val="24"/>
          <w:szCs w:val="24"/>
        </w:rPr>
      </w:pPr>
      <w:r>
        <w:rPr>
          <w:bCs/>
          <w:iCs/>
          <w:sz w:val="24"/>
          <w:szCs w:val="24"/>
        </w:rPr>
        <w:t>1.2.Направления воспитания;</w:t>
      </w:r>
    </w:p>
    <w:p w:rsidR="000124DB" w:rsidRDefault="0070120E">
      <w:pPr>
        <w:spacing w:line="360" w:lineRule="auto"/>
        <w:ind w:firstLine="708"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1.3.Целевые ориентиры результатов воспитания 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 xml:space="preserve">2. Содержательный </w:t>
      </w:r>
      <w:r>
        <w:rPr>
          <w:bCs/>
          <w:iCs/>
          <w:sz w:val="24"/>
          <w:szCs w:val="24"/>
        </w:rPr>
        <w:t>раздел</w:t>
      </w:r>
      <w:r>
        <w:rPr>
          <w:sz w:val="24"/>
          <w:szCs w:val="24"/>
        </w:rPr>
        <w:t xml:space="preserve"> </w:t>
      </w:r>
    </w:p>
    <w:p w:rsidR="000124DB" w:rsidRDefault="0070120E">
      <w:pPr>
        <w:spacing w:line="360" w:lineRule="auto"/>
        <w:ind w:firstLine="708"/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2.1. </w:t>
      </w:r>
      <w:r>
        <w:rPr>
          <w:bCs/>
          <w:iCs/>
          <w:sz w:val="24"/>
          <w:szCs w:val="24"/>
        </w:rPr>
        <w:t>Уклад образовательной организации</w:t>
      </w:r>
    </w:p>
    <w:p w:rsidR="000124DB" w:rsidRDefault="0070120E">
      <w:pPr>
        <w:spacing w:line="360" w:lineRule="auto"/>
        <w:ind w:firstLine="708"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2.2. Виды, формы и содержание воспитательной деятельности 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3. Организационный раздел</w:t>
      </w:r>
    </w:p>
    <w:p w:rsidR="000124DB" w:rsidRDefault="0070120E">
      <w:pPr>
        <w:spacing w:line="360" w:lineRule="auto"/>
        <w:ind w:firstLine="708"/>
        <w:rPr>
          <w:sz w:val="24"/>
          <w:szCs w:val="24"/>
        </w:rPr>
      </w:pPr>
      <w:r>
        <w:rPr>
          <w:bCs/>
          <w:iCs/>
          <w:sz w:val="24"/>
          <w:szCs w:val="24"/>
        </w:rPr>
        <w:t>3.1.Кадровое обеспечение</w:t>
      </w:r>
    </w:p>
    <w:p w:rsidR="000124DB" w:rsidRDefault="0070120E">
      <w:pPr>
        <w:spacing w:line="360" w:lineRule="auto"/>
        <w:ind w:firstLine="708"/>
        <w:rPr>
          <w:sz w:val="24"/>
          <w:szCs w:val="24"/>
        </w:rPr>
      </w:pPr>
      <w:r>
        <w:rPr>
          <w:bCs/>
          <w:iCs/>
          <w:sz w:val="24"/>
          <w:szCs w:val="24"/>
        </w:rPr>
        <w:t>3.2.Нормативно-методическое обеспечение</w:t>
      </w:r>
    </w:p>
    <w:p w:rsidR="000124DB" w:rsidRDefault="0070120E">
      <w:pPr>
        <w:spacing w:line="360" w:lineRule="auto"/>
        <w:ind w:left="709" w:hanging="1"/>
        <w:rPr>
          <w:sz w:val="24"/>
          <w:szCs w:val="24"/>
        </w:rPr>
      </w:pPr>
      <w:r>
        <w:rPr>
          <w:bCs/>
          <w:iCs/>
          <w:sz w:val="24"/>
          <w:szCs w:val="24"/>
        </w:rPr>
        <w:t>3.3.Требования к условиям работы с обучающимися с особыми образовательными потребностями</w:t>
      </w:r>
    </w:p>
    <w:p w:rsidR="000124DB" w:rsidRDefault="0070120E">
      <w:pPr>
        <w:spacing w:line="360" w:lineRule="auto"/>
        <w:ind w:left="709" w:hanging="1"/>
        <w:rPr>
          <w:sz w:val="24"/>
          <w:szCs w:val="24"/>
        </w:rPr>
      </w:pPr>
      <w:r>
        <w:rPr>
          <w:bCs/>
          <w:iCs/>
          <w:sz w:val="24"/>
          <w:szCs w:val="24"/>
        </w:rPr>
        <w:t>3.4.Система поощр</w:t>
      </w:r>
      <w:r>
        <w:rPr>
          <w:bCs/>
          <w:iCs/>
          <w:sz w:val="24"/>
          <w:szCs w:val="24"/>
        </w:rPr>
        <w:t>ения социальной успешности  и  проявления активной жизненной позиции обучающихся</w:t>
      </w:r>
    </w:p>
    <w:p w:rsidR="000124DB" w:rsidRDefault="0070120E">
      <w:pPr>
        <w:spacing w:line="360" w:lineRule="auto"/>
        <w:ind w:firstLine="540"/>
        <w:rPr>
          <w:sz w:val="24"/>
          <w:szCs w:val="24"/>
        </w:rPr>
      </w:pPr>
      <w:r>
        <w:rPr>
          <w:bCs/>
          <w:iCs/>
          <w:sz w:val="24"/>
          <w:szCs w:val="24"/>
        </w:rPr>
        <w:t>3.5.Анализ воспитательного процесса</w:t>
      </w:r>
      <w:r>
        <w:rPr>
          <w:bCs/>
          <w:sz w:val="24"/>
          <w:szCs w:val="24"/>
        </w:rPr>
        <w:t xml:space="preserve"> </w:t>
      </w:r>
    </w:p>
    <w:p w:rsidR="000124DB" w:rsidRDefault="0070120E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Приложения</w:t>
      </w:r>
      <w:r>
        <w:rPr>
          <w:b/>
          <w:sz w:val="24"/>
          <w:szCs w:val="24"/>
        </w:rPr>
        <w:t xml:space="preserve"> </w:t>
      </w:r>
    </w:p>
    <w:p w:rsidR="000124DB" w:rsidRDefault="0070120E">
      <w:pPr>
        <w:pStyle w:val="af9"/>
        <w:numPr>
          <w:ilvl w:val="0"/>
          <w:numId w:val="24"/>
        </w:num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Календарный план воспитательной работы на уровень НОО</w:t>
      </w:r>
    </w:p>
    <w:p w:rsidR="000124DB" w:rsidRDefault="0070120E">
      <w:pPr>
        <w:pStyle w:val="af9"/>
        <w:numPr>
          <w:ilvl w:val="0"/>
          <w:numId w:val="24"/>
        </w:num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Календарный план воспитательной работы на уровень ООО</w:t>
      </w:r>
    </w:p>
    <w:p w:rsidR="000124DB" w:rsidRDefault="0070120E">
      <w:pPr>
        <w:pStyle w:val="af9"/>
        <w:numPr>
          <w:ilvl w:val="0"/>
          <w:numId w:val="24"/>
        </w:num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Календарный план </w:t>
      </w:r>
      <w:r>
        <w:rPr>
          <w:sz w:val="24"/>
          <w:szCs w:val="24"/>
        </w:rPr>
        <w:t>воспитательной работы на уровень СОО</w:t>
      </w:r>
    </w:p>
    <w:p w:rsidR="000124DB" w:rsidRDefault="000124DB">
      <w:pPr>
        <w:pStyle w:val="af9"/>
        <w:spacing w:line="360" w:lineRule="auto"/>
        <w:ind w:left="720" w:firstLine="0"/>
        <w:rPr>
          <w:b/>
          <w:sz w:val="24"/>
          <w:szCs w:val="24"/>
        </w:rPr>
      </w:pPr>
    </w:p>
    <w:p w:rsidR="000124DB" w:rsidRDefault="0070120E">
      <w:pPr>
        <w:pStyle w:val="af9"/>
        <w:spacing w:line="360" w:lineRule="auto"/>
        <w:ind w:left="72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Пояснительная записка</w:t>
      </w:r>
    </w:p>
    <w:p w:rsidR="000124DB" w:rsidRDefault="0070120E">
      <w:pPr>
        <w:pStyle w:val="ConsPlusNormal"/>
        <w:spacing w:line="360" w:lineRule="auto"/>
        <w:ind w:firstLine="540"/>
        <w:rPr>
          <w:bCs/>
        </w:rPr>
      </w:pPr>
      <w:r>
        <w:t xml:space="preserve">Рабочая программа воспитания (далее Программа) муниципального общеобразовательного учреждения «Средняя школа №83» г. Ярославля </w:t>
      </w:r>
      <w:r>
        <w:rPr>
          <w:bCs/>
        </w:rPr>
        <w:t>разработана на основе:</w:t>
      </w:r>
    </w:p>
    <w:p w:rsidR="000124DB" w:rsidRDefault="0070120E">
      <w:pPr>
        <w:pStyle w:val="ConsPlusNormal"/>
        <w:numPr>
          <w:ilvl w:val="0"/>
          <w:numId w:val="25"/>
        </w:numPr>
        <w:spacing w:line="360" w:lineRule="auto"/>
        <w:jc w:val="both"/>
      </w:pPr>
      <w:r>
        <w:rPr>
          <w:bCs/>
        </w:rPr>
        <w:t xml:space="preserve">Приказ  Министерства просвещения Российской </w:t>
      </w:r>
      <w:r>
        <w:rPr>
          <w:bCs/>
        </w:rPr>
        <w:t>Федерации  от 31мая 2021г. №286 «Об утверждении федерального государственного образовательного стандарта начального общего образования» (п.31.3)</w:t>
      </w:r>
    </w:p>
    <w:p w:rsidR="000124DB" w:rsidRDefault="0070120E">
      <w:pPr>
        <w:pStyle w:val="ConsPlusNormal"/>
        <w:numPr>
          <w:ilvl w:val="0"/>
          <w:numId w:val="25"/>
        </w:numPr>
        <w:spacing w:line="360" w:lineRule="auto"/>
        <w:jc w:val="both"/>
      </w:pPr>
      <w:r>
        <w:rPr>
          <w:bCs/>
        </w:rPr>
        <w:t>Приказ  Приказ  Министерства просвещения Российской Федерации  от 31мая 2021г. №287 «Об утверждении федеральног</w:t>
      </w:r>
      <w:r>
        <w:rPr>
          <w:bCs/>
        </w:rPr>
        <w:t>о государственного образовательного стандарта основного общего образования» (п.32.3)</w:t>
      </w:r>
    </w:p>
    <w:p w:rsidR="000124DB" w:rsidRDefault="0070120E">
      <w:pPr>
        <w:pStyle w:val="ConsPlusNormal"/>
        <w:numPr>
          <w:ilvl w:val="0"/>
          <w:numId w:val="25"/>
        </w:numPr>
        <w:spacing w:line="360" w:lineRule="auto"/>
        <w:jc w:val="both"/>
      </w:pPr>
      <w:r>
        <w:rPr>
          <w:bCs/>
        </w:rPr>
        <w:t>Приказ  Приказ  Министерства просвещения Российской Федерации от 12 августа 2022 г. № 732 "О внесении изменений в федеральный государственный образовательный стандарт сред</w:t>
      </w:r>
      <w:r>
        <w:rPr>
          <w:bCs/>
        </w:rPr>
        <w:t>него общего образования, утвержденный приказом Министерства образования и науки Российской Федерации от 17 мая 2012 г. № 413« (п. 18.2.3.)</w:t>
      </w:r>
    </w:p>
    <w:p w:rsidR="000124DB" w:rsidRDefault="0070120E">
      <w:pPr>
        <w:pStyle w:val="ConsPlusNormal"/>
        <w:numPr>
          <w:ilvl w:val="0"/>
          <w:numId w:val="25"/>
        </w:numPr>
        <w:spacing w:line="360" w:lineRule="auto"/>
        <w:jc w:val="both"/>
      </w:pPr>
      <w:r>
        <w:t>Федеральный закон 371- ФЗ  от 21 сентября 2022 года «О внесении изменений в Федеральный закон «Об образовании в Росси</w:t>
      </w:r>
      <w:r>
        <w:t xml:space="preserve">йской Федерации» и статью 1 Федерального закона «Об обязательных требованиях в Российской Федерации». </w:t>
      </w:r>
    </w:p>
    <w:p w:rsidR="000124DB" w:rsidRDefault="0070120E">
      <w:pPr>
        <w:pStyle w:val="ConsPlusNormal"/>
        <w:numPr>
          <w:ilvl w:val="0"/>
          <w:numId w:val="25"/>
        </w:numPr>
        <w:spacing w:line="360" w:lineRule="auto"/>
        <w:jc w:val="both"/>
      </w:pPr>
      <w:r>
        <w:rPr>
          <w:bCs/>
        </w:rPr>
        <w:t>Распоряжение Правительства Российской Федерации от 29 мая 2015 г.  № 996-р «О Стратегии развития воспитания в Российской Федерации на период до  2025 год</w:t>
      </w:r>
      <w:r>
        <w:rPr>
          <w:bCs/>
        </w:rPr>
        <w:t xml:space="preserve">а» (в ред. Распоряжения Правительства РФ от 18.03.2021 г. № 656-р); </w:t>
      </w:r>
    </w:p>
    <w:p w:rsidR="000124DB" w:rsidRDefault="0070120E">
      <w:pPr>
        <w:pStyle w:val="1"/>
        <w:keepNext/>
        <w:numPr>
          <w:ilvl w:val="0"/>
          <w:numId w:val="25"/>
        </w:numPr>
        <w:wordWrap w:val="0"/>
        <w:spacing w:before="0" w:after="60" w:line="360" w:lineRule="auto"/>
        <w:jc w:val="both"/>
        <w:rPr>
          <w:rFonts w:ascii="Times New Roman" w:eastAsiaTheme="minorEastAsia" w:hAnsi="Times New Roman" w:cs="Times New Roman"/>
          <w:b w:val="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 w:val="0"/>
          <w:sz w:val="24"/>
          <w:szCs w:val="24"/>
          <w:lang w:eastAsia="ru-RU"/>
        </w:rPr>
        <w:t>Письмо Минпросвещения России от 01.06.2023 N АБ-2324/05 "О внедрении Единой модели профессиональной ориентации" (вместе с "Методическими рекомендациями по реализации профориентационного м</w:t>
      </w:r>
      <w:r>
        <w:rPr>
          <w:rFonts w:ascii="Times New Roman" w:eastAsiaTheme="minorEastAsia" w:hAnsi="Times New Roman" w:cs="Times New Roman"/>
          <w:b w:val="0"/>
          <w:sz w:val="24"/>
          <w:szCs w:val="24"/>
          <w:lang w:eastAsia="ru-RU"/>
        </w:rPr>
        <w:t>инимума для образовательных организаций Российской Федерации, реализующих образовательные программы основного общего и среднего общего образования", "Инструкцией по подготовке к реализации профориентационного минимума в образовательных организациях субъект</w:t>
      </w:r>
      <w:r>
        <w:rPr>
          <w:rFonts w:ascii="Times New Roman" w:eastAsiaTheme="minorEastAsia" w:hAnsi="Times New Roman" w:cs="Times New Roman"/>
          <w:b w:val="0"/>
          <w:sz w:val="24"/>
          <w:szCs w:val="24"/>
          <w:lang w:eastAsia="ru-RU"/>
        </w:rPr>
        <w:t>а РФ")</w:t>
      </w:r>
    </w:p>
    <w:p w:rsidR="000124DB" w:rsidRDefault="0070120E">
      <w:pPr>
        <w:pStyle w:val="af9"/>
        <w:numPr>
          <w:ilvl w:val="0"/>
          <w:numId w:val="25"/>
        </w:numPr>
        <w:spacing w:line="360" w:lineRule="auto"/>
        <w:rPr>
          <w:b/>
          <w:bCs/>
          <w:color w:val="000000"/>
          <w:w w:val="0"/>
          <w:sz w:val="24"/>
          <w:szCs w:val="24"/>
        </w:rPr>
      </w:pPr>
      <w:r>
        <w:rPr>
          <w:bCs/>
          <w:color w:val="000000"/>
          <w:w w:val="0"/>
          <w:sz w:val="24"/>
          <w:szCs w:val="24"/>
        </w:rPr>
        <w:t xml:space="preserve">Стратегии развития воспитания в Российской Федерации  на период до 2025 года </w:t>
      </w:r>
    </w:p>
    <w:p w:rsidR="000124DB" w:rsidRDefault="0070120E">
      <w:pPr>
        <w:pStyle w:val="af9"/>
        <w:numPr>
          <w:ilvl w:val="0"/>
          <w:numId w:val="25"/>
        </w:numPr>
        <w:spacing w:line="360" w:lineRule="auto"/>
        <w:rPr>
          <w:b/>
          <w:bCs/>
          <w:color w:val="000000"/>
          <w:w w:val="0"/>
          <w:sz w:val="24"/>
          <w:szCs w:val="24"/>
        </w:rPr>
      </w:pPr>
      <w:r>
        <w:rPr>
          <w:bCs/>
          <w:color w:val="000000"/>
          <w:w w:val="0"/>
          <w:sz w:val="24"/>
          <w:szCs w:val="24"/>
        </w:rPr>
        <w:t>Плана мероприятий по ее реализации в 2021–2025 годах.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Рабочая программа воспитания МОУ «Средняя школа №83» г. Ярославля основывается на единстве и преемственности образова</w:t>
      </w:r>
      <w:r>
        <w:rPr>
          <w:sz w:val="24"/>
          <w:szCs w:val="24"/>
        </w:rPr>
        <w:t>тельного процесса всех уровней общего образования.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Программа воспитания:</w:t>
      </w:r>
    </w:p>
    <w:p w:rsidR="000124DB" w:rsidRDefault="0070120E">
      <w:pPr>
        <w:pStyle w:val="ConsPlusNormal"/>
        <w:numPr>
          <w:ilvl w:val="0"/>
          <w:numId w:val="26"/>
        </w:numPr>
        <w:spacing w:line="360" w:lineRule="auto"/>
        <w:ind w:left="709"/>
        <w:jc w:val="both"/>
      </w:pPr>
      <w:r>
        <w:lastRenderedPageBreak/>
        <w:t>предназначена для планирования и организации системной воспитательной деятельности в МОУ «Средняя школа №83» г. Ярославля;</w:t>
      </w:r>
    </w:p>
    <w:p w:rsidR="000124DB" w:rsidRDefault="0070120E">
      <w:pPr>
        <w:pStyle w:val="ConsPlusNormal"/>
        <w:numPr>
          <w:ilvl w:val="0"/>
          <w:numId w:val="26"/>
        </w:numPr>
        <w:spacing w:line="360" w:lineRule="auto"/>
        <w:ind w:left="709"/>
        <w:jc w:val="both"/>
      </w:pPr>
      <w:r>
        <w:t>разрабатывается и утверждается с участием педагогического со</w:t>
      </w:r>
      <w:r>
        <w:t>вета, совета старшеклассников, родительского комитета школы;</w:t>
      </w:r>
    </w:p>
    <w:p w:rsidR="000124DB" w:rsidRDefault="0070120E">
      <w:pPr>
        <w:pStyle w:val="ConsPlusNormal"/>
        <w:numPr>
          <w:ilvl w:val="0"/>
          <w:numId w:val="26"/>
        </w:numPr>
        <w:spacing w:line="360" w:lineRule="auto"/>
        <w:ind w:left="709"/>
        <w:jc w:val="both"/>
      </w:pPr>
      <w: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0124DB" w:rsidRDefault="0070120E">
      <w:pPr>
        <w:pStyle w:val="ConsPlusNormal"/>
        <w:numPr>
          <w:ilvl w:val="0"/>
          <w:numId w:val="26"/>
        </w:numPr>
        <w:spacing w:line="360" w:lineRule="auto"/>
        <w:ind w:left="709"/>
        <w:jc w:val="both"/>
      </w:pPr>
      <w:r>
        <w:t>предусматривает пр</w:t>
      </w:r>
      <w:r>
        <w:t>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0124DB" w:rsidRDefault="0070120E">
      <w:pPr>
        <w:pStyle w:val="ConsPlusNormal"/>
        <w:numPr>
          <w:ilvl w:val="0"/>
          <w:numId w:val="26"/>
        </w:numPr>
        <w:spacing w:line="360" w:lineRule="auto"/>
        <w:ind w:left="709"/>
        <w:jc w:val="both"/>
      </w:pPr>
      <w:r>
        <w:t>предусматривает историче</w:t>
      </w:r>
      <w:r>
        <w:t>ское просвещение, формирование российской культурной и гражданской идентичности обучающихся.</w:t>
      </w:r>
    </w:p>
    <w:p w:rsidR="000124DB" w:rsidRDefault="0070120E">
      <w:pPr>
        <w:spacing w:line="360" w:lineRule="auto"/>
        <w:ind w:firstLine="709"/>
        <w:jc w:val="both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</w:t>
      </w:r>
      <w:r>
        <w:rPr>
          <w:w w:val="0"/>
          <w:sz w:val="24"/>
          <w:szCs w:val="24"/>
        </w:rPr>
        <w:t>государственной политики в области образования и воспитания.</w:t>
      </w:r>
    </w:p>
    <w:p w:rsidR="000124DB" w:rsidRDefault="0070120E">
      <w:pPr>
        <w:spacing w:line="360" w:lineRule="auto"/>
        <w:ind w:firstLine="709"/>
        <w:jc w:val="both"/>
        <w:rPr>
          <w:bCs/>
          <w:w w:val="0"/>
          <w:sz w:val="24"/>
          <w:szCs w:val="24"/>
        </w:rPr>
      </w:pPr>
      <w:r>
        <w:rPr>
          <w:bCs/>
          <w:w w:val="0"/>
          <w:sz w:val="24"/>
          <w:szCs w:val="24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определенных ФГОС. Реализуется в е</w:t>
      </w:r>
      <w:r>
        <w:rPr>
          <w:bCs/>
          <w:w w:val="0"/>
          <w:sz w:val="24"/>
          <w:szCs w:val="24"/>
        </w:rPr>
        <w:t xml:space="preserve">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 к российским традиционным духовным ценностям, включая </w:t>
      </w:r>
      <w:r>
        <w:rPr>
          <w:bCs/>
          <w:w w:val="0"/>
          <w:sz w:val="24"/>
          <w:szCs w:val="24"/>
        </w:rPr>
        <w:t xml:space="preserve">культурные ценности своей этнической группы, правилам и нормам поведения в российском обществе. </w:t>
      </w:r>
    </w:p>
    <w:p w:rsidR="000124DB" w:rsidRDefault="0070120E">
      <w:pPr>
        <w:spacing w:line="360" w:lineRule="auto"/>
        <w:ind w:firstLine="709"/>
        <w:jc w:val="both"/>
        <w:rPr>
          <w:bCs/>
          <w:w w:val="0"/>
          <w:sz w:val="24"/>
          <w:szCs w:val="24"/>
        </w:rPr>
      </w:pPr>
      <w:r>
        <w:rPr>
          <w:bCs/>
          <w:w w:val="0"/>
          <w:sz w:val="24"/>
          <w:szCs w:val="24"/>
        </w:rPr>
        <w:t>Базовыми ценностями Российского общества являются: человек, семья, народ, народ России, Российское государство, природа, Человечество и мировое сообщество.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sz w:val="24"/>
          <w:szCs w:val="24"/>
        </w:rPr>
        <w:t>основу программы положены ключевые воспитательные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 базовые национальные ценности 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Основные направления воспитательной деятельности: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Гражданское воспитание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Патриотическое воспитание (на уровне начального общего образования – граж</w:t>
      </w:r>
      <w:r>
        <w:rPr>
          <w:sz w:val="24"/>
          <w:szCs w:val="24"/>
        </w:rPr>
        <w:t>данско-патриотическое)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Духовно-нравственное воспитание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Эстетическое воспитание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Физическое воспитание, культура здорового образа жизни и эмоционального благополучия,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Трудовое воспитание</w:t>
      </w:r>
    </w:p>
    <w:p w:rsidR="000124DB" w:rsidRDefault="0070120E">
      <w:pPr>
        <w:numPr>
          <w:ilvl w:val="0"/>
          <w:numId w:val="27"/>
        </w:numPr>
        <w:spacing w:line="360" w:lineRule="auto"/>
        <w:ind w:hanging="294"/>
        <w:jc w:val="both"/>
        <w:rPr>
          <w:sz w:val="24"/>
          <w:szCs w:val="24"/>
        </w:rPr>
      </w:pPr>
      <w:r>
        <w:rPr>
          <w:sz w:val="24"/>
          <w:szCs w:val="24"/>
        </w:rPr>
        <w:t>Экологическое воспитание</w:t>
      </w:r>
    </w:p>
    <w:p w:rsidR="000124DB" w:rsidRDefault="0070120E">
      <w:pPr>
        <w:pStyle w:val="af9"/>
        <w:numPr>
          <w:ilvl w:val="0"/>
          <w:numId w:val="27"/>
        </w:numPr>
        <w:spacing w:line="360" w:lineRule="auto"/>
        <w:ind w:hanging="294"/>
        <w:rPr>
          <w:sz w:val="24"/>
          <w:szCs w:val="24"/>
        </w:rPr>
      </w:pPr>
      <w:r>
        <w:rPr>
          <w:sz w:val="24"/>
          <w:szCs w:val="24"/>
        </w:rPr>
        <w:t>Ценности научного познания (познавательное).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</w:rPr>
        <w:t>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закономерным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итогом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многолетней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программа, ос</w:t>
      </w:r>
      <w:r>
        <w:rPr>
          <w:sz w:val="24"/>
          <w:szCs w:val="24"/>
        </w:rPr>
        <w:t>нованная на выявлении социального заказа школе со стороны общества и микросоциума, опирается на результаты анализа 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пространства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прогноз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</w:p>
    <w:p w:rsidR="000124DB" w:rsidRDefault="0070120E">
      <w:pPr>
        <w:spacing w:line="360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rFonts w:ascii="YS Text" w:hAnsi="YS Text"/>
          <w:color w:val="000000"/>
          <w:sz w:val="24"/>
          <w:szCs w:val="24"/>
          <w:shd w:val="clear" w:color="auto" w:fill="FFFFFF"/>
        </w:rPr>
        <w:t xml:space="preserve">Рабочая программа воспитания включает три раздела: целевой; содержательный; организационный. </w:t>
      </w:r>
    </w:p>
    <w:p w:rsidR="000124DB" w:rsidRDefault="0070120E">
      <w:pPr>
        <w:spacing w:line="360" w:lineRule="auto"/>
        <w:ind w:firstLine="709"/>
        <w:jc w:val="both"/>
        <w:rPr>
          <w:bCs/>
          <w:color w:val="000000"/>
          <w:w w:val="0"/>
          <w:sz w:val="24"/>
          <w:szCs w:val="24"/>
        </w:rPr>
      </w:pPr>
      <w:r>
        <w:rPr>
          <w:rFonts w:ascii="YS Text" w:hAnsi="YS Text"/>
          <w:color w:val="000000"/>
          <w:sz w:val="24"/>
          <w:szCs w:val="24"/>
          <w:shd w:val="clear" w:color="auto" w:fill="FFFFFF"/>
        </w:rPr>
        <w:t>Приложение: календарны</w:t>
      </w:r>
      <w:r>
        <w:rPr>
          <w:color w:val="000000"/>
          <w:sz w:val="24"/>
          <w:szCs w:val="24"/>
          <w:shd w:val="clear" w:color="auto" w:fill="FFFFFF"/>
        </w:rPr>
        <w:t>й</w:t>
      </w:r>
      <w:r>
        <w:rPr>
          <w:rFonts w:ascii="YS Text" w:hAnsi="YS Text"/>
          <w:color w:val="000000"/>
          <w:sz w:val="24"/>
          <w:szCs w:val="24"/>
          <w:shd w:val="clear" w:color="auto" w:fill="FFFFFF"/>
        </w:rPr>
        <w:t xml:space="preserve"> план воспитательной работы.</w:t>
      </w:r>
    </w:p>
    <w:p w:rsidR="000124DB" w:rsidRDefault="0070120E">
      <w:pPr>
        <w:spacing w:line="360" w:lineRule="auto"/>
        <w:ind w:firstLine="709"/>
        <w:jc w:val="both"/>
        <w:rPr>
          <w:bCs/>
          <w:color w:val="000000"/>
          <w:w w:val="0"/>
          <w:sz w:val="24"/>
          <w:szCs w:val="24"/>
        </w:rPr>
      </w:pPr>
      <w:r>
        <w:rPr>
          <w:sz w:val="24"/>
          <w:szCs w:val="24"/>
        </w:rPr>
        <w:t>Срок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Программы: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2023-2028 г.г.</w:t>
      </w:r>
    </w:p>
    <w:p w:rsidR="000124DB" w:rsidRDefault="000124DB">
      <w:pPr>
        <w:rPr>
          <w:bCs/>
          <w:sz w:val="24"/>
          <w:szCs w:val="24"/>
        </w:rPr>
      </w:pPr>
    </w:p>
    <w:p w:rsidR="000124DB" w:rsidRDefault="0070120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1. Целевой раздел</w:t>
      </w:r>
    </w:p>
    <w:p w:rsidR="000124DB" w:rsidRDefault="0070120E">
      <w:pPr>
        <w:spacing w:line="360" w:lineRule="auto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1.1.Цель и задачи воспитания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Содержание </w:t>
      </w:r>
      <w:r>
        <w:rPr>
          <w:sz w:val="24"/>
          <w:szCs w:val="24"/>
        </w:rPr>
        <w:t>воспитания обучающихся в МОУ «Средняя школа №83» г. Ярославля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</w:t>
      </w:r>
      <w:r>
        <w:rPr>
          <w:sz w:val="24"/>
          <w:szCs w:val="24"/>
        </w:rPr>
        <w:t>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0124DB" w:rsidRDefault="0070120E">
      <w:pPr>
        <w:spacing w:line="360" w:lineRule="auto"/>
        <w:ind w:firstLine="567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Воспитательная деятельность в общеобразовательной организации планируется и осущест</w:t>
      </w:r>
      <w:r>
        <w:rPr>
          <w:sz w:val="24"/>
          <w:szCs w:val="24"/>
        </w:rPr>
        <w:t>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</w:t>
      </w:r>
      <w:r>
        <w:rPr>
          <w:sz w:val="24"/>
          <w:szCs w:val="24"/>
        </w:rPr>
        <w:t>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124DB" w:rsidRDefault="000124DB">
      <w:pPr>
        <w:pStyle w:val="ConsPlusNormal"/>
        <w:tabs>
          <w:tab w:val="left" w:pos="284"/>
        </w:tabs>
        <w:jc w:val="both"/>
        <w:rPr>
          <w:b/>
        </w:rPr>
      </w:pPr>
    </w:p>
    <w:p w:rsidR="000124DB" w:rsidRDefault="0070120E">
      <w:pPr>
        <w:pStyle w:val="ConsPlusNormal"/>
        <w:tabs>
          <w:tab w:val="left" w:pos="284"/>
        </w:tabs>
        <w:spacing w:line="360" w:lineRule="auto"/>
        <w:jc w:val="both"/>
      </w:pPr>
      <w:r>
        <w:rPr>
          <w:b/>
        </w:rPr>
        <w:t>Цели и задачи воспитания</w:t>
      </w:r>
      <w:r>
        <w:t xml:space="preserve"> обучающихся в МОУ «Средняя школа №83» г. Ярославля</w:t>
      </w:r>
    </w:p>
    <w:tbl>
      <w:tblPr>
        <w:tblStyle w:val="af8"/>
        <w:tblW w:w="0" w:type="auto"/>
        <w:tblLook w:val="04A0"/>
      </w:tblPr>
      <w:tblGrid>
        <w:gridCol w:w="1704"/>
        <w:gridCol w:w="4199"/>
        <w:gridCol w:w="3668"/>
      </w:tblGrid>
      <w:tr w:rsidR="000124DB">
        <w:tc>
          <w:tcPr>
            <w:tcW w:w="1784" w:type="dxa"/>
          </w:tcPr>
          <w:p w:rsidR="000124DB" w:rsidRDefault="0070120E">
            <w:pPr>
              <w:pStyle w:val="ConsPlusNormal"/>
              <w:tabs>
                <w:tab w:val="left" w:pos="284"/>
              </w:tabs>
              <w:spacing w:line="360" w:lineRule="auto"/>
              <w:jc w:val="center"/>
            </w:pPr>
            <w:r>
              <w:t>Уровень образования</w:t>
            </w:r>
          </w:p>
        </w:tc>
        <w:tc>
          <w:tcPr>
            <w:tcW w:w="4703" w:type="dxa"/>
          </w:tcPr>
          <w:p w:rsidR="000124DB" w:rsidRDefault="0070120E">
            <w:pPr>
              <w:pStyle w:val="ConsPlusNormal"/>
              <w:tabs>
                <w:tab w:val="left" w:pos="284"/>
              </w:tabs>
              <w:spacing w:line="360" w:lineRule="auto"/>
              <w:jc w:val="center"/>
            </w:pPr>
            <w:r>
              <w:t>Цели</w:t>
            </w:r>
          </w:p>
        </w:tc>
        <w:tc>
          <w:tcPr>
            <w:tcW w:w="3934" w:type="dxa"/>
          </w:tcPr>
          <w:p w:rsidR="000124DB" w:rsidRDefault="0070120E">
            <w:pPr>
              <w:pStyle w:val="ConsPlusNormal"/>
              <w:tabs>
                <w:tab w:val="left" w:pos="284"/>
              </w:tabs>
              <w:spacing w:line="360" w:lineRule="auto"/>
              <w:jc w:val="center"/>
            </w:pPr>
            <w:r>
              <w:t>Задачи</w:t>
            </w:r>
          </w:p>
        </w:tc>
      </w:tr>
      <w:tr w:rsidR="000124DB">
        <w:tc>
          <w:tcPr>
            <w:tcW w:w="1784" w:type="dxa"/>
          </w:tcPr>
          <w:p w:rsidR="000124DB" w:rsidRDefault="0070120E">
            <w:pPr>
              <w:pStyle w:val="ConsPlusNormal"/>
              <w:tabs>
                <w:tab w:val="left" w:pos="284"/>
              </w:tabs>
              <w:spacing w:line="360" w:lineRule="auto"/>
            </w:pPr>
            <w:r>
              <w:lastRenderedPageBreak/>
              <w:t>ФГОС НОО, ФГОС ООО</w:t>
            </w:r>
          </w:p>
        </w:tc>
        <w:tc>
          <w:tcPr>
            <w:tcW w:w="4703" w:type="dxa"/>
          </w:tcPr>
          <w:p w:rsidR="000124DB" w:rsidRDefault="0070120E">
            <w:pPr>
              <w:pStyle w:val="ConsPlusNormal"/>
              <w:numPr>
                <w:ilvl w:val="0"/>
                <w:numId w:val="28"/>
              </w:numPr>
              <w:tabs>
                <w:tab w:val="left" w:pos="851"/>
              </w:tabs>
              <w:spacing w:line="360" w:lineRule="auto"/>
              <w:ind w:left="59" w:right="196" w:firstLine="0"/>
              <w:jc w:val="both"/>
            </w:pPr>
            <w:r>
      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</w:t>
            </w:r>
            <w:r>
              <w:t>и государства;</w:t>
            </w:r>
          </w:p>
          <w:p w:rsidR="000124DB" w:rsidRDefault="0070120E">
            <w:pPr>
              <w:pStyle w:val="ConsPlusNormal"/>
              <w:numPr>
                <w:ilvl w:val="0"/>
                <w:numId w:val="28"/>
              </w:numPr>
              <w:tabs>
                <w:tab w:val="left" w:pos="851"/>
              </w:tabs>
              <w:spacing w:line="360" w:lineRule="auto"/>
              <w:ind w:left="59" w:right="196" w:firstLine="0"/>
              <w:jc w:val="both"/>
            </w:pPr>
            <w:r>
      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</w:t>
            </w:r>
            <w:r>
              <w:t>турному наследию и традициям многонационального народа Российской Федерации, природе и окружающей среде.</w:t>
            </w:r>
          </w:p>
        </w:tc>
        <w:tc>
          <w:tcPr>
            <w:tcW w:w="3934" w:type="dxa"/>
            <w:vMerge w:val="restart"/>
          </w:tcPr>
          <w:p w:rsidR="000124DB" w:rsidRDefault="0070120E">
            <w:pPr>
              <w:pStyle w:val="ConsPlusNormal"/>
              <w:numPr>
                <w:ilvl w:val="0"/>
                <w:numId w:val="28"/>
              </w:numPr>
              <w:tabs>
                <w:tab w:val="left" w:pos="3699"/>
              </w:tabs>
              <w:spacing w:line="360" w:lineRule="auto"/>
              <w:ind w:left="297" w:right="282" w:hanging="142"/>
              <w:jc w:val="both"/>
            </w:pPr>
            <w:r>
      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      </w:r>
          </w:p>
          <w:p w:rsidR="000124DB" w:rsidRDefault="0070120E">
            <w:pPr>
              <w:pStyle w:val="ConsPlusNormal"/>
              <w:numPr>
                <w:ilvl w:val="0"/>
                <w:numId w:val="28"/>
              </w:numPr>
              <w:tabs>
                <w:tab w:val="left" w:pos="3699"/>
              </w:tabs>
              <w:spacing w:line="360" w:lineRule="auto"/>
              <w:ind w:left="297" w:right="282" w:hanging="142"/>
              <w:jc w:val="both"/>
            </w:pPr>
            <w:r>
              <w:t>формирование и развитие личностных отношений к этим нормам, ценностям, традициям (их освоение, принятие);</w:t>
            </w:r>
          </w:p>
          <w:p w:rsidR="000124DB" w:rsidRDefault="0070120E">
            <w:pPr>
              <w:pStyle w:val="ConsPlusNormal"/>
              <w:numPr>
                <w:ilvl w:val="0"/>
                <w:numId w:val="28"/>
              </w:numPr>
              <w:tabs>
                <w:tab w:val="left" w:pos="3699"/>
              </w:tabs>
              <w:spacing w:line="360" w:lineRule="auto"/>
              <w:ind w:left="297" w:right="282" w:hanging="142"/>
              <w:jc w:val="both"/>
            </w:pPr>
            <w:r>
      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</w:t>
            </w:r>
            <w:r>
              <w:t>ния полученных знаний;</w:t>
            </w:r>
          </w:p>
          <w:p w:rsidR="000124DB" w:rsidRDefault="0070120E">
            <w:pPr>
              <w:pStyle w:val="ConsPlusNormal"/>
              <w:numPr>
                <w:ilvl w:val="0"/>
                <w:numId w:val="28"/>
              </w:numPr>
              <w:tabs>
                <w:tab w:val="left" w:pos="3699"/>
              </w:tabs>
              <w:spacing w:line="360" w:lineRule="auto"/>
              <w:ind w:left="297" w:right="282" w:hanging="142"/>
              <w:jc w:val="both"/>
            </w:pPr>
            <w:r>
              <w:t>достижение личностных результатов освоения общеобразовательных программ в соответствии с ФГОС НОО, ООО, СОО</w:t>
            </w:r>
          </w:p>
        </w:tc>
      </w:tr>
      <w:tr w:rsidR="000124DB">
        <w:tc>
          <w:tcPr>
            <w:tcW w:w="1784" w:type="dxa"/>
          </w:tcPr>
          <w:p w:rsidR="000124DB" w:rsidRDefault="0070120E">
            <w:pPr>
              <w:pStyle w:val="ConsPlusNormal"/>
              <w:tabs>
                <w:tab w:val="left" w:pos="284"/>
              </w:tabs>
              <w:jc w:val="both"/>
            </w:pPr>
            <w:r>
              <w:t>ФГОС СОО</w:t>
            </w:r>
          </w:p>
        </w:tc>
        <w:tc>
          <w:tcPr>
            <w:tcW w:w="4703" w:type="dxa"/>
          </w:tcPr>
          <w:p w:rsidR="000124DB" w:rsidRDefault="0070120E">
            <w:pPr>
              <w:pStyle w:val="ConsPlusNormal"/>
              <w:numPr>
                <w:ilvl w:val="0"/>
                <w:numId w:val="29"/>
              </w:numPr>
              <w:spacing w:line="360" w:lineRule="auto"/>
              <w:ind w:left="0" w:right="196" w:firstLine="0"/>
              <w:jc w:val="both"/>
            </w:pPr>
            <w:r>
              <w:t xml:space="preserve">развитие личности, создание условий для самоопределения и социализации на основе традиционных российских ценностей </w:t>
            </w:r>
            <w:r>
              <w:t xml:space="preserve">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</w:t>
            </w:r>
            <w:r>
              <w:lastRenderedPageBreak/>
              <w:t>милосердия</w:t>
            </w:r>
            <w:r>
              <w:t>, справедливости, коллективизма, взаимопомощи и взаимоуважения, исторической памяти и преемственности поколений, единства народов России), а также принятых в российском обществе правил и норм поведения в интересах человека, семьи, общества и государства.</w:t>
            </w:r>
          </w:p>
        </w:tc>
        <w:tc>
          <w:tcPr>
            <w:tcW w:w="3934" w:type="dxa"/>
            <w:vMerge/>
          </w:tcPr>
          <w:p w:rsidR="000124DB" w:rsidRDefault="000124DB">
            <w:pPr>
              <w:pStyle w:val="ConsPlusNormal"/>
              <w:tabs>
                <w:tab w:val="left" w:pos="284"/>
              </w:tabs>
              <w:jc w:val="both"/>
            </w:pPr>
          </w:p>
        </w:tc>
      </w:tr>
    </w:tbl>
    <w:p w:rsidR="000124DB" w:rsidRDefault="000124DB">
      <w:pPr>
        <w:pStyle w:val="ConsPlusNormal"/>
        <w:spacing w:line="360" w:lineRule="auto"/>
        <w:jc w:val="both"/>
        <w:rPr>
          <w:b/>
        </w:rPr>
      </w:pPr>
    </w:p>
    <w:p w:rsidR="000124DB" w:rsidRDefault="0070120E">
      <w:pPr>
        <w:pStyle w:val="ConsPlusNormal"/>
        <w:spacing w:line="360" w:lineRule="auto"/>
        <w:ind w:firstLine="567"/>
        <w:jc w:val="both"/>
      </w:pPr>
      <w:r>
        <w:rPr>
          <w:b/>
        </w:rPr>
        <w:t>Личностные результаты</w:t>
      </w:r>
      <w:r>
        <w:t xml:space="preserve"> освоения обучающимися образовательных программ на всех уровнях образования включают:</w:t>
      </w:r>
    </w:p>
    <w:p w:rsidR="000124DB" w:rsidRDefault="0070120E">
      <w:pPr>
        <w:pStyle w:val="ConsPlusNormal"/>
        <w:numPr>
          <w:ilvl w:val="0"/>
          <w:numId w:val="28"/>
        </w:numPr>
        <w:spacing w:line="360" w:lineRule="auto"/>
        <w:ind w:left="567"/>
        <w:jc w:val="both"/>
      </w:pPr>
      <w:r>
        <w:t>осознание российской гражданской идентичности;</w:t>
      </w:r>
    </w:p>
    <w:p w:rsidR="000124DB" w:rsidRDefault="0070120E">
      <w:pPr>
        <w:pStyle w:val="ConsPlusNormal"/>
        <w:numPr>
          <w:ilvl w:val="0"/>
          <w:numId w:val="28"/>
        </w:numPr>
        <w:spacing w:line="360" w:lineRule="auto"/>
        <w:ind w:left="567"/>
        <w:jc w:val="both"/>
      </w:pPr>
      <w:r>
        <w:t>сформированность ценностей самостоятельности и инициативы;</w:t>
      </w:r>
    </w:p>
    <w:p w:rsidR="000124DB" w:rsidRDefault="0070120E">
      <w:pPr>
        <w:pStyle w:val="ConsPlusNormal"/>
        <w:numPr>
          <w:ilvl w:val="0"/>
          <w:numId w:val="28"/>
        </w:numPr>
        <w:spacing w:line="360" w:lineRule="auto"/>
        <w:ind w:left="567"/>
        <w:jc w:val="both"/>
      </w:pPr>
      <w:r>
        <w:t>готовность обучающихся к саморазвитию, са</w:t>
      </w:r>
      <w:r>
        <w:t>мостоятельности и личностному самоопределению;</w:t>
      </w:r>
    </w:p>
    <w:p w:rsidR="000124DB" w:rsidRDefault="0070120E">
      <w:pPr>
        <w:pStyle w:val="ConsPlusNormal"/>
        <w:numPr>
          <w:ilvl w:val="0"/>
          <w:numId w:val="28"/>
        </w:numPr>
        <w:spacing w:line="360" w:lineRule="auto"/>
        <w:ind w:left="567"/>
        <w:jc w:val="both"/>
      </w:pPr>
      <w:r>
        <w:t>наличие мотивации к целенаправленной социально значимой деятельности;</w:t>
      </w:r>
    </w:p>
    <w:p w:rsidR="000124DB" w:rsidRDefault="0070120E">
      <w:pPr>
        <w:pStyle w:val="ConsPlusNormal"/>
        <w:numPr>
          <w:ilvl w:val="0"/>
          <w:numId w:val="28"/>
        </w:numPr>
        <w:spacing w:line="360" w:lineRule="auto"/>
        <w:ind w:left="567"/>
        <w:jc w:val="both"/>
      </w:pPr>
      <w: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0124DB" w:rsidRDefault="0070120E">
      <w:pPr>
        <w:pStyle w:val="ConsPlusNormal"/>
        <w:spacing w:line="360" w:lineRule="auto"/>
        <w:ind w:firstLine="567"/>
        <w:jc w:val="both"/>
      </w:pPr>
      <w:r>
        <w:t>Воспитательная дея</w:t>
      </w:r>
      <w:r>
        <w:t>тельность в МОУ «Средняя школа №83» г. Ярославля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</w:t>
      </w:r>
      <w:r>
        <w:t>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0124DB" w:rsidRDefault="0070120E">
      <w:pPr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1.2.Направления воспитания</w:t>
      </w:r>
    </w:p>
    <w:p w:rsidR="000124DB" w:rsidRDefault="0070120E">
      <w:pPr>
        <w:pStyle w:val="ConsPlusNormal"/>
        <w:spacing w:before="240" w:line="360" w:lineRule="auto"/>
        <w:ind w:firstLine="540"/>
        <w:jc w:val="both"/>
      </w:pPr>
      <w:r>
        <w:t>Программа воспитания реализуется в единстве учебной и</w:t>
      </w:r>
      <w:r>
        <w:t xml:space="preserve"> воспитательной деятельности МОУ «Средняя школа №83» г. Ярославля по основным направлениям воспитания в соответствии с ФГОС НОО, ООО, СОО и отражает готовность обучающихся руководствоваться ценностями и приобретать первоначальный опыт деятельности на их ос</w:t>
      </w:r>
      <w:r>
        <w:t>нове, в том числе в части:</w:t>
      </w:r>
    </w:p>
    <w:p w:rsidR="000124DB" w:rsidRDefault="0070120E">
      <w:pPr>
        <w:pStyle w:val="af9"/>
        <w:numPr>
          <w:ilvl w:val="0"/>
          <w:numId w:val="30"/>
        </w:numPr>
        <w:spacing w:line="360" w:lineRule="auto"/>
        <w:rPr>
          <w:b/>
          <w:bCs/>
          <w:color w:val="000000"/>
          <w:w w:val="0"/>
          <w:sz w:val="24"/>
          <w:szCs w:val="24"/>
        </w:rPr>
      </w:pPr>
      <w:r>
        <w:rPr>
          <w:sz w:val="24"/>
          <w:szCs w:val="24"/>
        </w:rPr>
        <w:t xml:space="preserve"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</w:t>
      </w:r>
      <w:r>
        <w:rPr>
          <w:sz w:val="24"/>
          <w:szCs w:val="24"/>
        </w:rPr>
        <w:lastRenderedPageBreak/>
        <w:t>субъекту тысячелет</w:t>
      </w:r>
      <w:r>
        <w:rPr>
          <w:sz w:val="24"/>
          <w:szCs w:val="24"/>
        </w:rPr>
        <w:t>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0124DB" w:rsidRDefault="0070120E">
      <w:pPr>
        <w:pStyle w:val="af9"/>
        <w:numPr>
          <w:ilvl w:val="0"/>
          <w:numId w:val="30"/>
        </w:numPr>
        <w:spacing w:line="360" w:lineRule="auto"/>
        <w:rPr>
          <w:bCs/>
          <w:color w:val="000000"/>
          <w:w w:val="0"/>
          <w:sz w:val="24"/>
          <w:szCs w:val="24"/>
        </w:rPr>
      </w:pPr>
      <w:r>
        <w:rPr>
          <w:bCs/>
          <w:color w:val="000000"/>
          <w:w w:val="0"/>
          <w:sz w:val="24"/>
          <w:szCs w:val="24"/>
        </w:rPr>
        <w:t>Патриотического воспитания, основанного на воспитании любви к родному краю, Родине, своему народу, уважения к другим народам Р</w:t>
      </w:r>
      <w:r>
        <w:rPr>
          <w:bCs/>
          <w:color w:val="000000"/>
          <w:w w:val="0"/>
          <w:sz w:val="24"/>
          <w:szCs w:val="24"/>
        </w:rPr>
        <w:t>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0124DB" w:rsidRDefault="0070120E">
      <w:pPr>
        <w:pStyle w:val="af9"/>
        <w:numPr>
          <w:ilvl w:val="0"/>
          <w:numId w:val="30"/>
        </w:numPr>
        <w:spacing w:line="360" w:lineRule="auto"/>
        <w:rPr>
          <w:bCs/>
          <w:color w:val="000000"/>
          <w:w w:val="0"/>
          <w:sz w:val="24"/>
          <w:szCs w:val="24"/>
        </w:rPr>
      </w:pPr>
      <w:r>
        <w:rPr>
          <w:sz w:val="24"/>
          <w:szCs w:val="24"/>
        </w:rPr>
        <w:t>Духовно-нравственного воспитания на основе духовно-нравственной культуры народов России, традиционных религий народов России</w:t>
      </w:r>
      <w:r>
        <w:rPr>
          <w:sz w:val="24"/>
          <w:szCs w:val="24"/>
        </w:rPr>
        <w:t>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0124DB" w:rsidRDefault="0070120E">
      <w:pPr>
        <w:pStyle w:val="ConsPlusNormal"/>
        <w:numPr>
          <w:ilvl w:val="0"/>
          <w:numId w:val="30"/>
        </w:numPr>
        <w:spacing w:line="360" w:lineRule="auto"/>
        <w:jc w:val="both"/>
      </w:pPr>
      <w:r>
        <w:t xml:space="preserve">Эстетического воспитания, способствующего формированию эстетической </w:t>
      </w:r>
      <w:r>
        <w:t>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0124DB" w:rsidRDefault="0070120E">
      <w:pPr>
        <w:pStyle w:val="ConsPlusNormal"/>
        <w:numPr>
          <w:ilvl w:val="0"/>
          <w:numId w:val="30"/>
        </w:numPr>
        <w:spacing w:line="360" w:lineRule="auto"/>
        <w:jc w:val="both"/>
      </w:pPr>
      <w:r>
        <w:t xml:space="preserve">Физического воспитания, ориентированного на формирование культуры здорового образа жизни и эмоционального благополучия - </w:t>
      </w:r>
      <w:r>
        <w:t>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0124DB" w:rsidRDefault="0070120E">
      <w:pPr>
        <w:pStyle w:val="ConsPlusNormal"/>
        <w:numPr>
          <w:ilvl w:val="0"/>
          <w:numId w:val="30"/>
        </w:numPr>
        <w:spacing w:line="360" w:lineRule="auto"/>
        <w:jc w:val="both"/>
      </w:pPr>
      <w:r>
        <w:t>Трудового воспитания, основанного на воспитании уважения к труду, трудящимся, результатам тру</w:t>
      </w:r>
      <w:r>
        <w:t>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0124DB" w:rsidRDefault="0070120E">
      <w:pPr>
        <w:pStyle w:val="ConsPlusNormal"/>
        <w:numPr>
          <w:ilvl w:val="0"/>
          <w:numId w:val="30"/>
        </w:numPr>
        <w:spacing w:line="360" w:lineRule="auto"/>
        <w:jc w:val="both"/>
      </w:pPr>
      <w:r>
        <w:t>Экологическ</w:t>
      </w:r>
      <w:r>
        <w:t>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0124DB" w:rsidRDefault="0070120E">
      <w:pPr>
        <w:pStyle w:val="ConsPlusNormal"/>
        <w:numPr>
          <w:ilvl w:val="0"/>
          <w:numId w:val="30"/>
        </w:numPr>
        <w:spacing w:line="360" w:lineRule="auto"/>
        <w:jc w:val="both"/>
      </w:pPr>
      <w:r>
        <w:t>Цен</w:t>
      </w:r>
      <w:r>
        <w:t>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0124DB" w:rsidRDefault="0070120E">
      <w:pPr>
        <w:pStyle w:val="af9"/>
        <w:spacing w:line="360" w:lineRule="auto"/>
        <w:ind w:left="0" w:firstLine="0"/>
        <w:jc w:val="center"/>
        <w:rPr>
          <w:b/>
          <w:bCs/>
          <w:w w:val="0"/>
          <w:sz w:val="24"/>
          <w:szCs w:val="24"/>
        </w:rPr>
      </w:pPr>
      <w:r>
        <w:rPr>
          <w:b/>
          <w:bCs/>
          <w:w w:val="0"/>
          <w:sz w:val="24"/>
          <w:szCs w:val="24"/>
        </w:rPr>
        <w:t>1.3. Целевые ориентиры</w:t>
      </w:r>
    </w:p>
    <w:p w:rsidR="000124DB" w:rsidRDefault="0070120E">
      <w:pPr>
        <w:spacing w:line="360" w:lineRule="auto"/>
        <w:ind w:firstLine="567"/>
        <w:jc w:val="both"/>
        <w:rPr>
          <w:bCs/>
          <w:color w:val="000000"/>
          <w:w w:val="0"/>
          <w:sz w:val="24"/>
          <w:szCs w:val="24"/>
        </w:rPr>
      </w:pPr>
      <w:r>
        <w:rPr>
          <w:bCs/>
          <w:color w:val="000000"/>
          <w:w w:val="0"/>
          <w:sz w:val="24"/>
          <w:szCs w:val="24"/>
        </w:rPr>
        <w:t>Целевые о</w:t>
      </w:r>
      <w:r>
        <w:rPr>
          <w:bCs/>
          <w:color w:val="000000"/>
          <w:w w:val="0"/>
          <w:sz w:val="24"/>
          <w:szCs w:val="24"/>
        </w:rPr>
        <w:t xml:space="preserve">риентиры результатов в воспитании, развитии личности обучающихся,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</w:t>
      </w:r>
      <w:r>
        <w:rPr>
          <w:bCs/>
          <w:color w:val="000000"/>
          <w:w w:val="0"/>
          <w:sz w:val="24"/>
          <w:szCs w:val="24"/>
        </w:rPr>
        <w:lastRenderedPageBreak/>
        <w:t xml:space="preserve">результатам освоения обучающимися </w:t>
      </w:r>
      <w:r>
        <w:rPr>
          <w:bCs/>
          <w:color w:val="000000"/>
          <w:w w:val="0"/>
          <w:sz w:val="24"/>
          <w:szCs w:val="24"/>
        </w:rPr>
        <w:t xml:space="preserve">ООП. </w:t>
      </w:r>
    </w:p>
    <w:p w:rsidR="000124DB" w:rsidRDefault="0070120E">
      <w:pPr>
        <w:pStyle w:val="ConsPlusNormal"/>
        <w:spacing w:line="360" w:lineRule="auto"/>
        <w:ind w:firstLine="567"/>
        <w:jc w:val="both"/>
      </w:pPr>
      <w: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0124DB" w:rsidRDefault="000124DB">
      <w:pPr>
        <w:pStyle w:val="ConsPlusNormal"/>
        <w:ind w:firstLine="540"/>
        <w:jc w:val="both"/>
      </w:pPr>
    </w:p>
    <w:tbl>
      <w:tblPr>
        <w:tblStyle w:val="af8"/>
        <w:tblW w:w="0" w:type="auto"/>
        <w:tblLook w:val="04A0"/>
      </w:tblPr>
      <w:tblGrid>
        <w:gridCol w:w="1899"/>
        <w:gridCol w:w="7672"/>
      </w:tblGrid>
      <w:tr w:rsidR="000124DB">
        <w:tc>
          <w:tcPr>
            <w:tcW w:w="1899" w:type="dxa"/>
            <w:vAlign w:val="center"/>
          </w:tcPr>
          <w:p w:rsidR="000124DB" w:rsidRDefault="0070120E">
            <w:pPr>
              <w:pStyle w:val="ConsPlusNormal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Направления воспи</w:t>
            </w:r>
            <w:r>
              <w:rPr>
                <w:b/>
              </w:rPr>
              <w:t>тания</w:t>
            </w:r>
          </w:p>
        </w:tc>
        <w:tc>
          <w:tcPr>
            <w:tcW w:w="8522" w:type="dxa"/>
            <w:vAlign w:val="center"/>
          </w:tcPr>
          <w:p w:rsidR="000124DB" w:rsidRDefault="0070120E">
            <w:pPr>
              <w:pStyle w:val="ConsPlusNormal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Целевые ориентиры результатов воспитания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line="360" w:lineRule="auto"/>
              <w:jc w:val="both"/>
            </w:pPr>
            <w:r>
              <w:t>Гражданско-патриотическое воспитание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знающий и любящий свою малую родину, свой край, имеющий представление о Родине - России, ее территории, расположении;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сознающий принадлежность к своему народу и к общности</w:t>
            </w:r>
            <w:r>
              <w:t xml:space="preserve"> граждан России, проявляющий уважение к своему и другим народам;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понимающий свою сопричастность к прошлому, настоящему и будущему родного края, своей Родины - России, Российского государства;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понимающий значение гражданских символов (государственная символ</w:t>
            </w:r>
            <w:r>
              <w:t>ика России, своего региона), праздников, мест почитания героев и защитников Отечества, проявляющий к ним уважение;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имеющий первоначальные представления о правах и ответственности человека в обществе, гражданских правах и обязанностях;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принимающий участие в</w:t>
            </w:r>
            <w:r>
              <w:t xml:space="preserve">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before="240" w:line="360" w:lineRule="auto"/>
              <w:jc w:val="both"/>
            </w:pPr>
            <w:r>
              <w:t>Духовно-нравственное воспитание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уважающий духовно-нравственную культуру своей семьи, своего народа, семейные ценности с учетом национальной, религиозн</w:t>
            </w:r>
            <w:r>
              <w:t>ой принадлежности;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сознающий ценность каждой человеческой жизни, признающий индивидуальность и достоинство каждого человека;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доброжелательный, проявляющий сопереживание, готовность оказывать помощь, выражающий неприятие поведения, причиняющего физический и</w:t>
            </w:r>
            <w:r>
              <w:t xml:space="preserve"> моральный вред другим людям, уважающий старших;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 xml:space="preserve">Владеющий представлениями о многообразии языкового и </w:t>
            </w:r>
            <w:r>
              <w:lastRenderedPageBreak/>
              <w:t>культурного пространства России, им</w:t>
            </w:r>
            <w:r>
              <w:t>еющий первоначальные навыки общения с людьми разных народов, вероисповеданий.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before="240" w:line="360" w:lineRule="auto"/>
              <w:jc w:val="both"/>
            </w:pPr>
            <w:r>
              <w:lastRenderedPageBreak/>
              <w:t>Эстетическое воспитание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 xml:space="preserve">способный воспринимать и </w:t>
            </w:r>
            <w:r>
              <w:t>чувствовать прекрасное в быту, природе, искусстве, творчестве людей;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проявляющий интерес и уважение к отечественной и мировой художественной культуре;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before="240" w:line="360" w:lineRule="auto"/>
              <w:jc w:val="both"/>
            </w:pPr>
            <w:r>
              <w:t>Физическое</w:t>
            </w:r>
            <w:r>
              <w:t xml:space="preserve"> воспитание, формирование культуры здоровья и эмоционального благополучия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владеющий о</w:t>
            </w:r>
            <w:r>
              <w:t>сновными навыками личной и общественной гигиены, безопасного поведения в быту, природе, обществе;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ориентированный на физическое развитие с учетом возможностей здоровья, занятия физкультурой и спортом;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сознающий и принимающий свою половую принадлежность, со</w:t>
            </w:r>
            <w:r>
              <w:t>ответствующие ей психофизические и поведенческие особенности с учетом возраста.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before="240" w:line="360" w:lineRule="auto"/>
              <w:jc w:val="both"/>
            </w:pPr>
            <w:r>
              <w:t>Трудовое воспитание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сознающий ценность труда в жизни человека, семьи, общества;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проявляющий уважение к труду, людям труда, бережное отношение к результатам труда, ответственно</w:t>
            </w:r>
            <w:r>
              <w:t>е потребление;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проявляющий интерес к разным профессиям;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участвующий в различных видах доступного по возрасту труда, трудовой деятельности.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before="240" w:line="360" w:lineRule="auto"/>
              <w:jc w:val="both"/>
            </w:pPr>
            <w:r>
              <w:t>Экологическое воспитание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 xml:space="preserve">понимающий ценность природы, зависимость жизни людей от природы, влияние людей на природу, </w:t>
            </w:r>
            <w:r>
              <w:t>окружающую среду;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проявляющий любовь и бережное отношение к природе, неприятие действий, приносящих вред природе, особенно живым существам;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выражающий готовность в своей деятельности придерживаться экологических норм.</w:t>
            </w:r>
          </w:p>
        </w:tc>
      </w:tr>
      <w:tr w:rsidR="000124DB">
        <w:tc>
          <w:tcPr>
            <w:tcW w:w="1899" w:type="dxa"/>
          </w:tcPr>
          <w:p w:rsidR="000124DB" w:rsidRDefault="0070120E">
            <w:pPr>
              <w:pStyle w:val="ConsPlusNormal"/>
              <w:spacing w:before="240" w:line="360" w:lineRule="auto"/>
            </w:pPr>
            <w:r>
              <w:t xml:space="preserve">Ценности </w:t>
            </w:r>
            <w:r>
              <w:lastRenderedPageBreak/>
              <w:t>научного познания</w:t>
            </w:r>
          </w:p>
        </w:tc>
        <w:tc>
          <w:tcPr>
            <w:tcW w:w="8522" w:type="dxa"/>
          </w:tcPr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lastRenderedPageBreak/>
              <w:tab/>
            </w:r>
            <w:r>
              <w:t xml:space="preserve">выражающий познавательные интересы, активность, </w:t>
            </w:r>
            <w:r>
              <w:lastRenderedPageBreak/>
              <w:t>любознательность и самостоятельность в познании, интерес и уважение к научным знаниям, науке;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обладающий первоначальными представлениями о природных и социальных объектах, многообразии объектов и явлений прир</w:t>
            </w:r>
            <w:r>
              <w:t>оды, связи живой и неживой природы, о науке, научном знании;</w:t>
            </w:r>
          </w:p>
          <w:p w:rsidR="000124DB" w:rsidRDefault="0070120E">
            <w:pPr>
              <w:pStyle w:val="ConsPlusNormal"/>
              <w:spacing w:line="360" w:lineRule="auto"/>
              <w:ind w:firstLine="540"/>
              <w:jc w:val="both"/>
            </w:pPr>
            <w:r>
              <w:t>имеющий первоначальные навыки наблюдений, систематизации и осмысления опыта в естественно-научной и гуманитарной областях знания.</w:t>
            </w:r>
          </w:p>
        </w:tc>
      </w:tr>
    </w:tbl>
    <w:p w:rsidR="000124DB" w:rsidRDefault="0070120E">
      <w:pPr>
        <w:pStyle w:val="ConsPlusNormal"/>
        <w:spacing w:before="240"/>
        <w:jc w:val="center"/>
        <w:rPr>
          <w:b/>
        </w:rPr>
      </w:pPr>
      <w:r>
        <w:rPr>
          <w:b/>
        </w:rPr>
        <w:lastRenderedPageBreak/>
        <w:t>2. Содержательный раздел.</w:t>
      </w:r>
    </w:p>
    <w:p w:rsidR="000124DB" w:rsidRDefault="000124DB">
      <w:pPr>
        <w:jc w:val="both"/>
        <w:rPr>
          <w:bCs/>
          <w:color w:val="000000"/>
          <w:w w:val="0"/>
          <w:sz w:val="24"/>
          <w:szCs w:val="24"/>
        </w:rPr>
      </w:pPr>
    </w:p>
    <w:p w:rsidR="000124DB" w:rsidRDefault="0070120E">
      <w:pPr>
        <w:pStyle w:val="ConsPlusNormal"/>
        <w:spacing w:line="360" w:lineRule="auto"/>
        <w:ind w:firstLine="540"/>
        <w:jc w:val="both"/>
        <w:rPr>
          <w:b/>
        </w:rPr>
      </w:pPr>
      <w:r>
        <w:rPr>
          <w:b/>
        </w:rPr>
        <w:t xml:space="preserve">2.1. Уклад </w:t>
      </w:r>
      <w:r>
        <w:t xml:space="preserve">МОУ «Средняя школа №83» </w:t>
      </w:r>
    </w:p>
    <w:p w:rsidR="000124DB" w:rsidRDefault="0070120E">
      <w:pPr>
        <w:pStyle w:val="af"/>
        <w:spacing w:line="360" w:lineRule="auto"/>
        <w:ind w:left="0" w:firstLine="709"/>
      </w:pPr>
      <w:r>
        <w:t>О</w:t>
      </w:r>
      <w:r>
        <w:t>сновные характеристики:</w:t>
      </w:r>
    </w:p>
    <w:p w:rsidR="000124DB" w:rsidRDefault="0070120E">
      <w:pPr>
        <w:pStyle w:val="af"/>
        <w:spacing w:line="360" w:lineRule="auto"/>
        <w:ind w:left="0" w:firstLine="709"/>
      </w:pPr>
      <w:r>
        <w:t xml:space="preserve">Организация воспитательной деятельности МОУ «Средняя школа №83» опирается на школьный уклад, выражающий самобытный облик образовательной организации. </w:t>
      </w:r>
    </w:p>
    <w:p w:rsidR="000124DB" w:rsidRDefault="0070120E">
      <w:pPr>
        <w:pStyle w:val="af"/>
        <w:spacing w:line="360" w:lineRule="auto"/>
        <w:ind w:left="0" w:firstLine="709"/>
      </w:pPr>
      <w:r>
        <w:t xml:space="preserve">История школы </w:t>
      </w:r>
    </w:p>
    <w:p w:rsidR="000124DB" w:rsidRDefault="0070120E">
      <w:pPr>
        <w:pStyle w:val="af"/>
        <w:spacing w:line="360" w:lineRule="auto"/>
        <w:ind w:left="0" w:firstLine="709"/>
      </w:pPr>
      <w:r>
        <w:t>МОУ «Средняя школа №83» — общеобразовательная организация, реализу</w:t>
      </w:r>
      <w:r>
        <w:t>ющая программы начального общего образования, основного общего образования и среднего общего образования.</w:t>
      </w:r>
    </w:p>
    <w:p w:rsidR="000124DB" w:rsidRDefault="0070120E">
      <w:pPr>
        <w:pStyle w:val="ConsPlusNormal"/>
        <w:spacing w:line="360" w:lineRule="auto"/>
        <w:ind w:firstLine="709"/>
        <w:jc w:val="both"/>
      </w:pPr>
      <w:r>
        <w:t xml:space="preserve">Миссия школы – социально значимая. Цель –  социализация личности, учет индивидуальных и возрастных особенностей обучающихся при подготовке к успешной </w:t>
      </w:r>
      <w:r>
        <w:t>самореализации и профессиональному  самоопределению на основе традиционных российских ценностей, а также принятых в российском обществе правил и норм поведения в интересах человека, семьи, общества и государства. Девиз школы «Школа для всех - школа для каж</w:t>
      </w:r>
      <w:r>
        <w:t>дого».</w:t>
      </w:r>
    </w:p>
    <w:p w:rsidR="000124DB" w:rsidRDefault="0070120E">
      <w:pPr>
        <w:pStyle w:val="af"/>
        <w:spacing w:line="360" w:lineRule="auto"/>
        <w:ind w:left="0" w:firstLine="709"/>
        <w:rPr>
          <w:color w:val="181818"/>
          <w:shd w:val="clear" w:color="auto" w:fill="FFFFFF"/>
        </w:rPr>
      </w:pPr>
      <w:r>
        <w:rPr>
          <w:color w:val="181818"/>
        </w:rPr>
        <w:t xml:space="preserve">Образовательное пространство школы включает в себя урочную, внеурочную, внешкольную, общественно - значимую, интеллектуально – творческую деятельность, систему воспитательных мероприятий. Воспитательная работа в классных коллективах основывается на </w:t>
      </w:r>
      <w:r>
        <w:rPr>
          <w:color w:val="181818"/>
        </w:rPr>
        <w:t>анализе воспитательной деятельности в классе с позиции личностно-ориентированного подхода, что позволяет определять перспективы воспитания учащихся, основные проблемы в становлении и развитии школьников. В планах классных руководителей предусматриваются ме</w:t>
      </w:r>
      <w:r>
        <w:rPr>
          <w:color w:val="181818"/>
        </w:rPr>
        <w:t>роприятия, содействующие воспитанию патриотизма,</w:t>
      </w:r>
      <w:r>
        <w:rPr>
          <w:rFonts w:ascii="Arial" w:hAnsi="Arial" w:cs="Arial"/>
          <w:color w:val="181818"/>
          <w:shd w:val="clear" w:color="auto" w:fill="FFFFFF"/>
        </w:rPr>
        <w:t xml:space="preserve"> </w:t>
      </w:r>
      <w:r>
        <w:rPr>
          <w:color w:val="181818"/>
          <w:shd w:val="clear" w:color="auto" w:fill="FFFFFF"/>
        </w:rPr>
        <w:t>гражданственности, нравственности, социальной и правовой компетентности учащихся.</w:t>
      </w:r>
    </w:p>
    <w:p w:rsidR="000124DB" w:rsidRDefault="0070120E">
      <w:pPr>
        <w:pStyle w:val="af"/>
        <w:spacing w:line="360" w:lineRule="auto"/>
        <w:ind w:left="0" w:firstLine="709"/>
        <w:rPr>
          <w:color w:val="181818"/>
        </w:rPr>
      </w:pPr>
      <w:r>
        <w:rPr>
          <w:color w:val="181818"/>
        </w:rPr>
        <w:t>Одной из особенностей школы является организация творческой развивающей среды, проектно-творческой, социально- значимой деяте</w:t>
      </w:r>
      <w:r>
        <w:rPr>
          <w:color w:val="181818"/>
        </w:rPr>
        <w:t xml:space="preserve">льности, с учётом интересов </w:t>
      </w:r>
      <w:r>
        <w:rPr>
          <w:color w:val="181818"/>
        </w:rPr>
        <w:lastRenderedPageBreak/>
        <w:t>самих учащихся. Такие формы работы позволяют учащимся удовлетворять разнообразные запросы, развивать творческий потенциал, активно участвовать во всевозможных конкурсах, выставках, литературном творчестве и в реализации проектов</w:t>
      </w:r>
      <w:r>
        <w:rPr>
          <w:color w:val="181818"/>
        </w:rPr>
        <w:t>.</w:t>
      </w:r>
    </w:p>
    <w:p w:rsidR="000124DB" w:rsidRDefault="0070120E">
      <w:pPr>
        <w:pStyle w:val="af"/>
        <w:spacing w:line="360" w:lineRule="auto"/>
        <w:ind w:left="0" w:firstLine="709"/>
      </w:pPr>
      <w:r>
        <w:t>Важная роль в формировании «уклада школьной жизни» принадлежит родителям обучающихся. Родители, дети и учителя вместе обсуждают, какой образ жизни будет существовать в школе, в соответствии с их потребностями и возможностями. Родители привлекаются к пров</w:t>
      </w:r>
      <w:r>
        <w:t xml:space="preserve">едению различных классных и внеклассных мероприятий, экскурсиям и походам в театр. Родительская общественность принимает активное участие в жизни школы: в родительской конференции, тематических праздниках, конкурсах, фестивалях. </w:t>
      </w:r>
    </w:p>
    <w:p w:rsidR="000124DB" w:rsidRDefault="0070120E">
      <w:pPr>
        <w:pStyle w:val="af"/>
        <w:spacing w:line="360" w:lineRule="auto"/>
        <w:ind w:left="0" w:firstLine="709"/>
      </w:pPr>
      <w:r>
        <w:t>Уклад школьной жизни нашей</w:t>
      </w:r>
      <w:r>
        <w:t xml:space="preserve"> школы организуется педагогическим коллективом при активном и согласованном участии учащихся, семьи, общественных организаций, учреждений дополнительного образования, культуры и спорта. </w:t>
      </w:r>
    </w:p>
    <w:p w:rsidR="000124DB" w:rsidRDefault="0070120E">
      <w:pPr>
        <w:pStyle w:val="af"/>
        <w:spacing w:line="360" w:lineRule="auto"/>
        <w:ind w:left="0" w:firstLine="709"/>
      </w:pPr>
      <w:r>
        <w:t>Ежегодно педагогический коллектив школы принимает участие в работе му</w:t>
      </w:r>
      <w:r>
        <w:t xml:space="preserve">ниципальных инновационных площадок по различным направлениям: обучение и воспитание детей с ОВЗ, организационно-методическое сопровождение муниципальной модели ученического самоуправления и другие. </w:t>
      </w:r>
    </w:p>
    <w:p w:rsidR="000124DB" w:rsidRDefault="0070120E">
      <w:pPr>
        <w:pStyle w:val="af"/>
        <w:spacing w:line="360" w:lineRule="auto"/>
        <w:ind w:left="0" w:firstLine="709"/>
      </w:pPr>
      <w:r>
        <w:t>С целью повышения эффективности воспитательной работы в у</w:t>
      </w:r>
      <w:r>
        <w:t>чреждении, необходимо: увеличивать количество родителей для участия в школьных событиях, развивать ученическое самоуправление, повышать профессиональную компетентность классных руководителей в сфере воспитательной деятельности.</w:t>
      </w:r>
    </w:p>
    <w:p w:rsidR="000124DB" w:rsidRDefault="0070120E">
      <w:pPr>
        <w:pStyle w:val="af"/>
        <w:spacing w:line="360" w:lineRule="auto"/>
        <w:ind w:left="0" w:firstLine="709"/>
      </w:pPr>
      <w:r>
        <w:t>Дополнительные характеристик</w:t>
      </w:r>
      <w:r>
        <w:t>и:</w:t>
      </w:r>
    </w:p>
    <w:p w:rsidR="000124DB" w:rsidRDefault="0070120E">
      <w:pPr>
        <w:pStyle w:val="af"/>
        <w:spacing w:line="360" w:lineRule="auto"/>
        <w:ind w:left="0" w:firstLine="709"/>
      </w:pPr>
      <w:r>
        <w:t>Муниципальное общеобразовательное учреждение «Средняя школа №83» расположено в Заволжском районе города Ярославля.</w:t>
      </w:r>
      <w:r>
        <w:rPr>
          <w:spacing w:val="60"/>
        </w:rPr>
        <w:t xml:space="preserve"> </w:t>
      </w:r>
      <w:r>
        <w:t>Школа</w:t>
      </w:r>
      <w:r>
        <w:rPr>
          <w:spacing w:val="6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 xml:space="preserve">два четырехэтажных здания, которые до 2013 года являлись отдельными образовательными учреждениями (школы №79 и №83). В январе </w:t>
      </w:r>
      <w:r>
        <w:t>2013 года</w:t>
      </w:r>
      <w:r>
        <w:rPr>
          <w:spacing w:val="1"/>
        </w:rPr>
        <w:t xml:space="preserve"> </w:t>
      </w:r>
      <w:r>
        <w:t>школа №79 была реорганизована путем присоединения к школе №83. Особенностью является то, что здания расположены напротив</w:t>
      </w:r>
      <w:r>
        <w:rPr>
          <w:spacing w:val="1"/>
        </w:rPr>
        <w:t xml:space="preserve"> </w:t>
      </w:r>
      <w:r>
        <w:t>друг друга. На 01.09.2023 года в школе открыты 72 класса, в которых обучается более 2000 человек, из них 100 детей с ограниче</w:t>
      </w:r>
      <w:r>
        <w:t>нными возможностями</w:t>
      </w:r>
      <w:r>
        <w:rPr>
          <w:spacing w:val="1"/>
        </w:rPr>
        <w:t xml:space="preserve"> </w:t>
      </w:r>
      <w:r>
        <w:t xml:space="preserve">здоровья с диагнозом задержка психического развития, а так же детей-инвалидов.  </w:t>
      </w:r>
    </w:p>
    <w:p w:rsidR="000124DB" w:rsidRDefault="0070120E">
      <w:pPr>
        <w:pStyle w:val="af"/>
        <w:spacing w:line="360" w:lineRule="auto"/>
        <w:ind w:left="0" w:firstLine="709"/>
      </w:pPr>
      <w:r>
        <w:rPr>
          <w:shd w:val="clear" w:color="auto" w:fill="FBFBFB"/>
        </w:rPr>
        <w:t xml:space="preserve">Также </w:t>
      </w:r>
      <w:r>
        <w:t>в микрорайоне находятся</w:t>
      </w:r>
      <w:r>
        <w:rPr>
          <w:spacing w:val="60"/>
        </w:rPr>
        <w:t xml:space="preserve"> </w:t>
      </w:r>
      <w:r>
        <w:t>центры</w:t>
      </w:r>
      <w:r>
        <w:rPr>
          <w:spacing w:val="60"/>
        </w:rPr>
        <w:t xml:space="preserve"> </w:t>
      </w:r>
      <w:r>
        <w:t>дополнительного</w:t>
      </w:r>
      <w:r>
        <w:rPr>
          <w:spacing w:val="60"/>
        </w:rPr>
        <w:t xml:space="preserve"> </w:t>
      </w:r>
      <w:r>
        <w:t>образования, которые являются партнерами: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КОЦ</w:t>
      </w:r>
      <w:r>
        <w:rPr>
          <w:spacing w:val="1"/>
        </w:rPr>
        <w:t xml:space="preserve"> </w:t>
      </w:r>
      <w:r>
        <w:t>«ЛАД»,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«Истоки».</w:t>
      </w:r>
    </w:p>
    <w:p w:rsidR="000124DB" w:rsidRDefault="0070120E">
      <w:pPr>
        <w:pStyle w:val="af"/>
        <w:spacing w:line="360" w:lineRule="auto"/>
        <w:ind w:left="0" w:firstLine="709"/>
        <w:rPr>
          <w:color w:val="333333"/>
          <w:shd w:val="clear" w:color="auto" w:fill="FBFBFB"/>
        </w:rPr>
      </w:pPr>
      <w:r>
        <w:rPr>
          <w:color w:val="181818"/>
          <w:shd w:val="clear" w:color="auto" w:fill="FFFFFF"/>
        </w:rPr>
        <w:t xml:space="preserve">Уклад - это как раз та </w:t>
      </w:r>
      <w:r>
        <w:rPr>
          <w:color w:val="181818"/>
          <w:shd w:val="clear" w:color="auto" w:fill="FFFFFF"/>
        </w:rPr>
        <w:t xml:space="preserve">сторона школьной жизни, которая требует постоянного внимания, кропотливой работы.  Уверены, что школа, имеющая собственное, на других непохожее индивидуальное лицо, способна воспитывать учащихся, обладающих </w:t>
      </w:r>
      <w:r>
        <w:rPr>
          <w:color w:val="181818"/>
          <w:shd w:val="clear" w:color="auto" w:fill="FFFFFF"/>
        </w:rPr>
        <w:lastRenderedPageBreak/>
        <w:t>индивидуальностью, непохожестью.</w:t>
      </w:r>
    </w:p>
    <w:p w:rsidR="000124DB" w:rsidRDefault="0070120E">
      <w:pPr>
        <w:pStyle w:val="ConsPlusNormal"/>
        <w:spacing w:line="360" w:lineRule="auto"/>
        <w:ind w:firstLine="540"/>
        <w:jc w:val="center"/>
        <w:rPr>
          <w:b/>
          <w:bCs/>
          <w:iCs/>
        </w:rPr>
      </w:pPr>
      <w:r>
        <w:rPr>
          <w:b/>
          <w:bCs/>
          <w:iCs/>
        </w:rPr>
        <w:t>2.2. Виды, формы</w:t>
      </w:r>
      <w:r>
        <w:rPr>
          <w:b/>
          <w:bCs/>
          <w:iCs/>
        </w:rPr>
        <w:t xml:space="preserve"> и содержание воспитательной деятельности</w:t>
      </w:r>
    </w:p>
    <w:p w:rsidR="000124DB" w:rsidRDefault="0070120E">
      <w:pPr>
        <w:pStyle w:val="ConsPlusNormal"/>
        <w:spacing w:line="360" w:lineRule="auto"/>
        <w:ind w:firstLine="540"/>
        <w:jc w:val="both"/>
        <w:rPr>
          <w:bCs/>
          <w:iCs/>
        </w:rPr>
      </w:pPr>
      <w:r>
        <w:rPr>
          <w:bCs/>
          <w:iCs/>
        </w:rPr>
        <w:t>Практическая реализация цели и задач воспитания осуществляется в рамках следующих направлений воспитательной работы в МОУ «Средняя школа №83». Каждое из них представлено в соответствующем модуле.</w:t>
      </w:r>
    </w:p>
    <w:p w:rsidR="000124DB" w:rsidRDefault="0070120E">
      <w:pPr>
        <w:pStyle w:val="ConsPlusNormal"/>
        <w:spacing w:line="360" w:lineRule="auto"/>
        <w:ind w:firstLine="540"/>
        <w:jc w:val="both"/>
        <w:rPr>
          <w:b/>
        </w:rPr>
      </w:pPr>
      <w:r>
        <w:rPr>
          <w:b/>
        </w:rPr>
        <w:t>2.2.1. Модуль "Уро</w:t>
      </w:r>
      <w:r>
        <w:rPr>
          <w:b/>
        </w:rPr>
        <w:t>чная деятельность".</w:t>
      </w:r>
    </w:p>
    <w:p w:rsidR="000124DB" w:rsidRDefault="0070120E">
      <w:pPr>
        <w:pStyle w:val="ConsPlusNormal"/>
        <w:spacing w:line="360" w:lineRule="auto"/>
        <w:ind w:firstLine="540"/>
        <w:jc w:val="both"/>
        <w:rPr>
          <w:bCs/>
          <w:iCs/>
        </w:rPr>
      </w:pPr>
      <w:r>
        <w:rPr>
          <w:bCs/>
          <w:iCs/>
        </w:rPr>
        <w:t>Урок как основная форма обучения в школе, помимо образовательного, обладает и значительным воспитательным потенциалом. На уроке дети не только получают новые знания, развивают свои умения и навыки, но и знакомятся с системой традиционны</w:t>
      </w:r>
      <w:r>
        <w:rPr>
          <w:bCs/>
          <w:iCs/>
        </w:rPr>
        <w:t xml:space="preserve">х российских духовно-нравственных ценностей, принятыми в российском обществе правилами и нормами поведения, формируют представления о ценностных ориентирах, учатся действовать в рамках нормативно-правового поля. 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Воспитательное воздействие в рамках урочной</w:t>
      </w:r>
      <w:r>
        <w:t xml:space="preserve"> деятельности оказывается комплексно: через содержание предметного материала, через применение определенных методов и приёмов обучения, через личность учителя-предметника, через атмосферу на уроке. Только совокупность всех этих элементов позволяет в полной</w:t>
      </w:r>
      <w:r>
        <w:t xml:space="preserve"> мере реализовать воспитательный потенциал урока.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Реализация воспитательного потенциала уроков предусматривает: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</w:t>
      </w:r>
      <w:r>
        <w:t>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включение учителями в р</w:t>
      </w:r>
      <w:r>
        <w:t>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включение учителями в рабочие программы учебных предметов, курсов, модулей тематики в соответствии</w:t>
      </w:r>
      <w:r>
        <w:t xml:space="preserve"> с календарным планом воспитательной работы;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</w:t>
      </w:r>
      <w:r>
        <w:t xml:space="preserve">ю приоритета воспитания в учебной деятельности; 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</w:t>
      </w:r>
      <w:r>
        <w:t xml:space="preserve">ым событиям, явлениям, </w:t>
      </w:r>
      <w:r>
        <w:lastRenderedPageBreak/>
        <w:t xml:space="preserve">лицам; 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</w:t>
      </w:r>
      <w:r>
        <w:t xml:space="preserve">твовать в команде, способствует развитию критического мышления; 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</w:t>
      </w:r>
      <w:r>
        <w:t xml:space="preserve">ку доброжелательной атмосферы; 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  <w:rPr>
          <w:color w:val="FF0000"/>
        </w:rPr>
      </w:pPr>
      <w: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</w:t>
      </w:r>
      <w:r>
        <w:t xml:space="preserve">мной помощи; </w:t>
      </w:r>
    </w:p>
    <w:p w:rsidR="000124DB" w:rsidRDefault="0070120E">
      <w:pPr>
        <w:pStyle w:val="ConsPlusNormal"/>
        <w:numPr>
          <w:ilvl w:val="0"/>
          <w:numId w:val="31"/>
        </w:numPr>
        <w:spacing w:line="360" w:lineRule="auto"/>
        <w:ind w:left="426"/>
        <w:jc w:val="both"/>
      </w:pPr>
      <w:r>
        <w:t xml:space="preserve"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</w:t>
      </w:r>
    </w:p>
    <w:p w:rsidR="000124DB" w:rsidRDefault="0070120E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2.2.2. Модуль «Внеурочная деятельность»</w:t>
      </w:r>
    </w:p>
    <w:p w:rsidR="000124DB" w:rsidRDefault="0070120E">
      <w:pPr>
        <w:pStyle w:val="ConsPlusNormal"/>
        <w:spacing w:line="360" w:lineRule="auto"/>
        <w:ind w:firstLine="426"/>
        <w:jc w:val="both"/>
        <w:rPr>
          <w:bCs/>
        </w:rPr>
      </w:pPr>
      <w:r>
        <w:rPr>
          <w:bCs/>
        </w:rPr>
        <w:t>Внеурочная деятельность является неотъ</w:t>
      </w:r>
      <w:r>
        <w:rPr>
          <w:bCs/>
        </w:rPr>
        <w:t xml:space="preserve">емлемой и обязательной частью образовательного процесса школы. Воспитание на занятиях школьных курсов внеурочной деятельности осуществляется через: </w:t>
      </w:r>
    </w:p>
    <w:p w:rsidR="000124DB" w:rsidRDefault="0070120E">
      <w:pPr>
        <w:pStyle w:val="ConsPlusNormal"/>
        <w:numPr>
          <w:ilvl w:val="0"/>
          <w:numId w:val="32"/>
        </w:numPr>
        <w:spacing w:line="360" w:lineRule="auto"/>
        <w:ind w:left="426"/>
        <w:jc w:val="both"/>
        <w:rPr>
          <w:bCs/>
        </w:rPr>
      </w:pPr>
      <w:r>
        <w:rPr>
          <w:bCs/>
        </w:rPr>
        <w:t>вовлечение обучающихся в интересную и полезную деятельность, которая предоставляет им возможность самореали</w:t>
      </w:r>
      <w:r>
        <w:rPr>
          <w:bCs/>
        </w:rPr>
        <w:t xml:space="preserve">зовываться в ней, приобретать социально значимые знания, развивать в себе важные для своего личностного развития социально значимые отношения, получать опыт участия в социально значимых делах; </w:t>
      </w:r>
    </w:p>
    <w:p w:rsidR="000124DB" w:rsidRDefault="0070120E">
      <w:pPr>
        <w:pStyle w:val="ConsPlusNormal"/>
        <w:numPr>
          <w:ilvl w:val="0"/>
          <w:numId w:val="32"/>
        </w:numPr>
        <w:spacing w:line="360" w:lineRule="auto"/>
        <w:ind w:left="426"/>
        <w:jc w:val="both"/>
        <w:rPr>
          <w:bCs/>
        </w:rPr>
      </w:pPr>
      <w:r>
        <w:rPr>
          <w:bCs/>
        </w:rPr>
        <w:t>формирование в кружках, секциях, клубах, студиях и т.п. детско</w:t>
      </w:r>
      <w:r>
        <w:rPr>
          <w:bCs/>
        </w:rPr>
        <w:t xml:space="preserve">-взрослых общностей, которые объединяют детей и педагогов общими позитивными эмоциями и доверительными отношениями друг к другу; </w:t>
      </w:r>
    </w:p>
    <w:p w:rsidR="000124DB" w:rsidRDefault="0070120E">
      <w:pPr>
        <w:pStyle w:val="ConsPlusNormal"/>
        <w:numPr>
          <w:ilvl w:val="0"/>
          <w:numId w:val="32"/>
        </w:numPr>
        <w:spacing w:line="360" w:lineRule="auto"/>
        <w:ind w:left="426"/>
        <w:jc w:val="both"/>
        <w:rPr>
          <w:bCs/>
        </w:rPr>
      </w:pPr>
      <w:r>
        <w:rPr>
          <w:bCs/>
        </w:rPr>
        <w:t xml:space="preserve">создание в детских объединениях традиций, задающих их членам определенные социально значимые формы поведения; </w:t>
      </w:r>
    </w:p>
    <w:p w:rsidR="000124DB" w:rsidRDefault="0070120E">
      <w:pPr>
        <w:pStyle w:val="ConsPlusNormal"/>
        <w:numPr>
          <w:ilvl w:val="0"/>
          <w:numId w:val="32"/>
        </w:numPr>
        <w:spacing w:line="360" w:lineRule="auto"/>
        <w:ind w:left="426"/>
        <w:jc w:val="both"/>
        <w:rPr>
          <w:bCs/>
        </w:rPr>
      </w:pPr>
      <w:r>
        <w:rPr>
          <w:bCs/>
        </w:rPr>
        <w:t xml:space="preserve">поддержку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0124DB" w:rsidRDefault="0070120E">
      <w:pPr>
        <w:pStyle w:val="ConsPlusNormal"/>
        <w:numPr>
          <w:ilvl w:val="0"/>
          <w:numId w:val="32"/>
        </w:numPr>
        <w:spacing w:line="360" w:lineRule="auto"/>
        <w:ind w:left="426"/>
        <w:jc w:val="both"/>
        <w:rPr>
          <w:bCs/>
        </w:rPr>
      </w:pPr>
      <w:r>
        <w:rPr>
          <w:bCs/>
        </w:rPr>
        <w:t xml:space="preserve">поощрение педагогами детских инициатив и детского самоуправления. </w:t>
      </w:r>
    </w:p>
    <w:p w:rsidR="000124DB" w:rsidRDefault="0070120E">
      <w:pPr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реализуется в школе на </w:t>
      </w:r>
      <w:r>
        <w:rPr>
          <w:sz w:val="24"/>
          <w:szCs w:val="24"/>
        </w:rPr>
        <w:t xml:space="preserve">трех уровнях образования: </w:t>
      </w:r>
    </w:p>
    <w:p w:rsidR="000124DB" w:rsidRDefault="0070120E">
      <w:pPr>
        <w:pStyle w:val="af9"/>
        <w:numPr>
          <w:ilvl w:val="0"/>
          <w:numId w:val="33"/>
        </w:numPr>
        <w:spacing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Направления на уровне начального общего образования</w:t>
      </w:r>
      <w:r>
        <w:rPr>
          <w:sz w:val="24"/>
          <w:szCs w:val="24"/>
        </w:rPr>
        <w:t>:</w:t>
      </w:r>
    </w:p>
    <w:tbl>
      <w:tblPr>
        <w:tblStyle w:val="af8"/>
        <w:tblW w:w="10421" w:type="dxa"/>
        <w:tblLook w:val="04A0"/>
      </w:tblPr>
      <w:tblGrid>
        <w:gridCol w:w="3473"/>
        <w:gridCol w:w="4148"/>
        <w:gridCol w:w="2800"/>
      </w:tblGrid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center"/>
              <w:rPr>
                <w:bCs/>
              </w:rPr>
            </w:pPr>
            <w:r>
              <w:rPr>
                <w:bCs/>
              </w:rPr>
              <w:t>Направления внеурочной деятельности</w:t>
            </w:r>
          </w:p>
        </w:tc>
        <w:tc>
          <w:tcPr>
            <w:tcW w:w="4148" w:type="dxa"/>
          </w:tcPr>
          <w:p w:rsidR="000124DB" w:rsidRDefault="0070120E">
            <w:pPr>
              <w:pStyle w:val="ConsPlusNormal"/>
              <w:jc w:val="center"/>
              <w:rPr>
                <w:bCs/>
              </w:rPr>
            </w:pPr>
            <w:r>
              <w:rPr>
                <w:bCs/>
              </w:rPr>
              <w:t>Курсы, программы</w:t>
            </w:r>
          </w:p>
        </w:tc>
        <w:tc>
          <w:tcPr>
            <w:tcW w:w="2800" w:type="dxa"/>
          </w:tcPr>
          <w:p w:rsidR="000124DB" w:rsidRDefault="0070120E">
            <w:pPr>
              <w:pStyle w:val="ConsPlusNormal"/>
              <w:jc w:val="center"/>
              <w:rPr>
                <w:bCs/>
              </w:rPr>
            </w:pPr>
            <w:r>
              <w:rPr>
                <w:bCs/>
              </w:rPr>
              <w:t xml:space="preserve">Направления </w:t>
            </w:r>
          </w:p>
          <w:p w:rsidR="000124DB" w:rsidRDefault="0070120E">
            <w:pPr>
              <w:pStyle w:val="ConsPlusNormal"/>
              <w:jc w:val="center"/>
              <w:rPr>
                <w:bCs/>
              </w:rPr>
            </w:pPr>
            <w:r>
              <w:rPr>
                <w:bCs/>
              </w:rPr>
              <w:t>воспитания</w:t>
            </w: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Спортивно-оздоровительная деятельность</w:t>
            </w:r>
          </w:p>
          <w:p w:rsidR="000124DB" w:rsidRDefault="000124DB">
            <w:pPr>
              <w:pStyle w:val="ConsPlusNormal"/>
              <w:jc w:val="both"/>
              <w:rPr>
                <w:bCs/>
              </w:rPr>
            </w:pPr>
          </w:p>
        </w:tc>
        <w:tc>
          <w:tcPr>
            <w:tcW w:w="4148" w:type="dxa"/>
          </w:tcPr>
          <w:p w:rsidR="000124DB" w:rsidRDefault="000124DB">
            <w:pPr>
              <w:pStyle w:val="ConsPlusNormal"/>
              <w:jc w:val="both"/>
              <w:rPr>
                <w:bCs/>
              </w:rPr>
            </w:pPr>
          </w:p>
        </w:tc>
        <w:tc>
          <w:tcPr>
            <w:tcW w:w="2800" w:type="dxa"/>
          </w:tcPr>
          <w:p w:rsidR="000124DB" w:rsidRDefault="000124DB">
            <w:pPr>
              <w:pStyle w:val="ConsPlusNormal"/>
              <w:jc w:val="both"/>
            </w:pP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Проектно-исследовательская деятельность</w:t>
            </w:r>
          </w:p>
        </w:tc>
        <w:tc>
          <w:tcPr>
            <w:tcW w:w="4148" w:type="dxa"/>
          </w:tcPr>
          <w:p w:rsidR="000124DB" w:rsidRDefault="000124DB">
            <w:pPr>
              <w:pStyle w:val="ConsPlusNormal"/>
              <w:jc w:val="both"/>
              <w:rPr>
                <w:bCs/>
              </w:rPr>
            </w:pPr>
          </w:p>
        </w:tc>
        <w:tc>
          <w:tcPr>
            <w:tcW w:w="2800" w:type="dxa"/>
          </w:tcPr>
          <w:p w:rsidR="000124DB" w:rsidRDefault="000124DB">
            <w:pPr>
              <w:pStyle w:val="ConsPlusNormal"/>
              <w:spacing w:before="240"/>
              <w:jc w:val="both"/>
            </w:pP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Коммуникативная деятельность</w:t>
            </w:r>
          </w:p>
        </w:tc>
        <w:tc>
          <w:tcPr>
            <w:tcW w:w="4148" w:type="dxa"/>
          </w:tcPr>
          <w:p w:rsidR="000124DB" w:rsidRDefault="000124DB">
            <w:pPr>
              <w:pStyle w:val="ConsPlusNormal"/>
              <w:jc w:val="both"/>
              <w:rPr>
                <w:bCs/>
              </w:rPr>
            </w:pPr>
          </w:p>
        </w:tc>
        <w:tc>
          <w:tcPr>
            <w:tcW w:w="2800" w:type="dxa"/>
          </w:tcPr>
          <w:p w:rsidR="000124DB" w:rsidRDefault="000124DB">
            <w:pPr>
              <w:pStyle w:val="ConsPlusNormal"/>
              <w:spacing w:before="240"/>
              <w:jc w:val="both"/>
            </w:pP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Художественно-эстетическая творческая деятельность</w:t>
            </w:r>
          </w:p>
        </w:tc>
        <w:tc>
          <w:tcPr>
            <w:tcW w:w="4148" w:type="dxa"/>
          </w:tcPr>
          <w:p w:rsidR="000124DB" w:rsidRDefault="000124DB">
            <w:pPr>
              <w:pStyle w:val="ConsPlusNormal"/>
              <w:jc w:val="both"/>
              <w:rPr>
                <w:bCs/>
              </w:rPr>
            </w:pPr>
          </w:p>
        </w:tc>
        <w:tc>
          <w:tcPr>
            <w:tcW w:w="2800" w:type="dxa"/>
          </w:tcPr>
          <w:p w:rsidR="000124DB" w:rsidRDefault="000124DB">
            <w:pPr>
              <w:pStyle w:val="ConsPlusNormal"/>
              <w:spacing w:before="240"/>
              <w:jc w:val="both"/>
            </w:pP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Информационная культура</w:t>
            </w:r>
          </w:p>
        </w:tc>
        <w:tc>
          <w:tcPr>
            <w:tcW w:w="4148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Разговоры о важном</w:t>
            </w:r>
          </w:p>
        </w:tc>
        <w:tc>
          <w:tcPr>
            <w:tcW w:w="2800" w:type="dxa"/>
          </w:tcPr>
          <w:p w:rsidR="000124DB" w:rsidRDefault="0070120E">
            <w:pPr>
              <w:pStyle w:val="ConsPlusNormal"/>
              <w:jc w:val="both"/>
            </w:pPr>
            <w:r>
              <w:t>Гражданско-патриотическое, духовно-нравственное, эстетическое, трудовое, экологическое, ценности научного познания.</w:t>
            </w: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Интеллектуальные марафоны</w:t>
            </w:r>
          </w:p>
        </w:tc>
        <w:tc>
          <w:tcPr>
            <w:tcW w:w="4148" w:type="dxa"/>
          </w:tcPr>
          <w:p w:rsidR="000124DB" w:rsidRDefault="000124DB">
            <w:pPr>
              <w:pStyle w:val="ConsPlusNormal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2800" w:type="dxa"/>
          </w:tcPr>
          <w:p w:rsidR="000124DB" w:rsidRDefault="000124DB">
            <w:pPr>
              <w:pStyle w:val="ConsPlusNormal"/>
              <w:spacing w:before="240"/>
              <w:jc w:val="both"/>
            </w:pPr>
          </w:p>
        </w:tc>
      </w:tr>
      <w:tr w:rsidR="000124DB">
        <w:tc>
          <w:tcPr>
            <w:tcW w:w="3473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«Учение с увлечением!»</w:t>
            </w:r>
          </w:p>
        </w:tc>
        <w:tc>
          <w:tcPr>
            <w:tcW w:w="4148" w:type="dxa"/>
          </w:tcPr>
          <w:p w:rsidR="000124DB" w:rsidRDefault="000124DB">
            <w:pPr>
              <w:pStyle w:val="ConsPlusNormal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2800" w:type="dxa"/>
          </w:tcPr>
          <w:p w:rsidR="000124DB" w:rsidRDefault="000124DB">
            <w:pPr>
              <w:pStyle w:val="ConsPlusNormal"/>
              <w:spacing w:before="240"/>
              <w:jc w:val="both"/>
            </w:pPr>
          </w:p>
        </w:tc>
      </w:tr>
    </w:tbl>
    <w:p w:rsidR="000124DB" w:rsidRDefault="000124DB">
      <w:pPr>
        <w:pStyle w:val="af9"/>
        <w:ind w:left="720" w:firstLine="0"/>
        <w:rPr>
          <w:sz w:val="24"/>
          <w:szCs w:val="24"/>
        </w:rPr>
      </w:pPr>
    </w:p>
    <w:p w:rsidR="000124DB" w:rsidRDefault="0070120E">
      <w:pPr>
        <w:pStyle w:val="af9"/>
        <w:numPr>
          <w:ilvl w:val="0"/>
          <w:numId w:val="33"/>
        </w:numPr>
        <w:jc w:val="left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 Направления на уровне основного общего образования</w:t>
      </w:r>
      <w:r>
        <w:rPr>
          <w:i/>
          <w:sz w:val="24"/>
          <w:szCs w:val="24"/>
        </w:rPr>
        <w:t>:</w:t>
      </w:r>
    </w:p>
    <w:p w:rsidR="000124DB" w:rsidRDefault="000124DB">
      <w:pPr>
        <w:ind w:left="360"/>
        <w:rPr>
          <w:i/>
          <w:sz w:val="24"/>
          <w:szCs w:val="24"/>
        </w:rPr>
      </w:pPr>
    </w:p>
    <w:tbl>
      <w:tblPr>
        <w:tblStyle w:val="af8"/>
        <w:tblW w:w="5000" w:type="pct"/>
        <w:tblLook w:val="04A0"/>
      </w:tblPr>
      <w:tblGrid>
        <w:gridCol w:w="3258"/>
        <w:gridCol w:w="3742"/>
        <w:gridCol w:w="2571"/>
      </w:tblGrid>
      <w:tr w:rsidR="000124DB">
        <w:tc>
          <w:tcPr>
            <w:tcW w:w="1702" w:type="pct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Внеурочная деятельность по учебным предметам образовательной программы 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Внеурочная деятельность по формирование функциональной грамотности 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 по развитию личности, ее способностей, удовлетворения образовательных потребностей и интересов, самореализации обучающихся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деятельность, направленн</w:t>
            </w:r>
            <w:r>
              <w:rPr>
                <w:sz w:val="24"/>
                <w:szCs w:val="24"/>
              </w:rPr>
              <w:t>ая на реализацию комплекса воспитательных мероприятий на уровне образовательной организации, класса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ученических сообществ и воспитательные мероприятия при подготовке </w:t>
            </w:r>
            <w:r>
              <w:rPr>
                <w:sz w:val="24"/>
                <w:szCs w:val="24"/>
              </w:rPr>
              <w:lastRenderedPageBreak/>
              <w:t>и проведении коллективных дел масштаба ученического коллектива или общешко</w:t>
            </w:r>
            <w:r>
              <w:rPr>
                <w:sz w:val="24"/>
                <w:szCs w:val="24"/>
              </w:rPr>
              <w:t>льных мероприятий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Внеурочная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</w:t>
            </w:r>
            <w:r>
              <w:rPr>
                <w:sz w:val="24"/>
                <w:szCs w:val="24"/>
              </w:rPr>
              <w:t>объединений, организаций 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программы, в том числе и детьми</w:t>
            </w:r>
            <w:r>
              <w:rPr>
                <w:sz w:val="24"/>
                <w:szCs w:val="24"/>
              </w:rPr>
              <w:t xml:space="preserve"> с ОВЗ)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  <w:tr w:rsidR="000124DB">
        <w:tc>
          <w:tcPr>
            <w:tcW w:w="1702" w:type="pct"/>
          </w:tcPr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деятельность, направленную на обеспечение </w:t>
            </w:r>
          </w:p>
          <w:p w:rsidR="000124DB" w:rsidRDefault="0070120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</w:t>
            </w:r>
            <w:r>
              <w:rPr>
                <w:sz w:val="24"/>
                <w:szCs w:val="24"/>
              </w:rPr>
              <w:t xml:space="preserve"> профилактики различных рисков, возникающих в процессе взаимодействия школьника с окружающей средой, социальной защиты учащихся)</w:t>
            </w:r>
          </w:p>
        </w:tc>
        <w:tc>
          <w:tcPr>
            <w:tcW w:w="1955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  <w:tc>
          <w:tcPr>
            <w:tcW w:w="1343" w:type="pct"/>
          </w:tcPr>
          <w:p w:rsidR="000124DB" w:rsidRDefault="000124DB">
            <w:pPr>
              <w:rPr>
                <w:sz w:val="24"/>
                <w:szCs w:val="24"/>
              </w:rPr>
            </w:pPr>
          </w:p>
        </w:tc>
      </w:tr>
    </w:tbl>
    <w:p w:rsidR="000124DB" w:rsidRDefault="000124DB">
      <w:pPr>
        <w:rPr>
          <w:sz w:val="24"/>
          <w:szCs w:val="24"/>
        </w:rPr>
      </w:pP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школе реализуется модель плана внеурочной деятельности с преобладанием учебно-познавательной деятельности. Данная модель</w:t>
      </w:r>
      <w:r>
        <w:rPr>
          <w:sz w:val="24"/>
          <w:szCs w:val="24"/>
        </w:rPr>
        <w:t xml:space="preserve"> предоставляет возможность учителям-предметникам подготовить обучающихся к  успешному прохождению промежуточной и итоговой аттестации. 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Не забыть по инвариантную часть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 час в неделю — на информационно-просветительские занятия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«Разговоры о важном» </w:t>
      </w:r>
      <w:r>
        <w:rPr>
          <w:sz w:val="24"/>
          <w:szCs w:val="24"/>
        </w:rPr>
        <w:t>(понедельник, первый урок) направлены на развитие ценностного отношения обучающихся к своей родине-России, населяющим ее людям, ее уникальной истории, богатой природе и великой культуре России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 час в неделю — на занятия по формированию функциональной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гр</w:t>
      </w:r>
      <w:r>
        <w:rPr>
          <w:sz w:val="24"/>
          <w:szCs w:val="24"/>
        </w:rPr>
        <w:t>амотности обучающихся (в том числе финансовой грамотности);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 час в неделю — на занятия, направленные на удовлетворение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профориентационных интересов и потребностей обучающихся (в том числе основы предпринимательства).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И если введут еще один час -  курс в</w:t>
      </w:r>
      <w:r>
        <w:rPr>
          <w:sz w:val="24"/>
          <w:szCs w:val="24"/>
        </w:rPr>
        <w:t>неурочных занятий «Россия –моя страна» с целью исторического просвещения учащихся 1-11 классов. На занятиях по этому предмету старшеклассникам будут рассказывать о значимых исторических событиях, их влиянии на становление Российского государства.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а затем </w:t>
      </w:r>
      <w:r>
        <w:rPr>
          <w:sz w:val="24"/>
          <w:szCs w:val="24"/>
        </w:rPr>
        <w:t>прописываем вариативную часть по выше обозначенным направлениям.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Описательная часть получилась объемная. Но, в общем, все не так сложно, только много всех тонкостей. 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Не забываем в Плане прописывать планируемые результаты и диагностику эффективности внеур</w:t>
      </w:r>
      <w:r>
        <w:rPr>
          <w:sz w:val="24"/>
          <w:szCs w:val="24"/>
        </w:rPr>
        <w:t>очной деятельности.</w:t>
      </w:r>
    </w:p>
    <w:p w:rsidR="000124DB" w:rsidRDefault="0070120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План внеурочной деятельности ООО готов. </w:t>
      </w:r>
    </w:p>
    <w:p w:rsidR="000124DB" w:rsidRDefault="000124DB">
      <w:pPr>
        <w:pStyle w:val="ConsPlusNormal"/>
        <w:jc w:val="both"/>
        <w:rPr>
          <w:bCs/>
        </w:rPr>
      </w:pPr>
    </w:p>
    <w:p w:rsidR="000124DB" w:rsidRDefault="0070120E">
      <w:pPr>
        <w:pStyle w:val="af9"/>
        <w:numPr>
          <w:ilvl w:val="0"/>
          <w:numId w:val="33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Направления на уровне среднего общего образования:</w:t>
      </w:r>
    </w:p>
    <w:p w:rsidR="000124DB" w:rsidRDefault="000124DB">
      <w:pPr>
        <w:pStyle w:val="ConsPlusNormal"/>
        <w:jc w:val="both"/>
        <w:rPr>
          <w:b/>
          <w:bCs/>
        </w:rPr>
      </w:pPr>
    </w:p>
    <w:p w:rsidR="000124DB" w:rsidRDefault="0070120E">
      <w:pPr>
        <w:pStyle w:val="ConsPlusNormal"/>
        <w:jc w:val="center"/>
        <w:rPr>
          <w:b/>
          <w:bCs/>
        </w:rPr>
      </w:pPr>
      <w:r>
        <w:rPr>
          <w:b/>
          <w:bCs/>
        </w:rPr>
        <w:t>2.2.3. Модуль «Классное руководство»</w:t>
      </w:r>
    </w:p>
    <w:p w:rsidR="000124DB" w:rsidRDefault="000124DB">
      <w:pPr>
        <w:pStyle w:val="ConsPlusNormal"/>
        <w:jc w:val="both"/>
        <w:rPr>
          <w:b/>
          <w:bCs/>
        </w:rPr>
      </w:pPr>
    </w:p>
    <w:tbl>
      <w:tblPr>
        <w:tblStyle w:val="af8"/>
        <w:tblW w:w="5000" w:type="pct"/>
        <w:tblLayout w:type="fixed"/>
        <w:tblLook w:val="04A0"/>
      </w:tblPr>
      <w:tblGrid>
        <w:gridCol w:w="4785"/>
        <w:gridCol w:w="4786"/>
      </w:tblGrid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spacing w:line="276" w:lineRule="auto"/>
              <w:ind w:left="177" w:righ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</w:tc>
      </w:tr>
      <w:tr w:rsidR="000124DB">
        <w:tc>
          <w:tcPr>
            <w:tcW w:w="5000" w:type="pct"/>
            <w:gridSpan w:val="2"/>
          </w:tcPr>
          <w:p w:rsidR="000124DB" w:rsidRDefault="0070120E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Работа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классным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коллективом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Инициирование и поддержка </w:t>
            </w:r>
            <w:r>
              <w:rPr>
                <w:sz w:val="24"/>
                <w:szCs w:val="24"/>
              </w:rPr>
              <w:t>класса в общешкольных делах, мероприятиях, оказание необходимой помощи обучающимся в их подготовке, проведении и анализе.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часы, пятиминутки, групповые беседы.  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интересных и полезных для личностного развития обучающихс</w:t>
            </w:r>
            <w:r>
              <w:rPr>
                <w:sz w:val="24"/>
                <w:szCs w:val="24"/>
              </w:rPr>
              <w:t xml:space="preserve">я совместных дел, позволяющих вовлечь в них детей с разными потребностями, способностями, давать возможности для самореализации, устанавливать и укреплять </w:t>
            </w:r>
            <w:r>
              <w:rPr>
                <w:sz w:val="24"/>
                <w:szCs w:val="24"/>
              </w:rPr>
              <w:lastRenderedPageBreak/>
              <w:t>доверительные отношения, стать для них значимым взрослым, задающим образцы поведения.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Интересные и по</w:t>
            </w:r>
            <w:r>
              <w:rPr>
                <w:sz w:val="24"/>
                <w:szCs w:val="24"/>
              </w:rPr>
              <w:t>лезные для личностного развития обучающегося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дела: сбор актива класса, внутриклассные встречи, творческие группы.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Поддержка активной позиции каждого обучающегося в беседе,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предоставление обучающимся возможности обсуждения и принятия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решений по </w:t>
            </w:r>
            <w:r>
              <w:rPr>
                <w:sz w:val="24"/>
                <w:szCs w:val="24"/>
              </w:rPr>
              <w:t>обсуждаемой проблеме, создания благоприятной среды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основанного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принципах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уважительного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 личности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часы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конструктивного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доверительного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общения </w:t>
            </w:r>
            <w:r>
              <w:rPr>
                <w:spacing w:val="-55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педагогического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обучающихся, игры-тренинги.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Сплочение коллектива класса через организуемые классными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руководителями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совместные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включающие 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себя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ученическими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микрогруппами необходимых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атрибутов,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дающие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каждому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обучающемуся возможность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рефлексии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собственного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34"/>
              </w:numPr>
              <w:tabs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тренинги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сплочение;</w:t>
            </w:r>
          </w:p>
          <w:p w:rsidR="000124DB" w:rsidRDefault="0070120E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однодневные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многодневные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походы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экскурсии,</w:t>
            </w:r>
          </w:p>
          <w:p w:rsidR="000124DB" w:rsidRDefault="0070120E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празднования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рождения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обучающихся,</w:t>
            </w:r>
          </w:p>
          <w:p w:rsidR="000124DB" w:rsidRDefault="0070120E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  <w:tab w:val="left" w:pos="460"/>
              </w:tabs>
              <w:spacing w:line="360" w:lineRule="auto"/>
              <w:ind w:left="17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внутриклассные</w:t>
            </w:r>
            <w:r>
              <w:rPr>
                <w:spacing w:val="-3"/>
                <w:sz w:val="24"/>
                <w:szCs w:val="24"/>
              </w:rPr>
              <w:t xml:space="preserve"> тематические </w:t>
            </w:r>
            <w:r>
              <w:rPr>
                <w:sz w:val="24"/>
                <w:szCs w:val="24"/>
              </w:rPr>
              <w:t>«огоньки»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вечера, творческие подарки, розыгрыши. 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общения,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которым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учащиеся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должны 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следовать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школе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тематических бесед с привлечением субъектов органов профилактики. </w:t>
            </w:r>
          </w:p>
        </w:tc>
      </w:tr>
      <w:tr w:rsidR="000124DB">
        <w:tc>
          <w:tcPr>
            <w:tcW w:w="5000" w:type="pct"/>
            <w:gridSpan w:val="2"/>
          </w:tcPr>
          <w:p w:rsidR="000124DB" w:rsidRDefault="0070120E">
            <w:pPr>
              <w:pStyle w:val="TableParagraph"/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Индивидуальная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работа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обучающимися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особенностей личностного развития обучающихся класса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 погружение обучающегося в мир человеческих отношений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соотнесение результатов наблюдения с результатами бесед классного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учителями-предметниками, а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также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школьными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психологами.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35"/>
              </w:numPr>
              <w:tabs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</w:t>
            </w:r>
            <w:r>
              <w:rPr>
                <w:sz w:val="24"/>
                <w:szCs w:val="24"/>
              </w:rPr>
              <w:t>щихся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повседневной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специально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создаваемых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ситуациях,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играх,</w:t>
            </w:r>
          </w:p>
          <w:p w:rsidR="000124DB" w:rsidRDefault="0070120E">
            <w:pPr>
              <w:pStyle w:val="TableParagraph"/>
              <w:numPr>
                <w:ilvl w:val="0"/>
                <w:numId w:val="35"/>
              </w:numPr>
              <w:tabs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актуальным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нравственным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проблемам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 обучающегося в решении важных для него жизненных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проблем (налаживание взаимоотношений с </w:t>
            </w:r>
            <w:r>
              <w:rPr>
                <w:sz w:val="24"/>
                <w:szCs w:val="24"/>
              </w:rPr>
              <w:lastRenderedPageBreak/>
              <w:t>одноклассниками 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педагогическими работниками, успеваемость и т.п.), когда каждая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трансформируется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руководителем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обучающегося, которую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они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стараются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решить.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  <w:tab w:val="left" w:pos="483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Частные беседы совместно с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ребёнком и его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родителями;</w:t>
            </w:r>
          </w:p>
          <w:p w:rsidR="000124DB" w:rsidRDefault="0070120E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  <w:tab w:val="left" w:pos="483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Встречи-консультации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0"/>
                <w:sz w:val="24"/>
                <w:szCs w:val="24"/>
              </w:rPr>
              <w:t xml:space="preserve">о школьными </w:t>
            </w:r>
            <w:r>
              <w:rPr>
                <w:sz w:val="24"/>
                <w:szCs w:val="24"/>
              </w:rPr>
              <w:lastRenderedPageBreak/>
              <w:t>педагогами – психологами;</w:t>
            </w:r>
          </w:p>
          <w:p w:rsidR="000124DB" w:rsidRDefault="0070120E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  <w:tab w:val="left" w:pos="483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другими обучающимися класса.</w:t>
            </w:r>
          </w:p>
          <w:p w:rsidR="000124DB" w:rsidRDefault="000124DB">
            <w:pPr>
              <w:pStyle w:val="TableParagraph"/>
              <w:tabs>
                <w:tab w:val="left" w:pos="236"/>
                <w:tab w:val="left" w:pos="483"/>
              </w:tabs>
              <w:spacing w:line="360" w:lineRule="auto"/>
              <w:ind w:left="177"/>
              <w:rPr>
                <w:sz w:val="24"/>
                <w:szCs w:val="24"/>
              </w:rPr>
            </w:pP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Индивидуальная работа с обучающимися класса, направленная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заполнение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личных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портфолио,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обучающиеся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фиксируют свои учебные, творческие, </w:t>
            </w:r>
            <w:r>
              <w:rPr>
                <w:sz w:val="24"/>
                <w:szCs w:val="24"/>
              </w:rPr>
              <w:t>спортивные, личностные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достижения.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Отслеживание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личных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каждого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учащегося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учащегося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(при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необходимости).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  <w:tab w:val="left" w:pos="499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ребёнком,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</w:t>
            </w:r>
            <w:r>
              <w:rPr>
                <w:spacing w:val="-2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законными </w:t>
            </w:r>
            <w:r>
              <w:rPr>
                <w:spacing w:val="-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представителями),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другими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обучающимися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класса;</w:t>
            </w:r>
          </w:p>
          <w:p w:rsidR="000124DB" w:rsidRDefault="0070120E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  <w:tab w:val="left" w:pos="499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Консультации, тренинги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школьным</w:t>
            </w:r>
            <w:r>
              <w:rPr>
                <w:spacing w:val="-4"/>
                <w:sz w:val="24"/>
                <w:szCs w:val="24"/>
              </w:rPr>
              <w:t xml:space="preserve"> педагогом-</w:t>
            </w:r>
            <w:r>
              <w:rPr>
                <w:sz w:val="24"/>
                <w:szCs w:val="24"/>
              </w:rPr>
              <w:t>психологом; социальным педагогом</w:t>
            </w:r>
          </w:p>
          <w:p w:rsidR="000124DB" w:rsidRDefault="0070120E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  <w:tab w:val="left" w:pos="499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привлечением субъектов органов профилактики.</w:t>
            </w:r>
          </w:p>
        </w:tc>
      </w:tr>
      <w:tr w:rsidR="000124DB">
        <w:tc>
          <w:tcPr>
            <w:tcW w:w="5000" w:type="pct"/>
            <w:gridSpan w:val="2"/>
          </w:tcPr>
          <w:p w:rsidR="000124DB" w:rsidRDefault="0070120E">
            <w:pPr>
              <w:pStyle w:val="TableParagraph"/>
              <w:tabs>
                <w:tab w:val="left" w:pos="240"/>
              </w:tabs>
              <w:spacing w:line="360" w:lineRule="auto"/>
              <w:ind w:left="1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Работа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учителями-предметниками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в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классе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единства мнений и требований педагогических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работников по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ключевым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вопросам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предупреждение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разрешение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конфликтов между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учителями-предметниками и обучающимися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tabs>
                <w:tab w:val="left" w:pos="240"/>
              </w:tabs>
              <w:spacing w:line="360" w:lineRule="auto"/>
              <w:ind w:left="17"/>
              <w:jc w:val="both"/>
              <w:rPr>
                <w:sz w:val="24"/>
                <w:szCs w:val="24"/>
              </w:rPr>
            </w:pPr>
            <w:r>
              <w:rPr>
                <w:sz w:val="23"/>
              </w:rPr>
              <w:t>Регулярные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руководителя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учителями-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предметниками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учителей-предметников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участию,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дающему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педагогическим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работникам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лучше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узнавать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увидев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иной,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отличной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учебной, обстановке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tabs>
                <w:tab w:val="left" w:pos="240"/>
              </w:tabs>
              <w:spacing w:line="360" w:lineRule="auto"/>
              <w:ind w:left="17"/>
              <w:jc w:val="both"/>
              <w:rPr>
                <w:sz w:val="24"/>
                <w:szCs w:val="24"/>
              </w:rPr>
            </w:pPr>
            <w:r>
              <w:rPr>
                <w:sz w:val="23"/>
              </w:rPr>
              <w:t>Внутриклассные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учителей-предметников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участию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объединения усилий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tabs>
                <w:tab w:val="left" w:pos="240"/>
              </w:tabs>
              <w:spacing w:line="360" w:lineRule="auto"/>
              <w:ind w:left="17"/>
              <w:jc w:val="both"/>
              <w:rPr>
                <w:sz w:val="24"/>
                <w:szCs w:val="24"/>
              </w:rPr>
            </w:pPr>
            <w:r>
              <w:rPr>
                <w:sz w:val="23"/>
              </w:rPr>
              <w:lastRenderedPageBreak/>
              <w:t>Родительские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собрания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класса, </w:t>
            </w:r>
            <w:r>
              <w:rPr>
                <w:sz w:val="23"/>
              </w:rPr>
              <w:lastRenderedPageBreak/>
              <w:t>индивидуальные встречи-беседы.</w:t>
            </w:r>
          </w:p>
        </w:tc>
      </w:tr>
      <w:tr w:rsidR="000124DB">
        <w:tc>
          <w:tcPr>
            <w:tcW w:w="5000" w:type="pct"/>
            <w:gridSpan w:val="2"/>
          </w:tcPr>
          <w:p w:rsidR="000124DB" w:rsidRDefault="0070120E">
            <w:pPr>
              <w:pStyle w:val="TableParagraph"/>
              <w:tabs>
                <w:tab w:val="left" w:pos="240"/>
              </w:tabs>
              <w:spacing w:line="360" w:lineRule="auto"/>
              <w:ind w:left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Взаимодействие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родителями</w:t>
            </w:r>
            <w:r>
              <w:rPr>
                <w:i/>
                <w:spacing w:val="1"/>
                <w:sz w:val="24"/>
                <w:szCs w:val="24"/>
              </w:rPr>
              <w:t xml:space="preserve"> (</w:t>
            </w:r>
            <w:r>
              <w:rPr>
                <w:i/>
                <w:sz w:val="24"/>
                <w:szCs w:val="24"/>
              </w:rPr>
              <w:t>законными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представителями) обучающихся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Регулярное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информирование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успехах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4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проблемах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 класса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целом;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собрания;</w:t>
            </w:r>
          </w:p>
          <w:p w:rsidR="000124DB" w:rsidRDefault="0070120E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встречи;</w:t>
            </w:r>
          </w:p>
          <w:p w:rsidR="000124DB" w:rsidRDefault="0070120E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</w:p>
          <w:p w:rsidR="000124DB" w:rsidRDefault="0070120E">
            <w:pPr>
              <w:pStyle w:val="TableParagraph"/>
              <w:numPr>
                <w:ilvl w:val="0"/>
                <w:numId w:val="38"/>
              </w:numPr>
              <w:tabs>
                <w:tab w:val="left" w:pos="241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(официальная группа школы в социальной сети «ВКонтакте», образовательная платформа «Сферум» и другие)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 обучающихся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законным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представителям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регулировании отношений между ними, администрацией школы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учителями-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предметниками;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39"/>
              </w:numPr>
              <w:tabs>
                <w:tab w:val="left" w:pos="241"/>
                <w:tab w:val="left" w:pos="449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собраниях;</w:t>
            </w:r>
          </w:p>
          <w:p w:rsidR="000124DB" w:rsidRDefault="0070120E">
            <w:pPr>
              <w:pStyle w:val="TableParagraph"/>
              <w:numPr>
                <w:ilvl w:val="0"/>
                <w:numId w:val="39"/>
              </w:numPr>
              <w:tabs>
                <w:tab w:val="left" w:pos="449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консультации;</w:t>
            </w:r>
          </w:p>
          <w:p w:rsidR="000124DB" w:rsidRDefault="0070120E">
            <w:pPr>
              <w:pStyle w:val="TableParagraph"/>
              <w:numPr>
                <w:ilvl w:val="0"/>
                <w:numId w:val="39"/>
              </w:numPr>
              <w:tabs>
                <w:tab w:val="left" w:pos="241"/>
                <w:tab w:val="left" w:pos="449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учителями–предметниками,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педагогом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психологом, социальным педагогом.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Соуправление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вопросов</w:t>
            </w:r>
            <w:r>
              <w:rPr>
                <w:spacing w:val="-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обучения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обучающихся;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tabs>
                <w:tab w:val="left" w:pos="516"/>
              </w:tabs>
              <w:spacing w:line="360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комитетом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класса:</w:t>
            </w:r>
          </w:p>
          <w:p w:rsidR="000124DB" w:rsidRDefault="0070120E">
            <w:pPr>
              <w:pStyle w:val="TableParagraph"/>
              <w:numPr>
                <w:ilvl w:val="0"/>
                <w:numId w:val="40"/>
              </w:numPr>
              <w:tabs>
                <w:tab w:val="left" w:pos="241"/>
                <w:tab w:val="left" w:pos="516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групповые собеседования;</w:t>
            </w:r>
          </w:p>
          <w:p w:rsidR="000124DB" w:rsidRDefault="0070120E">
            <w:pPr>
              <w:pStyle w:val="TableParagraph"/>
              <w:numPr>
                <w:ilvl w:val="0"/>
                <w:numId w:val="40"/>
              </w:numPr>
              <w:tabs>
                <w:tab w:val="left" w:pos="241"/>
                <w:tab w:val="left" w:pos="516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нормативно – </w:t>
            </w:r>
            <w:r>
              <w:rPr>
                <w:sz w:val="24"/>
                <w:szCs w:val="24"/>
              </w:rPr>
              <w:t>правовым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организационным вопросам;</w:t>
            </w:r>
          </w:p>
          <w:p w:rsidR="000124DB" w:rsidRDefault="0070120E">
            <w:pPr>
              <w:pStyle w:val="TableParagraph"/>
              <w:numPr>
                <w:ilvl w:val="0"/>
                <w:numId w:val="40"/>
              </w:numPr>
              <w:tabs>
                <w:tab w:val="left" w:pos="241"/>
                <w:tab w:val="left" w:pos="516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мероприятия.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членов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семей обучающихся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 класса;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numPr>
                <w:ilvl w:val="0"/>
                <w:numId w:val="41"/>
              </w:numPr>
              <w:tabs>
                <w:tab w:val="left" w:pos="241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уроки,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 собрания;</w:t>
            </w:r>
          </w:p>
          <w:p w:rsidR="000124DB" w:rsidRDefault="0070120E">
            <w:pPr>
              <w:pStyle w:val="TableParagraph"/>
              <w:numPr>
                <w:ilvl w:val="0"/>
                <w:numId w:val="41"/>
              </w:numPr>
              <w:tabs>
                <w:tab w:val="left" w:pos="241"/>
                <w:tab w:val="left" w:pos="460"/>
              </w:tabs>
              <w:spacing w:line="360" w:lineRule="auto"/>
              <w:ind w:left="17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организатора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внеклассного </w:t>
            </w:r>
            <w:r>
              <w:rPr>
                <w:spacing w:val="-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мероприятия.</w:t>
            </w:r>
          </w:p>
        </w:tc>
      </w:tr>
      <w:tr w:rsidR="000124DB">
        <w:tc>
          <w:tcPr>
            <w:tcW w:w="2500" w:type="pct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Укрепление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семьи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школы.</w:t>
            </w:r>
          </w:p>
        </w:tc>
        <w:tc>
          <w:tcPr>
            <w:tcW w:w="2500" w:type="pct"/>
          </w:tcPr>
          <w:p w:rsidR="000124DB" w:rsidRDefault="0070120E">
            <w:pPr>
              <w:pStyle w:val="TableParagraph"/>
              <w:tabs>
                <w:tab w:val="left" w:pos="241"/>
              </w:tabs>
              <w:spacing w:line="360" w:lineRule="auto"/>
              <w:ind w:left="17"/>
              <w:jc w:val="both"/>
              <w:rPr>
                <w:sz w:val="24"/>
                <w:szCs w:val="24"/>
              </w:rPr>
            </w:pPr>
            <w:r>
              <w:rPr>
                <w:sz w:val="23"/>
              </w:rPr>
              <w:t>Семейные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праздники,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соревнования и другие мероприятия.</w:t>
            </w:r>
          </w:p>
        </w:tc>
      </w:tr>
    </w:tbl>
    <w:p w:rsidR="000124DB" w:rsidRDefault="000124DB">
      <w:pPr>
        <w:pStyle w:val="ConsPlusNormal"/>
        <w:jc w:val="both"/>
        <w:rPr>
          <w:b/>
          <w:bCs/>
        </w:rPr>
      </w:pPr>
    </w:p>
    <w:p w:rsidR="000124DB" w:rsidRDefault="000124DB">
      <w:pPr>
        <w:pStyle w:val="ConsPlusNormal"/>
        <w:jc w:val="both"/>
        <w:rPr>
          <w:b/>
          <w:bCs/>
        </w:rPr>
      </w:pPr>
    </w:p>
    <w:p w:rsidR="000124DB" w:rsidRDefault="0070120E">
      <w:pPr>
        <w:pStyle w:val="ConsPlusNormal"/>
        <w:jc w:val="center"/>
        <w:rPr>
          <w:b/>
          <w:bCs/>
        </w:rPr>
      </w:pPr>
      <w:r>
        <w:rPr>
          <w:b/>
          <w:bCs/>
        </w:rPr>
        <w:t>2.2.4. Модуль «Основные школьные дела»</w:t>
      </w:r>
    </w:p>
    <w:p w:rsidR="000124DB" w:rsidRDefault="000124DB">
      <w:pPr>
        <w:pStyle w:val="ConsPlusNormal"/>
        <w:jc w:val="both"/>
        <w:rPr>
          <w:b/>
          <w:bCs/>
        </w:rPr>
      </w:pPr>
    </w:p>
    <w:p w:rsidR="000124DB" w:rsidRDefault="0070120E">
      <w:pPr>
        <w:pStyle w:val="ConsPlusNormal"/>
        <w:spacing w:line="360" w:lineRule="auto"/>
        <w:ind w:firstLine="708"/>
        <w:jc w:val="both"/>
        <w:rPr>
          <w:b/>
          <w:bCs/>
        </w:rPr>
      </w:pPr>
      <w:r>
        <w:t xml:space="preserve">Модуль «Основные школьные дела» представлен как система воспитательных дел, построенная на основе уклада школы, возрастных и индивидуальных </w:t>
      </w:r>
      <w:r>
        <w:t>особенностей обучающихся, региональных и Всероссийских воспитательных проектов. Модуль обладает особыми условиями, средствами и возможностями воспитания.</w:t>
      </w:r>
      <w:r>
        <w:rPr>
          <w:b/>
          <w:bCs/>
        </w:rPr>
        <w:t xml:space="preserve"> </w:t>
      </w:r>
    </w:p>
    <w:p w:rsidR="000124DB" w:rsidRDefault="0070120E">
      <w:pPr>
        <w:pStyle w:val="ConsPlusNormal"/>
        <w:spacing w:line="360" w:lineRule="auto"/>
        <w:ind w:firstLine="708"/>
        <w:jc w:val="both"/>
        <w:rPr>
          <w:bCs/>
        </w:rPr>
      </w:pPr>
      <w:r>
        <w:rPr>
          <w:b/>
          <w:bCs/>
        </w:rPr>
        <w:lastRenderedPageBreak/>
        <w:t xml:space="preserve">Церемония поднятия (спуска) Государственного флага Российской Федерации </w:t>
      </w:r>
    </w:p>
    <w:p w:rsidR="000124DB" w:rsidRDefault="0070120E">
      <w:pPr>
        <w:pStyle w:val="ConsPlusNormal"/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Церемония поднятия (спуска) </w:t>
      </w:r>
      <w:r>
        <w:rPr>
          <w:bCs/>
        </w:rPr>
        <w:t>Государственного флага Российской Федерации является одним из важнейших воспитательных событий, направленных на формирование чувства патриотизма и гражданственности у школьников. Поднятие Государственного флага Российской Федерации является почётной обязан</w:t>
      </w:r>
      <w:r>
        <w:rPr>
          <w:bCs/>
        </w:rPr>
        <w:t xml:space="preserve">ностью и поручается обучающимся. Порядок проведения Церемонии закреплён внутренним регламентом школы. </w:t>
      </w:r>
    </w:p>
    <w:p w:rsidR="000124DB" w:rsidRDefault="0070120E">
      <w:pPr>
        <w:pStyle w:val="ConsPlusNormal"/>
        <w:spacing w:line="360" w:lineRule="auto"/>
        <w:ind w:firstLine="708"/>
        <w:jc w:val="both"/>
        <w:rPr>
          <w:bCs/>
        </w:rPr>
      </w:pPr>
      <w:r>
        <w:rPr>
          <w:bCs/>
        </w:rPr>
        <w:t>Поднятие флага осуществляется в первый учебный день каждой учебной недели перед первым учебным занятием (уроком). Спуск Государственного флага осуществля</w:t>
      </w:r>
      <w:r>
        <w:rPr>
          <w:bCs/>
        </w:rPr>
        <w:t>ется в конце каждой учебной недели по окончании последнего учебного урока. Церемония Поднятия (спуска) Государственного флага Российской Федерации реализуется в одном из трех форматов: на пришкольной территории у флагштока; в актовом зале, рекреации, холле</w:t>
      </w:r>
      <w:r>
        <w:rPr>
          <w:bCs/>
        </w:rPr>
        <w:t xml:space="preserve">; в учебных аудиториях.  </w:t>
      </w:r>
    </w:p>
    <w:p w:rsidR="000124DB" w:rsidRDefault="0070120E">
      <w:pPr>
        <w:pStyle w:val="110"/>
        <w:spacing w:line="360" w:lineRule="auto"/>
        <w:ind w:left="0" w:firstLine="706"/>
        <w:jc w:val="both"/>
      </w:pPr>
      <w:r>
        <w:t>Общешкольные</w:t>
      </w:r>
      <w:r>
        <w:rPr>
          <w:spacing w:val="50"/>
        </w:rPr>
        <w:t xml:space="preserve"> </w:t>
      </w:r>
      <w:r>
        <w:t>дела,</w:t>
      </w:r>
      <w:r>
        <w:rPr>
          <w:spacing w:val="52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развитием</w:t>
      </w:r>
      <w:r>
        <w:rPr>
          <w:spacing w:val="50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</w:p>
    <w:p w:rsidR="000124DB" w:rsidRDefault="0070120E">
      <w:pPr>
        <w:pStyle w:val="af"/>
        <w:spacing w:line="360" w:lineRule="auto"/>
        <w:ind w:left="0" w:firstLine="706"/>
      </w:pPr>
      <w:r>
        <w:t>«Ученик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конкурс,</w:t>
      </w:r>
      <w:r>
        <w:rPr>
          <w:spacing w:val="61"/>
        </w:rPr>
        <w:t xml:space="preserve"> </w:t>
      </w:r>
      <w:r>
        <w:t>который</w:t>
      </w:r>
      <w:r>
        <w:rPr>
          <w:spacing w:val="60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выявления наиболее</w:t>
      </w:r>
      <w:r>
        <w:rPr>
          <w:spacing w:val="60"/>
        </w:rPr>
        <w:t xml:space="preserve"> </w:t>
      </w:r>
      <w:r>
        <w:t>значительных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интеллектуал</w:t>
      </w:r>
      <w:r>
        <w:t>ьных,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63"/>
        </w:rPr>
        <w:t xml:space="preserve"> </w:t>
      </w:r>
      <w:r>
        <w:t>способностей,</w:t>
      </w:r>
      <w:r>
        <w:rPr>
          <w:spacing w:val="70"/>
        </w:rPr>
        <w:t xml:space="preserve"> </w:t>
      </w:r>
      <w:r>
        <w:t>расширения</w:t>
      </w:r>
      <w:r>
        <w:rPr>
          <w:spacing w:val="67"/>
        </w:rPr>
        <w:t xml:space="preserve"> </w:t>
      </w:r>
      <w:r>
        <w:t>кругозора</w:t>
      </w:r>
      <w:r>
        <w:rPr>
          <w:spacing w:val="13"/>
        </w:rPr>
        <w:t xml:space="preserve"> </w:t>
      </w:r>
      <w:r>
        <w:t>учащихся,</w:t>
      </w:r>
      <w:r>
        <w:rPr>
          <w:spacing w:val="10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сочетании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самостоятельностью</w:t>
      </w:r>
      <w:r>
        <w:rPr>
          <w:spacing w:val="2"/>
        </w:rPr>
        <w:t xml:space="preserve"> </w:t>
      </w:r>
      <w:r>
        <w:t>учащихся,</w:t>
      </w:r>
      <w:r>
        <w:rPr>
          <w:spacing w:val="4"/>
        </w:rPr>
        <w:t xml:space="preserve"> </w:t>
      </w:r>
      <w:r>
        <w:t>творческого</w:t>
      </w:r>
      <w:r>
        <w:rPr>
          <w:spacing w:val="8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знаний.</w:t>
      </w:r>
    </w:p>
    <w:p w:rsidR="000124DB" w:rsidRDefault="0070120E">
      <w:pPr>
        <w:pStyle w:val="af"/>
        <w:spacing w:line="360" w:lineRule="auto"/>
        <w:ind w:left="0" w:firstLine="706"/>
      </w:pPr>
      <w:r>
        <w:t xml:space="preserve">Торжественная линейка «День Знаний» – традиционный </w:t>
      </w:r>
      <w:r>
        <w:t>общешкольный праздник. Особое значение этот день имеет для учащихся школы,</w:t>
      </w:r>
      <w:r>
        <w:rPr>
          <w:spacing w:val="57"/>
        </w:rPr>
        <w:t xml:space="preserve"> </w:t>
      </w:r>
      <w:r>
        <w:t>передача</w:t>
      </w:r>
      <w:r>
        <w:rPr>
          <w:spacing w:val="59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разновозрастных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6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коллективе.</w:t>
      </w:r>
    </w:p>
    <w:p w:rsidR="000124DB" w:rsidRDefault="0070120E">
      <w:pPr>
        <w:pStyle w:val="af"/>
        <w:spacing w:line="360" w:lineRule="auto"/>
        <w:ind w:left="0" w:firstLine="706"/>
      </w:pPr>
      <w:r>
        <w:t>«Итоговая научная конференция» (9 классов) способствует развитию умений и навыков проектной деятель</w:t>
      </w:r>
      <w:r>
        <w:t>ности, обмену опытом (между учащимися,</w:t>
      </w:r>
      <w:r>
        <w:rPr>
          <w:spacing w:val="1"/>
        </w:rPr>
        <w:t xml:space="preserve"> </w:t>
      </w:r>
      <w:r>
        <w:t>педагогами), формированию творческого мышления, навыков и опыта самостоятельной работы, ответственному отношению в процессе создания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  коллективно</w:t>
      </w:r>
      <w:r>
        <w:rPr>
          <w:spacing w:val="2"/>
        </w:rPr>
        <w:t xml:space="preserve"> </w:t>
      </w:r>
      <w:r>
        <w:t>значимого</w:t>
      </w:r>
      <w:r>
        <w:rPr>
          <w:spacing w:val="5"/>
        </w:rPr>
        <w:t xml:space="preserve"> </w:t>
      </w:r>
      <w:r>
        <w:t>результата (продукта).</w:t>
      </w:r>
    </w:p>
    <w:p w:rsidR="000124DB" w:rsidRDefault="0070120E">
      <w:pPr>
        <w:pStyle w:val="af"/>
        <w:spacing w:line="360" w:lineRule="auto"/>
        <w:ind w:left="0" w:firstLine="706"/>
      </w:pPr>
      <w:r>
        <w:t>Олимпиады</w:t>
      </w:r>
      <w:r>
        <w:rPr>
          <w:spacing w:val="1"/>
        </w:rPr>
        <w:t xml:space="preserve"> </w:t>
      </w:r>
      <w:r>
        <w:t>(школьный,</w:t>
      </w:r>
      <w:r>
        <w:rPr>
          <w:spacing w:val="1"/>
        </w:rPr>
        <w:t xml:space="preserve"> </w:t>
      </w:r>
      <w:r>
        <w:t>м</w:t>
      </w:r>
      <w:r>
        <w:t>униципальный</w:t>
      </w:r>
      <w:r>
        <w:rPr>
          <w:spacing w:val="1"/>
        </w:rPr>
        <w:t xml:space="preserve"> </w:t>
      </w:r>
      <w:r>
        <w:t>уровни)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циклы</w:t>
      </w:r>
      <w:r>
        <w:rPr>
          <w:spacing w:val="61"/>
        </w:rPr>
        <w:t xml:space="preserve"> </w:t>
      </w:r>
      <w:r>
        <w:t>тематических</w:t>
      </w:r>
      <w:r>
        <w:rPr>
          <w:spacing w:val="61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(игры,</w:t>
      </w:r>
      <w:r>
        <w:rPr>
          <w:spacing w:val="60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викторины),</w:t>
      </w:r>
      <w:r>
        <w:rPr>
          <w:spacing w:val="6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созданием</w:t>
      </w:r>
      <w:r>
        <w:rPr>
          <w:spacing w:val="60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1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 в</w:t>
      </w:r>
      <w:r>
        <w:rPr>
          <w:spacing w:val="5"/>
        </w:rPr>
        <w:t xml:space="preserve"> </w:t>
      </w:r>
      <w:r>
        <w:t>целом.</w:t>
      </w:r>
      <w:bookmarkStart w:id="32" w:name="II._Общешкольные_дела,_направленные_на_у"/>
      <w:bookmarkEnd w:id="32"/>
    </w:p>
    <w:p w:rsidR="000124DB" w:rsidRDefault="0070120E">
      <w:pPr>
        <w:pStyle w:val="af"/>
        <w:spacing w:line="360" w:lineRule="auto"/>
        <w:ind w:left="0" w:firstLine="706"/>
        <w:rPr>
          <w:b/>
        </w:rPr>
      </w:pP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дела,</w:t>
      </w:r>
      <w:r>
        <w:rPr>
          <w:b/>
          <w:spacing w:val="1"/>
        </w:rPr>
        <w:t xml:space="preserve"> </w:t>
      </w:r>
      <w:r>
        <w:rPr>
          <w:b/>
        </w:rPr>
        <w:t>направленные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61"/>
        </w:rPr>
        <w:t xml:space="preserve"> </w:t>
      </w:r>
      <w:r>
        <w:rPr>
          <w:b/>
        </w:rPr>
        <w:t>усвоение</w:t>
      </w:r>
      <w:r>
        <w:rPr>
          <w:b/>
          <w:spacing w:val="61"/>
        </w:rPr>
        <w:t xml:space="preserve"> </w:t>
      </w:r>
      <w:r>
        <w:rPr>
          <w:b/>
        </w:rPr>
        <w:t>социально-значимых</w:t>
      </w:r>
      <w:r>
        <w:rPr>
          <w:b/>
          <w:spacing w:val="61"/>
        </w:rPr>
        <w:t xml:space="preserve"> </w:t>
      </w:r>
      <w:r>
        <w:rPr>
          <w:b/>
        </w:rPr>
        <w:t>знаний,</w:t>
      </w:r>
      <w:r>
        <w:rPr>
          <w:b/>
          <w:spacing w:val="61"/>
        </w:rPr>
        <w:t xml:space="preserve"> </w:t>
      </w:r>
      <w:r>
        <w:rPr>
          <w:b/>
        </w:rPr>
        <w:t>ценностных</w:t>
      </w:r>
      <w:r>
        <w:rPr>
          <w:b/>
          <w:spacing w:val="61"/>
        </w:rPr>
        <w:t xml:space="preserve"> </w:t>
      </w:r>
      <w:r>
        <w:rPr>
          <w:b/>
        </w:rPr>
        <w:t>отношений</w:t>
      </w:r>
      <w:r>
        <w:rPr>
          <w:b/>
          <w:spacing w:val="61"/>
        </w:rPr>
        <w:t xml:space="preserve"> </w:t>
      </w:r>
      <w:r>
        <w:rPr>
          <w:b/>
        </w:rPr>
        <w:t>к</w:t>
      </w:r>
      <w:r>
        <w:rPr>
          <w:b/>
          <w:spacing w:val="61"/>
        </w:rPr>
        <w:t xml:space="preserve"> </w:t>
      </w:r>
      <w:r>
        <w:rPr>
          <w:b/>
        </w:rPr>
        <w:t>миру,</w:t>
      </w:r>
      <w:r>
        <w:rPr>
          <w:b/>
          <w:spacing w:val="61"/>
        </w:rPr>
        <w:t xml:space="preserve"> </w:t>
      </w:r>
      <w:r>
        <w:rPr>
          <w:b/>
        </w:rPr>
        <w:t>Родине,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59"/>
        </w:rPr>
        <w:t xml:space="preserve"> </w:t>
      </w:r>
      <w:r>
        <w:rPr>
          <w:b/>
        </w:rPr>
        <w:t>условий</w:t>
      </w:r>
      <w:r>
        <w:rPr>
          <w:b/>
          <w:spacing w:val="3"/>
        </w:rPr>
        <w:t xml:space="preserve"> </w:t>
      </w:r>
      <w:r>
        <w:rPr>
          <w:b/>
        </w:rPr>
        <w:t>для</w:t>
      </w:r>
      <w:r>
        <w:rPr>
          <w:b/>
          <w:spacing w:val="58"/>
        </w:rPr>
        <w:t xml:space="preserve"> </w:t>
      </w:r>
      <w:r>
        <w:rPr>
          <w:b/>
        </w:rPr>
        <w:t>приобретения</w:t>
      </w:r>
      <w:r>
        <w:rPr>
          <w:b/>
          <w:spacing w:val="58"/>
        </w:rPr>
        <w:t xml:space="preserve"> </w:t>
      </w:r>
      <w:r>
        <w:rPr>
          <w:b/>
        </w:rPr>
        <w:t>опыта</w:t>
      </w:r>
      <w:r>
        <w:rPr>
          <w:b/>
          <w:spacing w:val="57"/>
        </w:rPr>
        <w:t xml:space="preserve"> </w:t>
      </w:r>
      <w:r>
        <w:rPr>
          <w:b/>
        </w:rPr>
        <w:t>деятельного</w:t>
      </w:r>
      <w:r>
        <w:rPr>
          <w:b/>
          <w:spacing w:val="2"/>
        </w:rPr>
        <w:t xml:space="preserve"> </w:t>
      </w:r>
      <w:r>
        <w:rPr>
          <w:b/>
        </w:rPr>
        <w:t>выражения собственной</w:t>
      </w:r>
      <w:r>
        <w:rPr>
          <w:b/>
          <w:spacing w:val="2"/>
        </w:rPr>
        <w:t xml:space="preserve"> </w:t>
      </w:r>
      <w:r>
        <w:rPr>
          <w:b/>
        </w:rPr>
        <w:t>гражданской</w:t>
      </w:r>
      <w:r>
        <w:rPr>
          <w:b/>
          <w:spacing w:val="8"/>
        </w:rPr>
        <w:t xml:space="preserve"> </w:t>
      </w:r>
      <w:r>
        <w:rPr>
          <w:b/>
        </w:rPr>
        <w:t>позиции</w:t>
      </w:r>
    </w:p>
    <w:p w:rsidR="000124DB" w:rsidRDefault="0070120E">
      <w:pPr>
        <w:pStyle w:val="af"/>
        <w:spacing w:line="360" w:lineRule="auto"/>
        <w:ind w:left="0" w:firstLine="706"/>
      </w:pPr>
      <w:r>
        <w:lastRenderedPageBreak/>
        <w:t>«День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борьбе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терроризмом»</w:t>
      </w:r>
      <w:r>
        <w:rPr>
          <w:spacing w:val="6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мероприятий (общешкольная линейка,</w:t>
      </w:r>
      <w:r>
        <w:rPr>
          <w:spacing w:val="60"/>
        </w:rPr>
        <w:t xml:space="preserve"> </w:t>
      </w:r>
      <w:r>
        <w:t>классные часы,</w:t>
      </w:r>
      <w:r>
        <w:rPr>
          <w:spacing w:val="61"/>
        </w:rPr>
        <w:t xml:space="preserve"> </w:t>
      </w:r>
      <w:r>
        <w:t>выставки детских рисунков,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мужества),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межнациональной</w:t>
      </w:r>
      <w:r>
        <w:rPr>
          <w:spacing w:val="1"/>
        </w:rPr>
        <w:t xml:space="preserve"> </w:t>
      </w:r>
      <w:r>
        <w:t>розни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нетерпимости;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милосердия</w:t>
      </w:r>
      <w:r>
        <w:rPr>
          <w:spacing w:val="5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жертвам</w:t>
      </w:r>
      <w:r>
        <w:rPr>
          <w:spacing w:val="5"/>
        </w:rPr>
        <w:t xml:space="preserve"> </w:t>
      </w:r>
      <w:r>
        <w:t>терактов,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ознако</w:t>
      </w:r>
      <w:r>
        <w:t>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поведения.</w:t>
      </w:r>
    </w:p>
    <w:p w:rsidR="000124DB" w:rsidRDefault="0070120E">
      <w:pPr>
        <w:pStyle w:val="af"/>
        <w:spacing w:line="360" w:lineRule="auto"/>
        <w:ind w:left="0" w:firstLine="706"/>
      </w:pPr>
      <w:r>
        <w:t>Выборная</w:t>
      </w:r>
      <w:r>
        <w:rPr>
          <w:spacing w:val="1"/>
        </w:rPr>
        <w:t xml:space="preserve"> </w:t>
      </w:r>
      <w:r>
        <w:t>«кампания»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общешкольная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основ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классов. В игровой</w:t>
      </w:r>
      <w:r>
        <w:rPr>
          <w:spacing w:val="1"/>
        </w:rPr>
        <w:t xml:space="preserve"> </w:t>
      </w:r>
      <w:r>
        <w:t>форме учащиеся осваивают</w:t>
      </w:r>
      <w:r>
        <w:rPr>
          <w:spacing w:val="1"/>
        </w:rPr>
        <w:t xml:space="preserve"> </w:t>
      </w:r>
      <w:r>
        <w:t>все этапы</w:t>
      </w:r>
      <w:r>
        <w:rPr>
          <w:spacing w:val="1"/>
        </w:rPr>
        <w:t xml:space="preserve"> </w:t>
      </w:r>
      <w:r>
        <w:t>предвыборной</w:t>
      </w:r>
      <w:r>
        <w:rPr>
          <w:spacing w:val="1"/>
        </w:rPr>
        <w:t xml:space="preserve"> </w:t>
      </w:r>
      <w:r>
        <w:t>кампании (дебаты,</w:t>
      </w:r>
      <w:r>
        <w:rPr>
          <w:spacing w:val="1"/>
        </w:rPr>
        <w:t xml:space="preserve"> </w:t>
      </w:r>
      <w:r>
        <w:t>агитационная кампания,</w:t>
      </w:r>
      <w:r>
        <w:rPr>
          <w:spacing w:val="1"/>
        </w:rPr>
        <w:t xml:space="preserve"> </w:t>
      </w:r>
      <w:r>
        <w:t>выборы).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6"/>
        </w:rPr>
        <w:t xml:space="preserve"> </w:t>
      </w:r>
      <w:r>
        <w:t>навыков,</w:t>
      </w:r>
      <w:r>
        <w:rPr>
          <w:spacing w:val="56"/>
        </w:rPr>
        <w:t xml:space="preserve"> </w:t>
      </w:r>
      <w:r>
        <w:t>формированию</w:t>
      </w:r>
      <w:r>
        <w:rPr>
          <w:spacing w:val="59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</w:t>
      </w:r>
      <w:r>
        <w:t>ношений</w:t>
      </w:r>
      <w:r>
        <w:rPr>
          <w:spacing w:val="-3"/>
        </w:rPr>
        <w:t xml:space="preserve"> </w:t>
      </w:r>
      <w:r>
        <w:t>внутришкольных</w:t>
      </w:r>
      <w:r>
        <w:rPr>
          <w:spacing w:val="57"/>
        </w:rPr>
        <w:t xml:space="preserve"> </w:t>
      </w:r>
      <w:r>
        <w:t>коллективов.</w:t>
      </w:r>
    </w:p>
    <w:p w:rsidR="000124DB" w:rsidRDefault="0070120E">
      <w:pPr>
        <w:pStyle w:val="af"/>
        <w:spacing w:line="360" w:lineRule="auto"/>
        <w:ind w:left="0" w:firstLine="706"/>
      </w:pPr>
      <w:r>
        <w:t>Система мероприятий, направленных на воспитание чувства любви к Родине, гордости за героизм народа, уважения к ветеранам: Дни воинской</w:t>
      </w:r>
      <w:r>
        <w:rPr>
          <w:spacing w:val="-57"/>
        </w:rPr>
        <w:t xml:space="preserve">   </w:t>
      </w:r>
      <w:r>
        <w:t>славы,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Победы,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защитников</w:t>
      </w:r>
      <w:r>
        <w:rPr>
          <w:spacing w:val="-4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«Бессмертный</w:t>
      </w:r>
      <w:r>
        <w:rPr>
          <w:spacing w:val="-3"/>
        </w:rPr>
        <w:t xml:space="preserve"> </w:t>
      </w:r>
      <w:r>
        <w:t>полк»,</w:t>
      </w:r>
      <w:r>
        <w:rPr>
          <w:spacing w:val="3"/>
        </w:rPr>
        <w:t xml:space="preserve"> </w:t>
      </w:r>
      <w:r>
        <w:t>классные часы,</w:t>
      </w:r>
      <w:r>
        <w:rPr>
          <w:spacing w:val="2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памятным</w:t>
      </w:r>
      <w:r>
        <w:rPr>
          <w:spacing w:val="-3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рисунков</w:t>
      </w:r>
      <w:r>
        <w:rPr>
          <w:spacing w:val="9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горжусь…»,</w:t>
      </w:r>
      <w:r>
        <w:rPr>
          <w:spacing w:val="5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чтецов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bookmarkStart w:id="33" w:name="III._Общешкольные_дела,_направленные_на_"/>
      <w:bookmarkEnd w:id="33"/>
    </w:p>
    <w:p w:rsidR="000124DB" w:rsidRDefault="0070120E">
      <w:pPr>
        <w:pStyle w:val="af"/>
        <w:spacing w:line="360" w:lineRule="auto"/>
        <w:ind w:left="0" w:firstLine="706"/>
        <w:rPr>
          <w:b/>
        </w:rPr>
      </w:pPr>
      <w:r>
        <w:rPr>
          <w:b/>
        </w:rPr>
        <w:t>Общешкольные</w:t>
      </w:r>
      <w:r>
        <w:rPr>
          <w:b/>
          <w:spacing w:val="-1"/>
        </w:rPr>
        <w:t xml:space="preserve"> </w:t>
      </w:r>
      <w:r>
        <w:rPr>
          <w:b/>
        </w:rPr>
        <w:t>дела,</w:t>
      </w:r>
      <w:r>
        <w:rPr>
          <w:b/>
          <w:spacing w:val="1"/>
        </w:rPr>
        <w:t xml:space="preserve"> </w:t>
      </w:r>
      <w:r>
        <w:rPr>
          <w:b/>
        </w:rPr>
        <w:t>направленные</w:t>
      </w:r>
      <w:r>
        <w:rPr>
          <w:b/>
          <w:spacing w:val="-1"/>
        </w:rPr>
        <w:t xml:space="preserve"> </w:t>
      </w:r>
      <w:r>
        <w:rPr>
          <w:b/>
        </w:rPr>
        <w:t>на создание</w:t>
      </w:r>
      <w:r>
        <w:rPr>
          <w:b/>
          <w:spacing w:val="-2"/>
        </w:rPr>
        <w:t xml:space="preserve"> </w:t>
      </w:r>
      <w:r>
        <w:rPr>
          <w:b/>
        </w:rPr>
        <w:t>условий для</w:t>
      </w:r>
      <w:r>
        <w:rPr>
          <w:b/>
          <w:spacing w:val="-6"/>
        </w:rPr>
        <w:t xml:space="preserve"> </w:t>
      </w:r>
      <w:r>
        <w:rPr>
          <w:b/>
        </w:rPr>
        <w:t>накопления</w:t>
      </w:r>
      <w:r>
        <w:rPr>
          <w:b/>
          <w:spacing w:val="-6"/>
        </w:rPr>
        <w:t xml:space="preserve"> </w:t>
      </w:r>
      <w:r>
        <w:rPr>
          <w:b/>
        </w:rPr>
        <w:t>опыта</w:t>
      </w:r>
      <w:r>
        <w:rPr>
          <w:b/>
          <w:spacing w:val="-5"/>
        </w:rPr>
        <w:t xml:space="preserve"> </w:t>
      </w:r>
      <w:r>
        <w:rPr>
          <w:b/>
        </w:rPr>
        <w:t>самореализации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различных</w:t>
      </w:r>
      <w:r>
        <w:rPr>
          <w:b/>
          <w:spacing w:val="-6"/>
        </w:rPr>
        <w:t xml:space="preserve"> </w:t>
      </w:r>
      <w:r>
        <w:rPr>
          <w:b/>
        </w:rPr>
        <w:t xml:space="preserve"> </w:t>
      </w:r>
      <w:r>
        <w:rPr>
          <w:b/>
          <w:spacing w:val="-57"/>
        </w:rPr>
        <w:t xml:space="preserve"> </w:t>
      </w:r>
      <w:r>
        <w:rPr>
          <w:b/>
        </w:rPr>
        <w:t>творческой,</w:t>
      </w:r>
      <w:r>
        <w:rPr>
          <w:b/>
          <w:spacing w:val="3"/>
        </w:rPr>
        <w:t xml:space="preserve"> </w:t>
      </w:r>
      <w:r>
        <w:rPr>
          <w:b/>
        </w:rPr>
        <w:t>спортивной,</w:t>
      </w:r>
      <w:r>
        <w:rPr>
          <w:b/>
          <w:spacing w:val="3"/>
        </w:rPr>
        <w:t xml:space="preserve"> </w:t>
      </w:r>
      <w:r>
        <w:rPr>
          <w:b/>
        </w:rPr>
        <w:t>художественной</w:t>
      </w:r>
      <w:r>
        <w:rPr>
          <w:b/>
          <w:spacing w:val="5"/>
        </w:rPr>
        <w:t xml:space="preserve"> </w:t>
      </w:r>
      <w:r>
        <w:rPr>
          <w:b/>
        </w:rPr>
        <w:t>деятельности,</w:t>
      </w:r>
      <w:r>
        <w:rPr>
          <w:b/>
          <w:spacing w:val="2"/>
        </w:rPr>
        <w:t xml:space="preserve"> </w:t>
      </w:r>
      <w:r>
        <w:rPr>
          <w:b/>
        </w:rPr>
        <w:t>позитивной</w:t>
      </w:r>
      <w:r>
        <w:rPr>
          <w:b/>
          <w:spacing w:val="-1"/>
        </w:rPr>
        <w:t xml:space="preserve"> </w:t>
      </w:r>
      <w:r>
        <w:rPr>
          <w:b/>
        </w:rPr>
        <w:t>коммуникации</w:t>
      </w:r>
    </w:p>
    <w:p w:rsidR="000124DB" w:rsidRDefault="0070120E">
      <w:pPr>
        <w:pStyle w:val="af"/>
        <w:spacing w:line="360" w:lineRule="auto"/>
        <w:ind w:left="0" w:firstLine="706"/>
      </w:pPr>
      <w:r>
        <w:t>Традиционные мероприятия: Выставка «Дары осени», «Осенняя ярмарка», праздник «Выпускной вечер», праздник Последнего звонка. Новогодние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общешкольное</w:t>
      </w:r>
      <w:r>
        <w:rPr>
          <w:spacing w:val="-4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дело,</w:t>
      </w:r>
      <w:r>
        <w:rPr>
          <w:spacing w:val="-7"/>
        </w:rPr>
        <w:t xml:space="preserve"> </w:t>
      </w:r>
      <w:r>
        <w:t>состоящее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</w:t>
      </w:r>
      <w:r>
        <w:rPr>
          <w:spacing w:val="-10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дел:</w:t>
      </w:r>
    </w:p>
    <w:p w:rsidR="000124DB" w:rsidRDefault="0070120E">
      <w:pPr>
        <w:pStyle w:val="af9"/>
        <w:numPr>
          <w:ilvl w:val="0"/>
          <w:numId w:val="42"/>
        </w:numPr>
        <w:tabs>
          <w:tab w:val="left" w:pos="1199"/>
          <w:tab w:val="left" w:pos="1200"/>
        </w:tabs>
        <w:spacing w:line="360" w:lineRule="auto"/>
        <w:ind w:left="0" w:hanging="361"/>
        <w:rPr>
          <w:sz w:val="24"/>
          <w:szCs w:val="24"/>
        </w:rPr>
      </w:pPr>
      <w:r>
        <w:rPr>
          <w:sz w:val="24"/>
          <w:szCs w:val="24"/>
        </w:rPr>
        <w:t>мастерская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«Деда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Мороза»,</w:t>
      </w:r>
    </w:p>
    <w:p w:rsidR="000124DB" w:rsidRDefault="0070120E">
      <w:pPr>
        <w:pStyle w:val="af9"/>
        <w:numPr>
          <w:ilvl w:val="0"/>
          <w:numId w:val="42"/>
        </w:numPr>
        <w:tabs>
          <w:tab w:val="left" w:pos="1199"/>
          <w:tab w:val="left" w:pos="1200"/>
        </w:tabs>
        <w:spacing w:line="360" w:lineRule="auto"/>
        <w:ind w:left="0" w:hanging="361"/>
        <w:jc w:val="left"/>
        <w:rPr>
          <w:sz w:val="24"/>
          <w:szCs w:val="24"/>
        </w:rPr>
      </w:pPr>
      <w:r>
        <w:rPr>
          <w:sz w:val="24"/>
          <w:szCs w:val="24"/>
        </w:rPr>
        <w:t>сбор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подарков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находящихся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трудной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жизненной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</w:p>
    <w:p w:rsidR="000124DB" w:rsidRDefault="0070120E">
      <w:pPr>
        <w:pStyle w:val="af9"/>
        <w:numPr>
          <w:ilvl w:val="0"/>
          <w:numId w:val="42"/>
        </w:numPr>
        <w:tabs>
          <w:tab w:val="left" w:pos="1199"/>
          <w:tab w:val="left" w:pos="1200"/>
        </w:tabs>
        <w:spacing w:line="360" w:lineRule="auto"/>
        <w:ind w:left="0" w:hanging="361"/>
        <w:jc w:val="left"/>
        <w:rPr>
          <w:sz w:val="24"/>
          <w:szCs w:val="24"/>
        </w:rPr>
      </w:pPr>
      <w:r>
        <w:rPr>
          <w:sz w:val="24"/>
          <w:szCs w:val="24"/>
        </w:rPr>
        <w:t>конкурс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«Новогодняя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атмосфера»,</w:t>
      </w:r>
    </w:p>
    <w:p w:rsidR="000124DB" w:rsidRDefault="0070120E">
      <w:pPr>
        <w:pStyle w:val="af9"/>
        <w:numPr>
          <w:ilvl w:val="0"/>
          <w:numId w:val="42"/>
        </w:numPr>
        <w:tabs>
          <w:tab w:val="left" w:pos="1199"/>
          <w:tab w:val="left" w:pos="1200"/>
        </w:tabs>
        <w:spacing w:line="360" w:lineRule="auto"/>
        <w:ind w:left="0" w:hanging="361"/>
        <w:jc w:val="left"/>
        <w:rPr>
          <w:sz w:val="24"/>
          <w:szCs w:val="24"/>
        </w:rPr>
      </w:pPr>
      <w:r>
        <w:rPr>
          <w:sz w:val="24"/>
          <w:szCs w:val="24"/>
        </w:rPr>
        <w:t>выставка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новогодних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поделок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«Новогодний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рождественский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сувенир»,</w:t>
      </w:r>
    </w:p>
    <w:p w:rsidR="000124DB" w:rsidRDefault="0070120E">
      <w:pPr>
        <w:pStyle w:val="af9"/>
        <w:numPr>
          <w:ilvl w:val="0"/>
          <w:numId w:val="42"/>
        </w:numPr>
        <w:tabs>
          <w:tab w:val="left" w:pos="1199"/>
          <w:tab w:val="left" w:pos="1200"/>
        </w:tabs>
        <w:spacing w:line="360" w:lineRule="auto"/>
        <w:ind w:left="0" w:hanging="361"/>
        <w:jc w:val="left"/>
        <w:rPr>
          <w:sz w:val="24"/>
          <w:szCs w:val="24"/>
        </w:rPr>
      </w:pPr>
      <w:r>
        <w:rPr>
          <w:sz w:val="24"/>
          <w:szCs w:val="24"/>
        </w:rPr>
        <w:t>новогодние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праздники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классов,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принимают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учащиеся,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родители.</w:t>
      </w:r>
    </w:p>
    <w:p w:rsidR="000124DB" w:rsidRDefault="0070120E">
      <w:pPr>
        <w:pStyle w:val="af"/>
        <w:spacing w:line="360" w:lineRule="auto"/>
        <w:ind w:left="0" w:firstLine="768"/>
      </w:pPr>
      <w:r>
        <w:t>КТД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 xml:space="preserve">ответственности, коллективного поведения; чувства доверия и </w:t>
      </w:r>
      <w:r>
        <w:t>уважения друг к другу, улучшения взаимосвязи родителя и ребёнка, педагогов и</w:t>
      </w:r>
      <w:r>
        <w:rPr>
          <w:spacing w:val="1"/>
        </w:rPr>
        <w:t xml:space="preserve"> </w:t>
      </w:r>
      <w:r>
        <w:t>учащихся.</w:t>
      </w:r>
    </w:p>
    <w:p w:rsidR="000124DB" w:rsidRDefault="0070120E">
      <w:pPr>
        <w:pStyle w:val="af"/>
        <w:spacing w:line="360" w:lineRule="auto"/>
        <w:ind w:left="0" w:firstLine="706"/>
      </w:pPr>
      <w:r>
        <w:t>«День учителя» – праздник, который любят взрослые и дети, включает и День самоуправления и концертные программы онлайн и офлайн</w:t>
      </w:r>
      <w:r>
        <w:rPr>
          <w:spacing w:val="1"/>
        </w:rPr>
        <w:t xml:space="preserve"> </w:t>
      </w:r>
      <w:r>
        <w:t>поздравления</w:t>
      </w:r>
      <w:r>
        <w:rPr>
          <w:spacing w:val="2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lastRenderedPageBreak/>
        <w:t>школы</w:t>
      </w:r>
      <w:r>
        <w:rPr>
          <w:spacing w:val="-1"/>
        </w:rPr>
        <w:t xml:space="preserve"> </w:t>
      </w:r>
      <w:r>
        <w:t>(развивает</w:t>
      </w:r>
      <w:r>
        <w:rPr>
          <w:spacing w:val="-2"/>
        </w:rPr>
        <w:t xml:space="preserve"> </w:t>
      </w:r>
      <w:r>
        <w:t>тв</w:t>
      </w:r>
      <w:r>
        <w:t>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5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сплочению</w:t>
      </w:r>
      <w:r>
        <w:rPr>
          <w:spacing w:val="-1"/>
        </w:rPr>
        <w:t xml:space="preserve"> </w:t>
      </w:r>
      <w:r>
        <w:t>коллектива.)</w:t>
      </w:r>
    </w:p>
    <w:p w:rsidR="000124DB" w:rsidRDefault="0070120E">
      <w:pPr>
        <w:pStyle w:val="af"/>
        <w:spacing w:line="360" w:lineRule="auto"/>
        <w:ind w:left="0" w:firstLine="706"/>
      </w:pPr>
      <w:r>
        <w:t>«День</w:t>
      </w:r>
      <w:r>
        <w:rPr>
          <w:spacing w:val="1"/>
        </w:rPr>
        <w:t xml:space="preserve"> </w:t>
      </w:r>
      <w:r>
        <w:t>матери»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праздник-концерт,</w:t>
      </w:r>
      <w:r>
        <w:rPr>
          <w:spacing w:val="1"/>
        </w:rPr>
        <w:t xml:space="preserve"> </w:t>
      </w:r>
      <w:r>
        <w:t>направленный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нравственно-моральных качеств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 развитие в детях чувства сопереживания</w:t>
      </w:r>
      <w:r>
        <w:t>, доброго сочувственного отношения к матери, воспитание уважения к материнскому труду,</w:t>
      </w:r>
      <w:r>
        <w:rPr>
          <w:spacing w:val="1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матери</w:t>
      </w:r>
    </w:p>
    <w:p w:rsidR="000124DB" w:rsidRDefault="0070120E">
      <w:pPr>
        <w:pStyle w:val="af"/>
        <w:spacing w:line="360" w:lineRule="auto"/>
        <w:ind w:left="0" w:firstLine="706"/>
      </w:pPr>
      <w:r>
        <w:t>В рамках мероприятий Школьного спортивного клуба «Феникс» – комплекс соревнований (Кросс Нации, Веселый старты; шахматы, День здоровья, волейбол, мини-</w:t>
      </w:r>
      <w:r>
        <w:rPr>
          <w:spacing w:val="1"/>
        </w:rPr>
        <w:t xml:space="preserve"> </w:t>
      </w:r>
      <w:r>
        <w:t>фу</w:t>
      </w:r>
      <w:r>
        <w:t>тбол,</w:t>
      </w:r>
      <w:r>
        <w:rPr>
          <w:spacing w:val="60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атлетика). Данные мероприятия направлены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социально значимого отношения учащихся к здоровью, опыта</w:t>
      </w:r>
      <w:r>
        <w:rPr>
          <w:spacing w:val="1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популяризацию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достижений.</w:t>
      </w:r>
    </w:p>
    <w:p w:rsidR="000124DB" w:rsidRDefault="0070120E">
      <w:pPr>
        <w:pStyle w:val="ConsPlusNormal"/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Перечень основных государственных и </w:t>
      </w:r>
      <w:r>
        <w:rPr>
          <w:bCs/>
        </w:rPr>
        <w:t>народных праздников, памятных дат в календарном плане воспитательной работы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для школы, документами Презид</w:t>
      </w:r>
      <w:r>
        <w:rPr>
          <w:bCs/>
        </w:rPr>
        <w:t>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</w:t>
      </w:r>
    </w:p>
    <w:tbl>
      <w:tblPr>
        <w:tblStyle w:val="af8"/>
        <w:tblW w:w="0" w:type="auto"/>
        <w:tblLook w:val="04A0"/>
      </w:tblPr>
      <w:tblGrid>
        <w:gridCol w:w="2263"/>
        <w:gridCol w:w="7308"/>
      </w:tblGrid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Мероприятие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t xml:space="preserve"> сентября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знаний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3 сентября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окончания Второй мировой войны, День солидарности в борьбе</w:t>
            </w:r>
          </w:p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с терроризмом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1 октября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День пожилых людей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5 октября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День Учителя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4 октября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День защиты животных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Третье воскресенье октября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отца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>30 октября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День </w:t>
            </w:r>
            <w:r>
              <w:rPr>
                <w:bCs/>
              </w:rPr>
              <w:t>памяти жертв политических репрессий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4 ноября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народного единства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3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Международный день инвалидов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5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Битва за Москву, Международный день добровольцев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6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Александра Невского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9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Героев Отечества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10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 xml:space="preserve">День </w:t>
            </w:r>
            <w:r>
              <w:rPr>
                <w:bCs/>
              </w:rPr>
              <w:t>прав человека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12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Конституции Российской Федерации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27 декабря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спасателя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 января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Новый год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7 января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Рождество Христово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25 января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«Татьянин день» (праздник студентов)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27 января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снятия блокады Ленинграда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 февраля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 xml:space="preserve">День воинской </w:t>
            </w:r>
            <w:r>
              <w:rPr>
                <w:bCs/>
              </w:rPr>
              <w:t>славы России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lastRenderedPageBreak/>
              <w:t>8 февраля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русской науки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21 февраля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Международный день родного языка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23 февраля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защитников Отечества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8 марта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Международный женский день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18 марта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воссоединения Крыма с Россией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12 апреля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космонавтики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 мая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 xml:space="preserve">День весны и </w:t>
            </w:r>
            <w:r>
              <w:rPr>
                <w:bCs/>
              </w:rPr>
              <w:t>труда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9 мая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Победы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24 мая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славянской письменности и культуры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 июня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Международный день защиты детей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5 июня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эколога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6 июня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Пушкинский день России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12 июня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России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22 июня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памяти и скорби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27 июня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молодежи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8 июля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 xml:space="preserve">День </w:t>
            </w:r>
            <w:r>
              <w:rPr>
                <w:bCs/>
              </w:rPr>
              <w:t>семьи, любви и верности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22 августа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Государственного флага Российской Федерации</w:t>
            </w:r>
          </w:p>
        </w:tc>
      </w:tr>
      <w:tr w:rsidR="000124DB">
        <w:tc>
          <w:tcPr>
            <w:tcW w:w="2376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23 августа</w:t>
            </w:r>
          </w:p>
        </w:tc>
        <w:tc>
          <w:tcPr>
            <w:tcW w:w="8045" w:type="dxa"/>
          </w:tcPr>
          <w:p w:rsidR="000124DB" w:rsidRDefault="0070120E">
            <w:pPr>
              <w:pStyle w:val="ConsPlusNormal"/>
              <w:jc w:val="both"/>
              <w:rPr>
                <w:bCs/>
              </w:rPr>
            </w:pPr>
            <w:r>
              <w:rPr>
                <w:bCs/>
              </w:rPr>
              <w:t>День воинской славы России</w:t>
            </w:r>
          </w:p>
        </w:tc>
      </w:tr>
    </w:tbl>
    <w:p w:rsidR="000124DB" w:rsidRDefault="000124DB">
      <w:pPr>
        <w:pStyle w:val="ConsPlusNormal"/>
        <w:jc w:val="both"/>
        <w:rPr>
          <w:b/>
          <w:bCs/>
        </w:rPr>
      </w:pPr>
    </w:p>
    <w:p w:rsidR="000124DB" w:rsidRDefault="0070120E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организации основного школьного дела его участники объединяются на основе схожих интересов, общих ценностей и смыслов совместной деятельности — так складывается </w:t>
      </w:r>
      <w:r>
        <w:rPr>
          <w:i/>
          <w:iCs/>
          <w:sz w:val="24"/>
          <w:szCs w:val="24"/>
        </w:rPr>
        <w:t xml:space="preserve">детско-взрослая событийная </w:t>
      </w:r>
      <w:r>
        <w:rPr>
          <w:sz w:val="24"/>
          <w:szCs w:val="24"/>
        </w:rPr>
        <w:t>общность. Такой общности характерно содействие друг другу, взаим</w:t>
      </w:r>
      <w:r>
        <w:rPr>
          <w:sz w:val="24"/>
          <w:szCs w:val="24"/>
        </w:rPr>
        <w:t>опомощь, сотворчество и сопереживание, взаимопонимание и взаимное уважение, умение сотрудничать со сверстниками и взрослыми.</w:t>
      </w:r>
    </w:p>
    <w:p w:rsidR="000124DB" w:rsidRDefault="0070120E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При организации основного школьного дела важно учитывать как возможности, интересы и потребности детей, педагогов, родителей и проч</w:t>
      </w:r>
      <w:r>
        <w:rPr>
          <w:sz w:val="24"/>
          <w:szCs w:val="24"/>
        </w:rPr>
        <w:t>их участников, так и внешние условия (особенности социального и производственного окружения школы, ближайшие культурные центры и т. д.).</w:t>
      </w:r>
    </w:p>
    <w:p w:rsidR="000124DB" w:rsidRDefault="0070120E">
      <w:pPr>
        <w:adjustRightInd w:val="0"/>
        <w:spacing w:line="360" w:lineRule="auto"/>
        <w:ind w:firstLine="708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Основные школьные дела разрабатываются и реализуются в совместной деятельности детей, педагогов, родителей, социальных </w:t>
      </w:r>
      <w:r>
        <w:rPr>
          <w:sz w:val="24"/>
          <w:szCs w:val="24"/>
        </w:rPr>
        <w:t>партнеров образовательной организации; позволяют на практике осуществлять идеи субъектного подхода в воспитании; создают условия для выстраивания демократических отношений в школе, способствующих развитию у обучающихся инициативности и ответственности, что</w:t>
      </w:r>
      <w:r>
        <w:rPr>
          <w:sz w:val="24"/>
          <w:szCs w:val="24"/>
        </w:rPr>
        <w:t xml:space="preserve"> соответствует целевым ориентирам современного воспитания. Основное школьное дело выступает как механизм формирования детского коллектива, детско-взрослой общности, реализации Программы воспитания в целом и составляет часть уклада школы.</w:t>
      </w:r>
    </w:p>
    <w:p w:rsidR="000124DB" w:rsidRDefault="0070120E">
      <w:pPr>
        <w:pStyle w:val="ConsPlusNormal"/>
        <w:jc w:val="center"/>
        <w:rPr>
          <w:b/>
          <w:bCs/>
        </w:rPr>
      </w:pPr>
      <w:r>
        <w:rPr>
          <w:b/>
          <w:bCs/>
        </w:rPr>
        <w:t>2.2.5. Модуль «Вне</w:t>
      </w:r>
      <w:r>
        <w:rPr>
          <w:b/>
          <w:bCs/>
        </w:rPr>
        <w:t>школьные мероприятия»</w:t>
      </w:r>
    </w:p>
    <w:p w:rsidR="000124DB" w:rsidRDefault="000124DB">
      <w:pPr>
        <w:pStyle w:val="ConsPlusNormal"/>
        <w:jc w:val="center"/>
        <w:rPr>
          <w:b/>
          <w:bCs/>
        </w:rPr>
      </w:pPr>
    </w:p>
    <w:p w:rsidR="000124DB" w:rsidRDefault="0070120E">
      <w:pPr>
        <w:pStyle w:val="af"/>
        <w:spacing w:line="360" w:lineRule="auto"/>
        <w:ind w:left="0" w:firstLine="708"/>
      </w:pPr>
      <w:r>
        <w:t xml:space="preserve">Реализация воспитательного потенциала внешкольных мероприятий предусматривает: </w:t>
      </w:r>
    </w:p>
    <w:p w:rsidR="000124DB" w:rsidRDefault="0070120E">
      <w:pPr>
        <w:pStyle w:val="ConsPlusNormal"/>
        <w:numPr>
          <w:ilvl w:val="0"/>
          <w:numId w:val="43"/>
        </w:numPr>
        <w:tabs>
          <w:tab w:val="left" w:pos="284"/>
        </w:tabs>
        <w:spacing w:line="360" w:lineRule="auto"/>
        <w:ind w:left="0" w:firstLine="0"/>
        <w:jc w:val="both"/>
      </w:pPr>
      <w:r>
        <w:t xml:space="preserve">общие внешкольные мероприятия, в том числе организуемые совместно с социальными </w:t>
      </w:r>
      <w:r>
        <w:lastRenderedPageBreak/>
        <w:t>партнерами школы, с привлечением обучающихся к их планированию, организац</w:t>
      </w:r>
      <w:r>
        <w:t>ии, проведению, анализу проведенного мероприятия;</w:t>
      </w:r>
    </w:p>
    <w:p w:rsidR="000124DB" w:rsidRDefault="0070120E">
      <w:pPr>
        <w:pStyle w:val="ConsPlusNormal"/>
        <w:numPr>
          <w:ilvl w:val="0"/>
          <w:numId w:val="43"/>
        </w:numPr>
        <w:tabs>
          <w:tab w:val="left" w:pos="284"/>
        </w:tabs>
        <w:spacing w:line="360" w:lineRule="auto"/>
        <w:ind w:left="0" w:firstLine="0"/>
        <w:jc w:val="both"/>
      </w:pPr>
      <w: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:rsidR="000124DB" w:rsidRDefault="0070120E">
      <w:pPr>
        <w:pStyle w:val="ConsPlusNormal"/>
        <w:numPr>
          <w:ilvl w:val="0"/>
          <w:numId w:val="43"/>
        </w:numPr>
        <w:tabs>
          <w:tab w:val="left" w:pos="284"/>
        </w:tabs>
        <w:spacing w:line="360" w:lineRule="auto"/>
        <w:ind w:left="0" w:firstLine="0"/>
        <w:jc w:val="both"/>
      </w:pPr>
      <w:r>
        <w:t>экскурсии, походы выходного дня (в музей, в театр, филарм</w:t>
      </w:r>
      <w:r>
        <w:t>онию, «Кванториум», на предприятие, природу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0124DB" w:rsidRDefault="0070120E">
      <w:pPr>
        <w:pStyle w:val="ConsPlusNormal"/>
        <w:numPr>
          <w:ilvl w:val="0"/>
          <w:numId w:val="43"/>
        </w:numPr>
        <w:tabs>
          <w:tab w:val="left" w:pos="284"/>
        </w:tabs>
        <w:spacing w:line="360" w:lineRule="auto"/>
        <w:ind w:left="0" w:firstLine="0"/>
        <w:jc w:val="both"/>
      </w:pPr>
      <w:r>
        <w:t>л</w:t>
      </w:r>
      <w:r>
        <w:t>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</w:t>
      </w:r>
      <w:r>
        <w:t>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:rsidR="000124DB" w:rsidRDefault="0070120E">
      <w:pPr>
        <w:pStyle w:val="ConsPlusNormal"/>
        <w:numPr>
          <w:ilvl w:val="0"/>
          <w:numId w:val="43"/>
        </w:numPr>
        <w:tabs>
          <w:tab w:val="left" w:pos="284"/>
        </w:tabs>
        <w:spacing w:line="360" w:lineRule="auto"/>
        <w:ind w:left="0" w:firstLine="0"/>
        <w:jc w:val="both"/>
      </w:pPr>
      <w:r>
        <w:t xml:space="preserve">выездные события, включающие в себя комплекс коллективных творческих дел, в процессе которых </w:t>
      </w:r>
      <w:r>
        <w:t>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0124DB" w:rsidRDefault="0070120E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2.2.6. Модуль «Самоуправление»</w:t>
      </w:r>
    </w:p>
    <w:p w:rsidR="000124DB" w:rsidRDefault="0070120E">
      <w:pPr>
        <w:pStyle w:val="af"/>
        <w:spacing w:line="360" w:lineRule="auto"/>
        <w:ind w:left="0" w:firstLine="706"/>
      </w:pPr>
      <w:r>
        <w:t>Основная цель самоуправления в школе заключается в</w:t>
      </w:r>
      <w:r>
        <w:t xml:space="preserve"> создании условий для выявления, </w:t>
      </w:r>
      <w:r>
        <w:rPr>
          <w:rFonts w:eastAsiaTheme="minorEastAsia"/>
          <w:lang w:eastAsia="ru-RU"/>
        </w:rPr>
        <w:t>поддержки и развития управленческих инициатив обучающихся, принятия совместных со взрослыми решений, а также для включения обучающихся школы в коллективную творческую и социально-значимую деятельность. Поддержка детского са</w:t>
      </w:r>
      <w:r>
        <w:rPr>
          <w:rFonts w:eastAsiaTheme="minorEastAsia"/>
          <w:lang w:eastAsia="ru-RU"/>
        </w:rPr>
        <w:t>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</w:t>
      </w:r>
      <w:r>
        <w:t>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</w:t>
      </w:r>
      <w:r>
        <w:t>оуправлении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ролях,</w:t>
      </w:r>
      <w:r>
        <w:rPr>
          <w:spacing w:val="30"/>
        </w:rPr>
        <w:t xml:space="preserve"> </w:t>
      </w:r>
      <w:r>
        <w:t>получить</w:t>
      </w:r>
      <w:r>
        <w:rPr>
          <w:spacing w:val="31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конструктивного</w:t>
      </w:r>
      <w:r>
        <w:rPr>
          <w:spacing w:val="26"/>
        </w:rPr>
        <w:t xml:space="preserve"> </w:t>
      </w:r>
      <w:r>
        <w:t>общения,</w:t>
      </w:r>
      <w:r>
        <w:rPr>
          <w:spacing w:val="31"/>
        </w:rPr>
        <w:t xml:space="preserve"> </w:t>
      </w:r>
      <w:r>
        <w:t>совместного</w:t>
      </w:r>
      <w:r>
        <w:rPr>
          <w:spacing w:val="33"/>
        </w:rPr>
        <w:t xml:space="preserve"> </w:t>
      </w:r>
      <w:r>
        <w:t>преодоления</w:t>
      </w:r>
      <w:r>
        <w:rPr>
          <w:spacing w:val="49"/>
        </w:rPr>
        <w:t xml:space="preserve"> </w:t>
      </w:r>
      <w:r>
        <w:t>трудностей,</w:t>
      </w:r>
      <w:r>
        <w:rPr>
          <w:spacing w:val="31"/>
        </w:rPr>
        <w:t xml:space="preserve"> </w:t>
      </w:r>
      <w:r>
        <w:t>формирует</w:t>
      </w:r>
      <w:r>
        <w:rPr>
          <w:spacing w:val="30"/>
        </w:rPr>
        <w:t xml:space="preserve"> </w:t>
      </w:r>
      <w:r>
        <w:t>личную</w:t>
      </w:r>
      <w:r>
        <w:rPr>
          <w:spacing w:val="56"/>
        </w:rPr>
        <w:t xml:space="preserve"> </w:t>
      </w:r>
      <w:r>
        <w:t>и коллективную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4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поступки. </w:t>
      </w:r>
    </w:p>
    <w:p w:rsidR="000124DB" w:rsidRDefault="0070120E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основе ученического самоуправления школы №83 лежит совмещенная административно-игровая модель. Она представляет собой комбинацию административной и игровой моделей. Работа ученического самоуправления строится на основе законодательной и нормативно-правов</w:t>
      </w:r>
      <w:r>
        <w:rPr>
          <w:sz w:val="24"/>
          <w:szCs w:val="24"/>
        </w:rPr>
        <w:t xml:space="preserve">ой базы, обеспечивающей деятельность ученического  самоуправления в школе, а также локальных актов (Положений, </w:t>
      </w:r>
      <w:r>
        <w:rPr>
          <w:sz w:val="24"/>
          <w:szCs w:val="24"/>
        </w:rPr>
        <w:lastRenderedPageBreak/>
        <w:t xml:space="preserve">протоколов заседаний и других). </w:t>
      </w:r>
    </w:p>
    <w:p w:rsidR="000124DB" w:rsidRDefault="0070120E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Во главе школьного самоуправления находится выборный Президент (из числа старшеклассников), который регламентиру</w:t>
      </w:r>
      <w:r>
        <w:rPr>
          <w:spacing w:val="1"/>
          <w:sz w:val="24"/>
          <w:szCs w:val="24"/>
        </w:rPr>
        <w:t xml:space="preserve">ет работу </w:t>
      </w:r>
      <w:r>
        <w:rPr>
          <w:sz w:val="24"/>
          <w:szCs w:val="24"/>
        </w:rPr>
        <w:t>Совета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старшеклассников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«Федерация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83» (8-11 классы)</w:t>
      </w:r>
      <w:r>
        <w:rPr>
          <w:spacing w:val="1"/>
          <w:sz w:val="24"/>
          <w:szCs w:val="24"/>
        </w:rPr>
        <w:t xml:space="preserve">, </w:t>
      </w:r>
      <w:r>
        <w:rPr>
          <w:sz w:val="24"/>
          <w:szCs w:val="24"/>
        </w:rPr>
        <w:t>Совета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параллелей (5-7 классы) и Центра детских инициатив. Совет старшеклассников и  Совет параллелей организует работу по направлениям деятельности: 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Министерство образования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Министерство заб</w:t>
      </w:r>
      <w:r>
        <w:rPr>
          <w:sz w:val="24"/>
          <w:szCs w:val="24"/>
        </w:rPr>
        <w:t>оты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Медиа-центр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Министерство культуры и отдыха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Министерство физкультуры, спорта и культуры здорового образа жизни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Министерство порядка и дисциплины</w:t>
      </w:r>
    </w:p>
    <w:p w:rsidR="000124DB" w:rsidRDefault="0070120E">
      <w:pPr>
        <w:pStyle w:val="af9"/>
        <w:numPr>
          <w:ilvl w:val="0"/>
          <w:numId w:val="44"/>
        </w:num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Министерство экологии и труда</w:t>
      </w:r>
    </w:p>
    <w:p w:rsidR="000124DB" w:rsidRDefault="0070120E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Руководителями направлений являются министры.</w:t>
      </w:r>
    </w:p>
    <w:p w:rsidR="000124DB" w:rsidRDefault="0070120E">
      <w:pPr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54775" cy="4518660"/>
            <wp:effectExtent l="19050" t="0" r="271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851" t="27114" r="26054" b="9329"/>
                    <a:stretch>
                      <a:fillRect/>
                    </a:stretch>
                  </pic:blipFill>
                  <pic:spPr>
                    <a:xfrm>
                      <a:off x="0" y="0"/>
                      <a:ext cx="6461298" cy="452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DB" w:rsidRDefault="000124DB">
      <w:pPr>
        <w:adjustRightInd w:val="0"/>
        <w:ind w:firstLine="709"/>
        <w:jc w:val="center"/>
        <w:rPr>
          <w:b/>
          <w:sz w:val="24"/>
          <w:szCs w:val="24"/>
        </w:rPr>
      </w:pPr>
    </w:p>
    <w:p w:rsidR="000124DB" w:rsidRDefault="000124DB">
      <w:pPr>
        <w:adjustRightInd w:val="0"/>
        <w:jc w:val="center"/>
        <w:rPr>
          <w:b/>
          <w:sz w:val="24"/>
          <w:szCs w:val="24"/>
        </w:rPr>
      </w:pPr>
    </w:p>
    <w:p w:rsidR="000124DB" w:rsidRDefault="0070120E">
      <w:pPr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1. Уровень школьного с</w:t>
      </w:r>
      <w:r>
        <w:rPr>
          <w:b/>
          <w:sz w:val="24"/>
          <w:szCs w:val="24"/>
        </w:rPr>
        <w:t>амоуправления</w:t>
      </w:r>
    </w:p>
    <w:p w:rsidR="000124DB" w:rsidRDefault="000124DB">
      <w:pPr>
        <w:adjustRightInd w:val="0"/>
        <w:ind w:firstLine="709"/>
        <w:jc w:val="both"/>
        <w:rPr>
          <w:sz w:val="24"/>
          <w:szCs w:val="24"/>
        </w:rPr>
      </w:pPr>
    </w:p>
    <w:p w:rsidR="000124DB" w:rsidRDefault="0070120E">
      <w:pPr>
        <w:adjustRightInd w:val="0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Структура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Уровень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классных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Классный коллектив избирает лидеров самоуправления: старосту, помощника старосты и обучающихся, которые будут представлять интересы класса на уровне общешкольного ученического самоуправления. </w:t>
      </w:r>
    </w:p>
    <w:p w:rsidR="000124DB" w:rsidRDefault="0070120E">
      <w:pPr>
        <w:adjustRightInd w:val="0"/>
        <w:spacing w:line="360" w:lineRule="auto"/>
        <w:ind w:firstLine="708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</w:t>
      </w:r>
      <w:r>
        <w:rPr>
          <w:sz w:val="24"/>
          <w:szCs w:val="24"/>
        </w:rPr>
        <w:t>рыть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класса.</w:t>
      </w:r>
      <w:r>
        <w:rPr>
          <w:spacing w:val="1"/>
          <w:sz w:val="24"/>
          <w:szCs w:val="24"/>
        </w:rPr>
        <w:t xml:space="preserve"> </w:t>
      </w:r>
    </w:p>
    <w:p w:rsidR="000124DB" w:rsidRDefault="000124DB">
      <w:pPr>
        <w:adjustRightInd w:val="0"/>
        <w:spacing w:line="360" w:lineRule="auto"/>
        <w:ind w:firstLine="708"/>
        <w:jc w:val="both"/>
        <w:rPr>
          <w:spacing w:val="1"/>
          <w:sz w:val="24"/>
          <w:szCs w:val="24"/>
        </w:rPr>
      </w:pPr>
    </w:p>
    <w:p w:rsidR="000124DB" w:rsidRDefault="000124DB">
      <w:pPr>
        <w:adjustRightInd w:val="0"/>
        <w:ind w:firstLine="708"/>
        <w:jc w:val="both"/>
        <w:rPr>
          <w:spacing w:val="1"/>
          <w:sz w:val="24"/>
          <w:szCs w:val="24"/>
        </w:rPr>
      </w:pPr>
    </w:p>
    <w:p w:rsidR="000124DB" w:rsidRDefault="0070120E">
      <w:pPr>
        <w:adjustRightInd w:val="0"/>
        <w:jc w:val="center"/>
        <w:rPr>
          <w:spacing w:val="1"/>
          <w:sz w:val="24"/>
          <w:szCs w:val="24"/>
        </w:rPr>
      </w:pPr>
      <w:r>
        <w:rPr>
          <w:noProof/>
          <w:spacing w:val="1"/>
          <w:sz w:val="24"/>
          <w:szCs w:val="24"/>
          <w:lang w:eastAsia="ru-RU"/>
        </w:rPr>
        <w:drawing>
          <wp:inline distT="0" distB="0" distL="0" distR="0">
            <wp:extent cx="4297045" cy="4518660"/>
            <wp:effectExtent l="19050" t="0" r="786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685" t="18950" r="34873" b="22158"/>
                    <a:stretch>
                      <a:fillRect/>
                    </a:stretch>
                  </pic:blipFill>
                  <pic:spPr>
                    <a:xfrm>
                      <a:off x="0" y="0"/>
                      <a:ext cx="4301038" cy="45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DB" w:rsidRDefault="0070120E">
      <w:pPr>
        <w:adjustRightInd w:val="0"/>
        <w:ind w:firstLine="708"/>
        <w:jc w:val="center"/>
        <w:rPr>
          <w:b/>
          <w:sz w:val="24"/>
          <w:szCs w:val="24"/>
        </w:rPr>
      </w:pPr>
      <w:r>
        <w:rPr>
          <w:b/>
          <w:spacing w:val="1"/>
          <w:sz w:val="24"/>
          <w:szCs w:val="24"/>
        </w:rPr>
        <w:t>Схема 2. Уровень классного самоуправления</w:t>
      </w:r>
    </w:p>
    <w:p w:rsidR="000124DB" w:rsidRDefault="000124DB">
      <w:pPr>
        <w:adjustRightInd w:val="0"/>
        <w:jc w:val="both"/>
        <w:rPr>
          <w:b/>
          <w:sz w:val="24"/>
          <w:szCs w:val="24"/>
        </w:rPr>
      </w:pPr>
    </w:p>
    <w:p w:rsidR="000124DB" w:rsidRDefault="0070120E">
      <w:pPr>
        <w:pStyle w:val="af"/>
        <w:spacing w:line="276" w:lineRule="auto"/>
        <w:ind w:left="0"/>
      </w:pPr>
      <w:r>
        <w:t xml:space="preserve">Таким образом, ученическое </w:t>
      </w:r>
      <w:r>
        <w:t>самоуправление реализуется:</w:t>
      </w:r>
    </w:p>
    <w:tbl>
      <w:tblPr>
        <w:tblStyle w:val="af8"/>
        <w:tblW w:w="0" w:type="auto"/>
        <w:tblLook w:val="04A0"/>
      </w:tblPr>
      <w:tblGrid>
        <w:gridCol w:w="3189"/>
        <w:gridCol w:w="3291"/>
        <w:gridCol w:w="3091"/>
      </w:tblGrid>
      <w:tr w:rsidR="000124DB">
        <w:tc>
          <w:tcPr>
            <w:tcW w:w="5121" w:type="dxa"/>
          </w:tcPr>
          <w:p w:rsidR="000124DB" w:rsidRDefault="0070120E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уровне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школы</w:t>
            </w:r>
          </w:p>
        </w:tc>
        <w:tc>
          <w:tcPr>
            <w:tcW w:w="5121" w:type="dxa"/>
          </w:tcPr>
          <w:p w:rsidR="000124DB" w:rsidRDefault="0070120E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уровне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классов</w:t>
            </w:r>
          </w:p>
        </w:tc>
        <w:tc>
          <w:tcPr>
            <w:tcW w:w="5122" w:type="dxa"/>
          </w:tcPr>
          <w:p w:rsidR="000124DB" w:rsidRDefault="0070120E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уровне</w:t>
            </w:r>
            <w:r>
              <w:rPr>
                <w:b/>
                <w:spacing w:val="-1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обучающихся</w:t>
            </w:r>
          </w:p>
        </w:tc>
      </w:tr>
      <w:tr w:rsidR="000124DB">
        <w:tc>
          <w:tcPr>
            <w:tcW w:w="5121" w:type="dxa"/>
          </w:tcPr>
          <w:p w:rsidR="000124DB" w:rsidRDefault="0070120E">
            <w:pPr>
              <w:pStyle w:val="TableParagraph"/>
              <w:numPr>
                <w:ilvl w:val="0"/>
                <w:numId w:val="45"/>
              </w:numPr>
              <w:tabs>
                <w:tab w:val="left" w:pos="730"/>
              </w:tabs>
              <w:spacing w:line="360" w:lineRule="auto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Активов, Совета параллелей, Совета </w:t>
            </w:r>
            <w:r>
              <w:rPr>
                <w:sz w:val="24"/>
                <w:szCs w:val="24"/>
              </w:rPr>
              <w:lastRenderedPageBreak/>
              <w:t>старшеклассников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создаваемого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принятия административных решений,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затрагивающих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интересы;</w:t>
            </w:r>
          </w:p>
          <w:p w:rsidR="000124DB" w:rsidRDefault="0070120E">
            <w:pPr>
              <w:pStyle w:val="TableParagraph"/>
              <w:numPr>
                <w:ilvl w:val="0"/>
                <w:numId w:val="45"/>
              </w:numPr>
              <w:tabs>
                <w:tab w:val="left" w:pos="426"/>
              </w:tabs>
              <w:spacing w:line="360" w:lineRule="auto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работу постоянно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секторов по направлениям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инициирующих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организующих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личностно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событий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(соревнований, конкурсов, фестивалей,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флешмобов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т.п.),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отвечающих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иных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конкретных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мероприятий, праздников,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вечеров, акций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т.д.</w:t>
            </w:r>
          </w:p>
        </w:tc>
        <w:tc>
          <w:tcPr>
            <w:tcW w:w="5121" w:type="dxa"/>
          </w:tcPr>
          <w:p w:rsidR="000124DB" w:rsidRDefault="0070120E">
            <w:pPr>
              <w:pStyle w:val="TableParagraph"/>
              <w:numPr>
                <w:ilvl w:val="0"/>
                <w:numId w:val="46"/>
              </w:numPr>
              <w:tabs>
                <w:tab w:val="left" w:pos="726"/>
              </w:tabs>
              <w:spacing w:line="360" w:lineRule="auto"/>
              <w:ind w:left="45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Активов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класса, представляющих интересы класса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общешкольных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призванных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общешкольных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самоуправления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руководителей;</w:t>
            </w:r>
          </w:p>
          <w:p w:rsidR="000124DB" w:rsidRDefault="0070120E">
            <w:pPr>
              <w:pStyle w:val="TableParagraph"/>
              <w:numPr>
                <w:ilvl w:val="0"/>
                <w:numId w:val="46"/>
              </w:numPr>
              <w:tabs>
                <w:tab w:val="left" w:pos="726"/>
              </w:tabs>
              <w:spacing w:line="360" w:lineRule="auto"/>
              <w:ind w:left="45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самоуправления, отвечающих за различные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класса.</w:t>
            </w:r>
          </w:p>
          <w:p w:rsidR="000124DB" w:rsidRDefault="0070120E">
            <w:pPr>
              <w:pStyle w:val="TableParagraph"/>
              <w:numPr>
                <w:ilvl w:val="0"/>
                <w:numId w:val="46"/>
              </w:numPr>
              <w:tabs>
                <w:tab w:val="left" w:pos="726"/>
              </w:tabs>
              <w:spacing w:line="360" w:lineRule="auto"/>
              <w:ind w:left="45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принципах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самоу</w:t>
            </w:r>
            <w:r>
              <w:rPr>
                <w:sz w:val="24"/>
                <w:szCs w:val="24"/>
              </w:rPr>
              <w:t>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групп, осуществляемую через систему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распределяемых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должностей.</w:t>
            </w:r>
          </w:p>
        </w:tc>
        <w:tc>
          <w:tcPr>
            <w:tcW w:w="5122" w:type="dxa"/>
          </w:tcPr>
          <w:p w:rsidR="000124DB" w:rsidRDefault="0070120E">
            <w:pPr>
              <w:pStyle w:val="TableParagraph"/>
              <w:numPr>
                <w:ilvl w:val="0"/>
                <w:numId w:val="46"/>
              </w:numPr>
              <w:tabs>
                <w:tab w:val="left" w:pos="736"/>
              </w:tabs>
              <w:spacing w:line="360" w:lineRule="auto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вовлечение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планирование,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организацию,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общешкольных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внутриклассных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дел;</w:t>
            </w:r>
          </w:p>
          <w:p w:rsidR="000124DB" w:rsidRDefault="0070120E">
            <w:pPr>
              <w:pStyle w:val="TableParagraph"/>
              <w:numPr>
                <w:ilvl w:val="0"/>
                <w:numId w:val="46"/>
              </w:numPr>
              <w:tabs>
                <w:tab w:val="left" w:pos="736"/>
              </w:tabs>
              <w:spacing w:line="360" w:lineRule="auto"/>
              <w:ind w:left="4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школьниками,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взявшими на себя соответствующую роль,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чистотой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уходом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комнатой,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комнатными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растениями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т.п.</w:t>
            </w:r>
          </w:p>
        </w:tc>
      </w:tr>
    </w:tbl>
    <w:p w:rsidR="000124DB" w:rsidRDefault="000124DB">
      <w:pPr>
        <w:pStyle w:val="ConsPlusNormal"/>
        <w:jc w:val="center"/>
        <w:rPr>
          <w:b/>
          <w:bCs/>
        </w:rPr>
      </w:pPr>
    </w:p>
    <w:p w:rsidR="000124DB" w:rsidRDefault="0070120E">
      <w:pPr>
        <w:pStyle w:val="ConsPlusNormal"/>
        <w:jc w:val="center"/>
        <w:rPr>
          <w:b/>
          <w:bCs/>
        </w:rPr>
      </w:pPr>
      <w:r>
        <w:rPr>
          <w:b/>
          <w:bCs/>
        </w:rPr>
        <w:t>Модуль 2.2.7. «Детские общественные объединения»</w:t>
      </w:r>
    </w:p>
    <w:p w:rsidR="000124DB" w:rsidRDefault="000124DB">
      <w:pPr>
        <w:pStyle w:val="ConsPlusNormal"/>
        <w:jc w:val="both"/>
      </w:pPr>
    </w:p>
    <w:p w:rsidR="000124DB" w:rsidRDefault="0070120E">
      <w:pPr>
        <w:pStyle w:val="af"/>
        <w:spacing w:line="360" w:lineRule="auto"/>
        <w:ind w:left="0" w:right="243" w:firstLine="706"/>
      </w:pPr>
      <w:r>
        <w:t xml:space="preserve">Действующее на базе школы детские </w:t>
      </w:r>
      <w:r>
        <w:t>общественные объединения – это добровольное, самоуправляемое, некоммерческое формирование,</w:t>
      </w:r>
      <w:r>
        <w:rPr>
          <w:spacing w:val="1"/>
        </w:rPr>
        <w:t xml:space="preserve"> </w:t>
      </w:r>
      <w:r>
        <w:t xml:space="preserve">созданное по инициативе детей и взрослых, объединившихся на основе общности интересов для </w:t>
      </w:r>
      <w:r>
        <w:lastRenderedPageBreak/>
        <w:t>реализации общих целей, указанных в уставе</w:t>
      </w:r>
      <w:r>
        <w:rPr>
          <w:spacing w:val="-1"/>
        </w:rPr>
        <w:t>.</w:t>
      </w:r>
      <w:r>
        <w:rPr>
          <w:spacing w:val="-3"/>
        </w:rPr>
        <w:t xml:space="preserve"> Их</w:t>
      </w:r>
      <w:r>
        <w:rPr>
          <w:spacing w:val="4"/>
        </w:rPr>
        <w:t xml:space="preserve"> </w:t>
      </w:r>
      <w:r>
        <w:rPr>
          <w:spacing w:val="-1"/>
        </w:rPr>
        <w:t>правовой</w:t>
      </w:r>
      <w:r>
        <w:rPr>
          <w:spacing w:val="-15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ФЗ</w:t>
      </w:r>
      <w:r>
        <w:rPr>
          <w:spacing w:val="-1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19.05.1995</w:t>
      </w:r>
      <w:r>
        <w:rPr>
          <w:spacing w:val="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82-ФЗ</w:t>
      </w:r>
      <w:r>
        <w:rPr>
          <w:spacing w:val="-3"/>
        </w:rPr>
        <w:t xml:space="preserve"> </w:t>
      </w:r>
      <w:r>
        <w:t>(ред.</w:t>
      </w:r>
      <w:r>
        <w:rPr>
          <w:spacing w:val="-9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20.12.2017)"Об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объединениях"</w:t>
      </w:r>
      <w:r>
        <w:rPr>
          <w:spacing w:val="11"/>
        </w:rPr>
        <w:t xml:space="preserve"> </w:t>
      </w:r>
      <w:r>
        <w:t>(ст.</w:t>
      </w:r>
      <w:r>
        <w:rPr>
          <w:spacing w:val="6"/>
        </w:rPr>
        <w:t xml:space="preserve"> </w:t>
      </w:r>
      <w:r>
        <w:t>5).</w:t>
      </w:r>
    </w:p>
    <w:tbl>
      <w:tblPr>
        <w:tblStyle w:val="af8"/>
        <w:tblW w:w="0" w:type="auto"/>
        <w:tblLook w:val="04A0"/>
      </w:tblPr>
      <w:tblGrid>
        <w:gridCol w:w="3105"/>
        <w:gridCol w:w="1583"/>
        <w:gridCol w:w="4883"/>
      </w:tblGrid>
      <w:tr w:rsidR="000124DB">
        <w:trPr>
          <w:trHeight w:val="20"/>
        </w:trPr>
        <w:tc>
          <w:tcPr>
            <w:tcW w:w="3600" w:type="dxa"/>
          </w:tcPr>
          <w:p w:rsidR="000124DB" w:rsidRDefault="0070120E">
            <w:pPr>
              <w:pStyle w:val="TableParagraph"/>
              <w:spacing w:line="36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1186" w:type="dxa"/>
          </w:tcPr>
          <w:p w:rsidR="000124DB" w:rsidRDefault="0070120E">
            <w:pPr>
              <w:pStyle w:val="1"/>
              <w:spacing w:before="0" w:line="360" w:lineRule="auto"/>
              <w:jc w:val="center"/>
              <w:rPr>
                <w:rFonts w:ascii="Times New Roman" w:hAnsi="Times New Roman"/>
                <w:bCs w:val="0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color w:val="000000"/>
                <w:w w:val="0"/>
                <w:sz w:val="24"/>
                <w:szCs w:val="24"/>
              </w:rPr>
              <w:t>Уровни</w:t>
            </w:r>
          </w:p>
          <w:p w:rsidR="000124DB" w:rsidRDefault="000124DB">
            <w:pPr>
              <w:pStyle w:val="TableParagraph"/>
              <w:spacing w:line="360" w:lineRule="auto"/>
              <w:ind w:left="3646" w:right="3637"/>
              <w:jc w:val="center"/>
              <w:rPr>
                <w:b/>
                <w:sz w:val="24"/>
              </w:rPr>
            </w:pPr>
          </w:p>
        </w:tc>
        <w:tc>
          <w:tcPr>
            <w:tcW w:w="5635" w:type="dxa"/>
          </w:tcPr>
          <w:p w:rsidR="000124DB" w:rsidRDefault="0070120E">
            <w:pPr>
              <w:pStyle w:val="TableParagraph"/>
              <w:tabs>
                <w:tab w:val="left" w:pos="5562"/>
              </w:tabs>
              <w:spacing w:line="360" w:lineRule="auto"/>
              <w:ind w:left="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0124DB">
        <w:tc>
          <w:tcPr>
            <w:tcW w:w="3600" w:type="dxa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Волонтерский отряд «Дорогою добра» </w:t>
            </w:r>
            <w:r>
              <w:rPr>
                <w:sz w:val="24"/>
              </w:rPr>
              <w:t xml:space="preserve">в рамках </w:t>
            </w:r>
            <w:r>
              <w:rPr>
                <w:i/>
                <w:sz w:val="24"/>
              </w:rPr>
              <w:t>школьного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волонтерского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sz w:val="24"/>
              </w:rPr>
              <w:t>, действующий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добра»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самоуправляемое,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1186" w:type="dxa"/>
          </w:tcPr>
          <w:p w:rsidR="000124DB" w:rsidRDefault="0070120E">
            <w:pPr>
              <w:pStyle w:val="TableParagraph"/>
              <w:tabs>
                <w:tab w:val="left" w:pos="716"/>
              </w:tabs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НОО, ООО, СОО</w:t>
            </w:r>
          </w:p>
        </w:tc>
        <w:tc>
          <w:tcPr>
            <w:tcW w:w="5635" w:type="dxa"/>
          </w:tcPr>
          <w:p w:rsidR="000124DB" w:rsidRDefault="0070120E">
            <w:pPr>
              <w:pStyle w:val="af9"/>
              <w:widowControl/>
              <w:numPr>
                <w:ilvl w:val="0"/>
                <w:numId w:val="47"/>
              </w:numPr>
              <w:shd w:val="clear" w:color="auto" w:fill="FFFFFF"/>
              <w:autoSpaceDE/>
              <w:autoSpaceDN/>
              <w:spacing w:line="360" w:lineRule="auto"/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  <w:t>поддержка ученических инициатив</w:t>
            </w:r>
          </w:p>
          <w:p w:rsidR="000124DB" w:rsidRDefault="0070120E">
            <w:pPr>
              <w:pStyle w:val="af9"/>
              <w:widowControl/>
              <w:numPr>
                <w:ilvl w:val="0"/>
                <w:numId w:val="47"/>
              </w:numPr>
              <w:shd w:val="clear" w:color="auto" w:fill="FFFFFF"/>
              <w:autoSpaceDE/>
              <w:autoSpaceDN/>
              <w:spacing w:line="360" w:lineRule="auto"/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  <w:t>содействие всестороннем</w:t>
            </w:r>
            <w:r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  <w:t>у развитию учащихся, формированию у них активной жизненной позиции</w:t>
            </w:r>
          </w:p>
          <w:p w:rsidR="000124DB" w:rsidRDefault="0070120E">
            <w:pPr>
              <w:pStyle w:val="af9"/>
              <w:widowControl/>
              <w:numPr>
                <w:ilvl w:val="0"/>
                <w:numId w:val="47"/>
              </w:numPr>
              <w:shd w:val="clear" w:color="auto" w:fill="FFFFFF"/>
              <w:autoSpaceDE/>
              <w:autoSpaceDN/>
              <w:spacing w:line="360" w:lineRule="auto"/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  <w:t>расширение сферы внеучебной деятельности и вторичной занятости учащихся</w:t>
            </w:r>
          </w:p>
          <w:p w:rsidR="000124DB" w:rsidRDefault="0070120E">
            <w:pPr>
              <w:pStyle w:val="af9"/>
              <w:widowControl/>
              <w:numPr>
                <w:ilvl w:val="0"/>
                <w:numId w:val="47"/>
              </w:numPr>
              <w:shd w:val="clear" w:color="auto" w:fill="FFFFFF"/>
              <w:autoSpaceDE/>
              <w:autoSpaceDN/>
              <w:spacing w:line="360" w:lineRule="auto"/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  <w:t>вовлечение учащихся в проекты, связанные с оказанием конкретной помощи социально незащищенным слоям населения, охрано</w:t>
            </w:r>
            <w:r>
              <w:rPr>
                <w:rFonts w:ascii="YS Text" w:hAnsi="YS Text"/>
                <w:color w:val="333333"/>
                <w:sz w:val="24"/>
                <w:szCs w:val="24"/>
                <w:lang w:eastAsia="ru-RU"/>
              </w:rPr>
              <w:t>й окружающей среды</w:t>
            </w:r>
          </w:p>
        </w:tc>
      </w:tr>
      <w:tr w:rsidR="000124DB">
        <w:tc>
          <w:tcPr>
            <w:tcW w:w="3600" w:type="dxa"/>
          </w:tcPr>
          <w:p w:rsidR="000124DB" w:rsidRDefault="0070120E">
            <w:pPr>
              <w:pStyle w:val="TableParagraph"/>
              <w:spacing w:line="360" w:lineRule="auto"/>
              <w:ind w:left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клуб «Феникс»</w:t>
            </w:r>
            <w:r>
              <w:rPr>
                <w:b/>
                <w:spacing w:val="9"/>
                <w:sz w:val="24"/>
              </w:rPr>
              <w:t xml:space="preserve"> </w:t>
            </w:r>
          </w:p>
          <w:p w:rsidR="000124DB" w:rsidRDefault="0070120E">
            <w:pPr>
              <w:pStyle w:val="af"/>
              <w:spacing w:line="360" w:lineRule="auto"/>
              <w:ind w:left="0"/>
            </w:pP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клуб</w:t>
            </w:r>
            <w:r>
              <w:rPr>
                <w:spacing w:val="1"/>
              </w:rPr>
              <w:t xml:space="preserve"> </w:t>
            </w:r>
            <w:r>
              <w:t>создан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проведения спортивно-массовой и физкультурно-оздоровительной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2"/>
              </w:rPr>
              <w:t xml:space="preserve"> </w:t>
            </w:r>
            <w:r>
              <w:t>внеурочное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</w:tc>
        <w:tc>
          <w:tcPr>
            <w:tcW w:w="1186" w:type="dxa"/>
          </w:tcPr>
          <w:p w:rsidR="000124DB" w:rsidRDefault="0070120E">
            <w:pPr>
              <w:pStyle w:val="TableParagraph"/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НОО,</w:t>
            </w:r>
          </w:p>
          <w:p w:rsidR="000124DB" w:rsidRDefault="0070120E">
            <w:pPr>
              <w:pStyle w:val="TableParagraph"/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5635" w:type="dxa"/>
          </w:tcPr>
          <w:p w:rsidR="000124DB" w:rsidRDefault="0070120E">
            <w:pPr>
              <w:pStyle w:val="TableParagraph"/>
              <w:spacing w:line="360" w:lineRule="auto"/>
              <w:ind w:left="292" w:right="7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являются:</w:t>
            </w:r>
          </w:p>
          <w:p w:rsidR="000124DB" w:rsidRDefault="0070120E">
            <w:pPr>
              <w:pStyle w:val="TableParagraph"/>
              <w:numPr>
                <w:ilvl w:val="0"/>
                <w:numId w:val="48"/>
              </w:numPr>
              <w:tabs>
                <w:tab w:val="left" w:pos="730"/>
              </w:tabs>
              <w:spacing w:line="360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0124DB" w:rsidRDefault="0070120E">
            <w:pPr>
              <w:pStyle w:val="TableParagraph"/>
              <w:numPr>
                <w:ilvl w:val="0"/>
                <w:numId w:val="48"/>
              </w:numPr>
              <w:tabs>
                <w:tab w:val="left" w:pos="730"/>
              </w:tabs>
              <w:spacing w:line="360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учащихся ранней мотивации и устойчивого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совершенствованию;</w:t>
            </w:r>
          </w:p>
          <w:p w:rsidR="000124DB" w:rsidRDefault="0070120E">
            <w:pPr>
              <w:pStyle w:val="TableParagraph"/>
              <w:numPr>
                <w:ilvl w:val="0"/>
                <w:numId w:val="48"/>
              </w:numPr>
              <w:tabs>
                <w:tab w:val="left" w:pos="730"/>
              </w:tabs>
              <w:spacing w:line="360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0124DB" w:rsidRDefault="0070120E">
            <w:pPr>
              <w:pStyle w:val="TableParagraph"/>
              <w:numPr>
                <w:ilvl w:val="0"/>
                <w:numId w:val="48"/>
              </w:numPr>
              <w:tabs>
                <w:tab w:val="left" w:pos="730"/>
              </w:tabs>
              <w:spacing w:line="360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подростками;</w:t>
            </w:r>
          </w:p>
          <w:p w:rsidR="000124DB" w:rsidRDefault="0070120E">
            <w:pPr>
              <w:pStyle w:val="TableParagraph"/>
              <w:numPr>
                <w:ilvl w:val="0"/>
                <w:numId w:val="48"/>
              </w:numPr>
              <w:tabs>
                <w:tab w:val="left" w:pos="730"/>
              </w:tabs>
              <w:spacing w:line="360" w:lineRule="auto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на уроках физической культуры, формирование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0124DB" w:rsidRDefault="0070120E">
            <w:pPr>
              <w:pStyle w:val="TableParagraph"/>
              <w:numPr>
                <w:ilvl w:val="0"/>
                <w:numId w:val="48"/>
              </w:numPr>
              <w:tabs>
                <w:tab w:val="left" w:pos="730"/>
              </w:tabs>
              <w:spacing w:line="360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жизни; </w:t>
            </w:r>
            <w:r>
              <w:rPr>
                <w:spacing w:val="-1"/>
                <w:sz w:val="24"/>
              </w:rPr>
              <w:t>результативность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0124DB">
        <w:tc>
          <w:tcPr>
            <w:tcW w:w="3600" w:type="dxa"/>
          </w:tcPr>
          <w:p w:rsidR="000124DB" w:rsidRDefault="0070120E">
            <w:pPr>
              <w:pStyle w:val="TableParagraph"/>
              <w:numPr>
                <w:ilvl w:val="0"/>
                <w:numId w:val="49"/>
              </w:numPr>
              <w:tabs>
                <w:tab w:val="left" w:pos="801"/>
                <w:tab w:val="left" w:pos="2928"/>
                <w:tab w:val="left" w:pos="6534"/>
              </w:tabs>
              <w:spacing w:line="360" w:lineRule="auto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 Общероссийское общественно-государственное Движение детей и молодежи «Движение первых»</w:t>
            </w:r>
          </w:p>
          <w:p w:rsidR="000124DB" w:rsidRDefault="000124DB">
            <w:pPr>
              <w:pStyle w:val="TableParagraph"/>
              <w:numPr>
                <w:ilvl w:val="0"/>
                <w:numId w:val="49"/>
              </w:numPr>
              <w:tabs>
                <w:tab w:val="left" w:pos="801"/>
                <w:tab w:val="left" w:pos="2928"/>
                <w:tab w:val="left" w:pos="6534"/>
              </w:tabs>
              <w:spacing w:line="360" w:lineRule="auto"/>
              <w:ind w:left="0"/>
              <w:jc w:val="both"/>
              <w:rPr>
                <w:b/>
                <w:sz w:val="24"/>
              </w:rPr>
            </w:pPr>
          </w:p>
        </w:tc>
        <w:tc>
          <w:tcPr>
            <w:tcW w:w="1186" w:type="dxa"/>
          </w:tcPr>
          <w:p w:rsidR="000124DB" w:rsidRDefault="0070120E">
            <w:pPr>
              <w:pStyle w:val="TableParagraph"/>
              <w:tabs>
                <w:tab w:val="left" w:pos="730"/>
              </w:tabs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НОО, ООО, СОО</w:t>
            </w:r>
          </w:p>
        </w:tc>
        <w:tc>
          <w:tcPr>
            <w:tcW w:w="5635" w:type="dxa"/>
          </w:tcPr>
          <w:p w:rsidR="000124DB" w:rsidRDefault="0070120E">
            <w:pPr>
              <w:pStyle w:val="TableParagraph"/>
              <w:numPr>
                <w:ilvl w:val="0"/>
                <w:numId w:val="50"/>
              </w:numPr>
              <w:tabs>
                <w:tab w:val="left" w:pos="730"/>
              </w:tabs>
              <w:spacing w:before="1" w:line="360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внутренней позиции личности как ценностного отношения человека к себе, собственному жизненному </w:t>
            </w:r>
            <w:r>
              <w:rPr>
                <w:sz w:val="24"/>
              </w:rPr>
              <w:t>пути, окружающим людям, предметному миру – культурному наследию России и человечества;</w:t>
            </w:r>
          </w:p>
          <w:p w:rsidR="000124DB" w:rsidRDefault="0070120E">
            <w:pPr>
              <w:pStyle w:val="TableParagraph"/>
              <w:numPr>
                <w:ilvl w:val="0"/>
                <w:numId w:val="50"/>
              </w:numPr>
              <w:tabs>
                <w:tab w:val="left" w:pos="730"/>
              </w:tabs>
              <w:spacing w:before="1" w:line="360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гражданской идентичности как сути феномена внутренней позиции личности, развивающегося посредством идентификации с идеями, утверждающими ценность человека к</w:t>
            </w:r>
            <w:r>
              <w:rPr>
                <w:sz w:val="24"/>
              </w:rPr>
              <w:t xml:space="preserve">ак гражданина своего Отечества в контексте отношений государства и человека, его гражданского статуса, личностного отношения к себе как гражданину, другим гражданам страны, своим гражданским правам и </w:t>
            </w:r>
            <w:r>
              <w:rPr>
                <w:sz w:val="24"/>
              </w:rPr>
              <w:lastRenderedPageBreak/>
              <w:t>обязанностям;</w:t>
            </w:r>
          </w:p>
          <w:p w:rsidR="000124DB" w:rsidRDefault="0070120E">
            <w:pPr>
              <w:pStyle w:val="TableParagraph"/>
              <w:numPr>
                <w:ilvl w:val="0"/>
                <w:numId w:val="50"/>
              </w:numPr>
              <w:tabs>
                <w:tab w:val="left" w:pos="730"/>
              </w:tabs>
              <w:spacing w:before="1" w:line="360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укрепление духовно-нравственных основ обще</w:t>
            </w:r>
            <w:r>
              <w:rPr>
                <w:sz w:val="24"/>
              </w:rPr>
              <w:t>ственной жизни, самоопределения в мире ценностей и традиций многонационального народа Российской Федерации;</w:t>
            </w:r>
          </w:p>
          <w:p w:rsidR="000124DB" w:rsidRDefault="0070120E">
            <w:pPr>
              <w:pStyle w:val="TableParagraph"/>
              <w:numPr>
                <w:ilvl w:val="0"/>
                <w:numId w:val="50"/>
              </w:numPr>
              <w:tabs>
                <w:tab w:val="left" w:pos="730"/>
              </w:tabs>
              <w:spacing w:before="1" w:line="360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личности как субъекта активной деятельности в обществе;</w:t>
            </w:r>
          </w:p>
          <w:p w:rsidR="000124DB" w:rsidRDefault="0070120E">
            <w:pPr>
              <w:pStyle w:val="TableParagraph"/>
              <w:numPr>
                <w:ilvl w:val="0"/>
                <w:numId w:val="50"/>
              </w:numPr>
              <w:tabs>
                <w:tab w:val="left" w:pos="730"/>
              </w:tabs>
              <w:spacing w:before="1" w:line="360" w:lineRule="auto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навыков, направленных на способы оказания помощи людям, сотрудничества, со</w:t>
            </w:r>
            <w:r>
              <w:rPr>
                <w:sz w:val="24"/>
              </w:rPr>
              <w:t>действия выражающееся в таких видах, как волонтерство, (кооперативное поведение) ради общего блага.</w:t>
            </w:r>
          </w:p>
        </w:tc>
      </w:tr>
      <w:tr w:rsidR="000124DB">
        <w:tc>
          <w:tcPr>
            <w:tcW w:w="3600" w:type="dxa"/>
          </w:tcPr>
          <w:p w:rsidR="000124DB" w:rsidRDefault="0070120E">
            <w:pPr>
              <w:pStyle w:val="TableParagraph"/>
              <w:numPr>
                <w:ilvl w:val="0"/>
                <w:numId w:val="49"/>
              </w:numPr>
              <w:tabs>
                <w:tab w:val="left" w:pos="801"/>
                <w:tab w:val="left" w:pos="2928"/>
                <w:tab w:val="left" w:pos="6534"/>
              </w:tabs>
              <w:spacing w:line="360" w:lineRule="auto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 Медиацентр «</w:t>
            </w:r>
            <w:r>
              <w:rPr>
                <w:b/>
                <w:sz w:val="24"/>
                <w:lang w:val="en-US"/>
              </w:rPr>
              <w:t>MEDIA SCOOL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186" w:type="dxa"/>
          </w:tcPr>
          <w:p w:rsidR="000124DB" w:rsidRDefault="0070120E">
            <w:pPr>
              <w:pStyle w:val="TableParagraph"/>
              <w:tabs>
                <w:tab w:val="left" w:pos="730"/>
              </w:tabs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ООО, СОО</w:t>
            </w:r>
          </w:p>
        </w:tc>
        <w:tc>
          <w:tcPr>
            <w:tcW w:w="5635" w:type="dxa"/>
          </w:tcPr>
          <w:p w:rsidR="000124DB" w:rsidRDefault="0070120E">
            <w:pPr>
              <w:pStyle w:val="af5"/>
              <w:numPr>
                <w:ilvl w:val="0"/>
                <w:numId w:val="51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сформировать у учащихся активную позицию в получении знаний и умений выявлять информационную угрозу, определять </w:t>
            </w:r>
            <w:r>
              <w:rPr>
                <w:color w:val="000000"/>
              </w:rPr>
              <w:t>степень ее опасности, предвидеть последствия информационной угрозы и противостоять им через участие в работе школьного медиацентра;</w:t>
            </w:r>
          </w:p>
          <w:p w:rsidR="000124DB" w:rsidRDefault="0070120E">
            <w:pPr>
              <w:pStyle w:val="af5"/>
              <w:numPr>
                <w:ilvl w:val="0"/>
                <w:numId w:val="51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color w:val="000000"/>
              </w:rPr>
            </w:pPr>
            <w:r>
              <w:t>повышение уровня медиаграмотности обучающихся школы</w:t>
            </w:r>
          </w:p>
          <w:p w:rsidR="000124DB" w:rsidRDefault="0070120E">
            <w:pPr>
              <w:pStyle w:val="af5"/>
              <w:numPr>
                <w:ilvl w:val="0"/>
                <w:numId w:val="51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color w:val="000000"/>
              </w:rPr>
            </w:pPr>
            <w:r>
              <w:t>создание условий для развития социальной и творческой активности обучающ</w:t>
            </w:r>
            <w:r>
              <w:t>ихся</w:t>
            </w:r>
          </w:p>
          <w:p w:rsidR="000124DB" w:rsidRDefault="0070120E">
            <w:pPr>
              <w:pStyle w:val="af5"/>
              <w:numPr>
                <w:ilvl w:val="0"/>
                <w:numId w:val="51"/>
              </w:numPr>
              <w:shd w:val="clear" w:color="auto" w:fill="FFFFFF"/>
              <w:spacing w:before="0" w:beforeAutospacing="0" w:after="0" w:afterAutospacing="0" w:line="360" w:lineRule="auto"/>
              <w:ind w:left="714" w:hanging="357"/>
              <w:rPr>
                <w:color w:val="000000"/>
              </w:rPr>
            </w:pPr>
            <w:r>
              <w:t>участие в значимых для Школы конкурсах, мероприятиях и конференциях медианаправленности</w:t>
            </w:r>
          </w:p>
        </w:tc>
      </w:tr>
    </w:tbl>
    <w:p w:rsidR="000124DB" w:rsidRDefault="000124DB">
      <w:pPr>
        <w:pStyle w:val="ConsPlusNormal"/>
        <w:jc w:val="center"/>
        <w:rPr>
          <w:b/>
          <w:bCs/>
        </w:rPr>
      </w:pPr>
    </w:p>
    <w:p w:rsidR="000124DB" w:rsidRDefault="0070120E">
      <w:pPr>
        <w:pStyle w:val="ConsPlusNormal"/>
        <w:jc w:val="center"/>
        <w:rPr>
          <w:b/>
          <w:bCs/>
        </w:rPr>
      </w:pPr>
      <w:r>
        <w:rPr>
          <w:b/>
          <w:bCs/>
        </w:rPr>
        <w:t>Модуль 2.2.8. «Профориентация»</w:t>
      </w:r>
    </w:p>
    <w:p w:rsidR="000124DB" w:rsidRDefault="000124DB">
      <w:pPr>
        <w:pStyle w:val="ConsPlusNormal"/>
        <w:jc w:val="center"/>
      </w:pP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 xml:space="preserve">Профориентационная работа в школе включает в себя комплекс мер по формированию готовности к профессиональному самоопределению обучающихся с </w:t>
      </w:r>
      <w:r>
        <w:lastRenderedPageBreak/>
        <w:t xml:space="preserve">учетом запросов современного рынка труда. 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В средней школе №83 данный модуль реализуется дополнительными общеобразов</w:t>
      </w:r>
      <w:r>
        <w:t>ательными общеразвивающими программами по профессиональной ориентации:</w:t>
      </w:r>
    </w:p>
    <w:p w:rsidR="000124DB" w:rsidRDefault="0070120E">
      <w:pPr>
        <w:pStyle w:val="ConsPlusNormal"/>
        <w:numPr>
          <w:ilvl w:val="0"/>
          <w:numId w:val="52"/>
        </w:numPr>
        <w:spacing w:line="360" w:lineRule="auto"/>
        <w:jc w:val="both"/>
      </w:pPr>
      <w:r>
        <w:t>«Мир профессий» на уровне начального общего образования;</w:t>
      </w:r>
    </w:p>
    <w:p w:rsidR="000124DB" w:rsidRDefault="0070120E">
      <w:pPr>
        <w:pStyle w:val="ConsPlusNormal"/>
        <w:numPr>
          <w:ilvl w:val="0"/>
          <w:numId w:val="52"/>
        </w:numPr>
        <w:spacing w:line="360" w:lineRule="auto"/>
        <w:jc w:val="both"/>
      </w:pPr>
      <w:r>
        <w:t>«Шаги в профессию» на уровне основного общего образования;</w:t>
      </w:r>
    </w:p>
    <w:p w:rsidR="000124DB" w:rsidRDefault="0070120E">
      <w:pPr>
        <w:pStyle w:val="ConsPlusNormal"/>
        <w:numPr>
          <w:ilvl w:val="0"/>
          <w:numId w:val="52"/>
        </w:numPr>
        <w:spacing w:line="360" w:lineRule="auto"/>
        <w:jc w:val="both"/>
      </w:pPr>
      <w:r>
        <w:t xml:space="preserve">«Путь в будущее» на уровне среднего общего образования. 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Исходя из ре</w:t>
      </w:r>
      <w:r>
        <w:t>сурсов образовательной организации, профессиональный минимум, предусмотренный методическими рекомендациями Министерства просвещения РФ,  будет реализовываться на базовом уровне в рамках профориентационных мероприятий:</w:t>
      </w:r>
    </w:p>
    <w:p w:rsidR="000124DB" w:rsidRDefault="0070120E">
      <w:pPr>
        <w:pStyle w:val="ConsPlusNormal"/>
        <w:numPr>
          <w:ilvl w:val="0"/>
          <w:numId w:val="53"/>
        </w:numPr>
        <w:spacing w:line="360" w:lineRule="auto"/>
        <w:jc w:val="both"/>
      </w:pPr>
      <w:r>
        <w:t xml:space="preserve">профориентационный урок. Для </w:t>
      </w:r>
      <w:r>
        <w:t>проведения данного мероприятия рекомендуется использование разработанных материалов в рамках федерального проекта «Успех каждого ребенка» Национального проекта «Образование» («Билет в будущее», онлайн-уроки «ПроеКТОриЯ» и др.).</w:t>
      </w:r>
    </w:p>
    <w:p w:rsidR="000124DB" w:rsidRDefault="0070120E">
      <w:pPr>
        <w:pStyle w:val="ConsPlusNormal"/>
        <w:numPr>
          <w:ilvl w:val="0"/>
          <w:numId w:val="53"/>
        </w:numPr>
        <w:spacing w:line="360" w:lineRule="auto"/>
        <w:jc w:val="both"/>
      </w:pPr>
      <w:r>
        <w:t>Онлайн-диагностика и группов</w:t>
      </w:r>
      <w:r>
        <w:t>ое консультирование по итогам оценки профильной направленности школьников с помощью профориентационной диагностики.</w:t>
      </w:r>
    </w:p>
    <w:p w:rsidR="000124DB" w:rsidRDefault="0070120E">
      <w:pPr>
        <w:pStyle w:val="ConsPlusNormal"/>
        <w:numPr>
          <w:ilvl w:val="0"/>
          <w:numId w:val="53"/>
        </w:numPr>
        <w:spacing w:line="360" w:lineRule="auto"/>
        <w:jc w:val="both"/>
      </w:pPr>
      <w:r>
        <w:t>Информационное сопровождение обучающихся и их родителей по возможностям общедоступного и школьного сегментов Платформы «Билет в будущее».</w:t>
      </w:r>
    </w:p>
    <w:p w:rsidR="000124DB" w:rsidRDefault="0070120E">
      <w:pPr>
        <w:pStyle w:val="ConsPlusNormal"/>
        <w:numPr>
          <w:ilvl w:val="0"/>
          <w:numId w:val="53"/>
        </w:numPr>
        <w:spacing w:line="360" w:lineRule="auto"/>
        <w:jc w:val="both"/>
      </w:pPr>
      <w:r>
        <w:t>Ва</w:t>
      </w:r>
      <w:r>
        <w:t xml:space="preserve">риативные мероприятия: проектная деятельность, посещение организаций профессионального образования и работодателей города Ярославля и Ярославской области, а так же других регионов. 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Кроме заявленных профессиональным минимумом, остаются актуальными следующи</w:t>
      </w:r>
      <w:r>
        <w:t>е формы реализации профориентационного направления в школе:</w:t>
      </w:r>
    </w:p>
    <w:p w:rsidR="000124DB" w:rsidRDefault="0070120E">
      <w:pPr>
        <w:pStyle w:val="ConsPlusNormal"/>
        <w:numPr>
          <w:ilvl w:val="0"/>
          <w:numId w:val="54"/>
        </w:numPr>
        <w:spacing w:line="360" w:lineRule="auto"/>
        <w:jc w:val="both"/>
      </w:pPr>
      <w: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0124DB" w:rsidRDefault="0070120E">
      <w:pPr>
        <w:pStyle w:val="ConsPlusNormal"/>
        <w:numPr>
          <w:ilvl w:val="0"/>
          <w:numId w:val="54"/>
        </w:numPr>
        <w:spacing w:line="360" w:lineRule="auto"/>
        <w:jc w:val="both"/>
      </w:pPr>
      <w:r>
        <w:t>экск</w:t>
      </w:r>
      <w:r>
        <w:t>урсии на предприятия, в организации, дающие начальные представления о существующих профессиях и условиях работы;</w:t>
      </w:r>
    </w:p>
    <w:p w:rsidR="000124DB" w:rsidRDefault="0070120E">
      <w:pPr>
        <w:pStyle w:val="ConsPlusNormal"/>
        <w:numPr>
          <w:ilvl w:val="0"/>
          <w:numId w:val="54"/>
        </w:numPr>
        <w:spacing w:line="360" w:lineRule="auto"/>
        <w:jc w:val="both"/>
      </w:pPr>
      <w:r>
        <w:t xml:space="preserve">посещение профориентационных выставок, ярмарок профессий, тематических профориентационных парков, лагерей, дней открытых дверей в организациях </w:t>
      </w:r>
      <w:r>
        <w:t>профессионального, высшего образования;</w:t>
      </w:r>
    </w:p>
    <w:p w:rsidR="000124DB" w:rsidRDefault="0070120E">
      <w:pPr>
        <w:pStyle w:val="ConsPlusNormal"/>
        <w:numPr>
          <w:ilvl w:val="0"/>
          <w:numId w:val="54"/>
        </w:numPr>
        <w:spacing w:line="360" w:lineRule="auto"/>
        <w:jc w:val="both"/>
      </w:pPr>
      <w:r>
        <w:t xml:space="preserve">совместное с педагогами изучение обучающимися интернет-ресурсов, </w:t>
      </w:r>
      <w:r>
        <w:lastRenderedPageBreak/>
        <w:t>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</w:t>
      </w:r>
      <w:r>
        <w:t>ьного образования;</w:t>
      </w:r>
    </w:p>
    <w:p w:rsidR="000124DB" w:rsidRDefault="0070120E">
      <w:pPr>
        <w:pStyle w:val="ConsPlusNormal"/>
        <w:numPr>
          <w:ilvl w:val="0"/>
          <w:numId w:val="54"/>
        </w:numPr>
        <w:spacing w:line="360" w:lineRule="auto"/>
        <w:jc w:val="both"/>
      </w:pPr>
      <w: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</w:t>
      </w:r>
      <w:r>
        <w:t>сии.</w:t>
      </w:r>
    </w:p>
    <w:p w:rsidR="000124DB" w:rsidRDefault="000124DB">
      <w:pPr>
        <w:pStyle w:val="ConsPlusNormal"/>
        <w:spacing w:line="360" w:lineRule="auto"/>
        <w:jc w:val="both"/>
        <w:rPr>
          <w:b/>
          <w:bCs/>
        </w:rPr>
      </w:pPr>
    </w:p>
    <w:p w:rsidR="000124DB" w:rsidRDefault="0070120E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Модуль 2.2.9. «Взаимодействие с родителями (законными представителями)»</w:t>
      </w:r>
    </w:p>
    <w:p w:rsidR="000124DB" w:rsidRDefault="0070120E">
      <w:pPr>
        <w:pStyle w:val="ConsPlusNormal"/>
        <w:spacing w:line="360" w:lineRule="auto"/>
        <w:ind w:firstLine="708"/>
        <w:jc w:val="both"/>
        <w:rPr>
          <w:b/>
          <w:bCs/>
        </w:rPr>
      </w:pPr>
      <w:r>
        <w:t>Работа с родителями (законными представителями) школьников осуществляется для лучшего достижения цели воспитания, 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</w:t>
      </w:r>
      <w:r>
        <w:t>ном вопросе. Только когда все участники образовательного процесса едины и</w:t>
      </w:r>
      <w:r>
        <w:rPr>
          <w:spacing w:val="1"/>
        </w:rPr>
        <w:t xml:space="preserve"> </w:t>
      </w:r>
      <w:r>
        <w:t>находят контакт, тогда воспитание наиболее эффективно.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Реализация воспитательного потенциала взаимодействия с родителями (законными представителями) обучающихся осуществляется через: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>создание и деятельность родительских комитетов в школе и классах, участвующих в обсуждении и решении вопросов воспитания и обучения;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>тематические родительские собрания в классах, общешкольные родительские собрания по вопросам воспитания, взаимоотношений о</w:t>
      </w:r>
      <w:r>
        <w:t>бучающихся и педагогов, условий обучения и воспитания;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>дни открытых дверей, в которые родители (законные представители) посещают уроки, внеурочные занятия, школьные события;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 xml:space="preserve">проведение ежегодных детско-родительских тематических конференций; 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>проведение тем</w:t>
      </w:r>
      <w:r>
        <w:t>атических собраний (в том числе по инициативе родителей), на которых родители могут получать советы по вопросам воспитания, консультации педагогов-психологов, врачей, социального педагога и обмениваться опытом;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 xml:space="preserve">родительские группы в </w:t>
      </w:r>
      <w:r>
        <w:t>информационно-коммуникационной сети "Интернет" с участием педагогов, на которых обсуждаются интересующие родителей вопросы;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>участие родителей в психолого-педагогических консилиумах и советах профилактики;</w:t>
      </w:r>
    </w:p>
    <w:p w:rsidR="000124DB" w:rsidRDefault="0070120E">
      <w:pPr>
        <w:pStyle w:val="ConsPlusNormal"/>
        <w:numPr>
          <w:ilvl w:val="0"/>
          <w:numId w:val="55"/>
        </w:numPr>
        <w:tabs>
          <w:tab w:val="left" w:pos="426"/>
        </w:tabs>
        <w:spacing w:line="360" w:lineRule="auto"/>
        <w:ind w:left="142" w:firstLine="0"/>
        <w:jc w:val="both"/>
      </w:pPr>
      <w:r>
        <w:t>привлечение родителей (законных представителей) к п</w:t>
      </w:r>
      <w:r>
        <w:t>одготовке и проведению классных и общешкольных мероприятий.</w:t>
      </w:r>
    </w:p>
    <w:p w:rsidR="000124DB" w:rsidRDefault="0070120E">
      <w:pPr>
        <w:pStyle w:val="af"/>
        <w:spacing w:line="360" w:lineRule="auto"/>
        <w:ind w:left="0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4"/>
        </w:rPr>
        <w:t xml:space="preserve"> осуществляет работу совет</w:t>
      </w:r>
      <w:r>
        <w:rPr>
          <w:spacing w:val="-5"/>
        </w:rPr>
        <w:t xml:space="preserve"> </w:t>
      </w:r>
      <w:r>
        <w:t xml:space="preserve">отцов. Роль в воспитательном процессе -  решение важных социально значимых вопросов по защите семейных ценностей, усиление роли </w:t>
      </w:r>
      <w:r>
        <w:rPr>
          <w:b/>
          <w:bCs/>
        </w:rPr>
        <w:t>отца</w:t>
      </w:r>
      <w:r>
        <w:t xml:space="preserve"> в семье и обществе, укреплени</w:t>
      </w:r>
      <w:r>
        <w:t xml:space="preserve">е института семьи через конкретные дела, </w:t>
      </w:r>
      <w:r>
        <w:lastRenderedPageBreak/>
        <w:t>связанные с наставничеством и воспитанием подрастающего поколения.</w:t>
      </w:r>
    </w:p>
    <w:p w:rsidR="000124DB" w:rsidRDefault="0070120E">
      <w:pPr>
        <w:pStyle w:val="af"/>
        <w:spacing w:line="360" w:lineRule="auto"/>
        <w:ind w:left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деятельности:</w:t>
      </w:r>
    </w:p>
    <w:p w:rsidR="000124DB" w:rsidRDefault="0070120E">
      <w:pPr>
        <w:pStyle w:val="211"/>
        <w:spacing w:line="360" w:lineRule="auto"/>
        <w:ind w:left="0" w:firstLine="0"/>
        <w:jc w:val="both"/>
      </w:pPr>
      <w:bookmarkStart w:id="34" w:name="На_групповом_уровне:"/>
      <w:bookmarkEnd w:id="34"/>
      <w:r>
        <w:t>На</w:t>
      </w:r>
      <w:r>
        <w:rPr>
          <w:spacing w:val="-8"/>
        </w:rPr>
        <w:t xml:space="preserve"> </w:t>
      </w:r>
      <w:r>
        <w:t>групповом</w:t>
      </w:r>
      <w:r>
        <w:rPr>
          <w:spacing w:val="-8"/>
        </w:rPr>
        <w:t xml:space="preserve"> </w:t>
      </w:r>
      <w:r>
        <w:t>уровне: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z w:val="24"/>
        </w:rPr>
        <w:t>общешкольный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комитет, участвующий в управлении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pacing w:val="-1"/>
          <w:sz w:val="24"/>
        </w:rPr>
        <w:t>общешкольные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родительские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собрания,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происходящие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режиме</w:t>
      </w:r>
      <w:r>
        <w:rPr>
          <w:spacing w:val="-1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школьников;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здоровьясбереже</w:t>
      </w:r>
      <w:r>
        <w:rPr>
          <w:sz w:val="24"/>
        </w:rPr>
        <w:t>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z w:val="24"/>
        </w:rPr>
        <w:t>взаимодействие с родителями посредством школьного сайта, официальной социальной группы: размещается информация, 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новости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z w:val="24"/>
        </w:rPr>
        <w:t xml:space="preserve">творческие группы – объединения детей, педагогов и родителей </w:t>
      </w:r>
      <w:r>
        <w:rPr>
          <w:sz w:val="24"/>
        </w:rPr>
        <w:t>класса, параллели, школы, проявивших инициативу в подготовке 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</w:p>
    <w:p w:rsidR="000124DB" w:rsidRDefault="0070120E">
      <w:pPr>
        <w:pStyle w:val="211"/>
        <w:tabs>
          <w:tab w:val="left" w:pos="426"/>
        </w:tabs>
        <w:spacing w:line="360" w:lineRule="auto"/>
        <w:ind w:left="0" w:firstLine="0"/>
        <w:jc w:val="both"/>
      </w:pPr>
      <w:bookmarkStart w:id="35" w:name="На_индивидуальном_уровне:"/>
      <w:bookmarkEnd w:id="35"/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  <w:tab w:val="left" w:pos="563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pacing w:val="-1"/>
          <w:sz w:val="24"/>
        </w:rPr>
        <w:t>обращение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специалистам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2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ситуаций;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  <w:tab w:val="left" w:pos="562"/>
          <w:tab w:val="left" w:pos="563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2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  <w:tab w:val="left" w:pos="562"/>
          <w:tab w:val="left" w:pos="563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0124DB" w:rsidRDefault="0070120E">
      <w:pPr>
        <w:pStyle w:val="af9"/>
        <w:numPr>
          <w:ilvl w:val="0"/>
          <w:numId w:val="56"/>
        </w:numPr>
        <w:tabs>
          <w:tab w:val="left" w:pos="426"/>
          <w:tab w:val="left" w:pos="562"/>
          <w:tab w:val="left" w:pos="563"/>
        </w:tabs>
        <w:spacing w:line="360" w:lineRule="auto"/>
        <w:ind w:left="0" w:firstLine="0"/>
        <w:rPr>
          <w:rFonts w:ascii="Symbol" w:hAnsi="Symbol"/>
          <w:sz w:val="24"/>
        </w:rPr>
      </w:pPr>
      <w:r>
        <w:rPr>
          <w:spacing w:val="-1"/>
          <w:sz w:val="24"/>
        </w:rPr>
        <w:t>индивидуальное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координации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воспитательных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усилий</w:t>
      </w:r>
      <w:r>
        <w:rPr>
          <w:sz w:val="24"/>
        </w:rPr>
        <w:t xml:space="preserve"> 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родителей.</w:t>
      </w:r>
    </w:p>
    <w:p w:rsidR="000124DB" w:rsidRDefault="0070120E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Модуль 2.2.10. «Профилактика и безопасность»</w:t>
      </w:r>
    </w:p>
    <w:p w:rsidR="000124DB" w:rsidRDefault="0070120E">
      <w:pPr>
        <w:pStyle w:val="af"/>
        <w:spacing w:line="360" w:lineRule="auto"/>
        <w:ind w:left="0" w:firstLine="420"/>
      </w:pPr>
      <w:r>
        <w:t xml:space="preserve">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деятельности. </w:t>
      </w:r>
    </w:p>
    <w:p w:rsidR="000124DB" w:rsidRDefault="0070120E">
      <w:pPr>
        <w:pStyle w:val="af"/>
        <w:spacing w:line="360" w:lineRule="auto"/>
        <w:ind w:left="0" w:firstLine="420"/>
      </w:pPr>
      <w:r>
        <w:t xml:space="preserve">Работа с обучающимися по профилактике </w:t>
      </w:r>
      <w:r>
        <w:t>и безопасности проводится в следующих направлениях:</w:t>
      </w:r>
    </w:p>
    <w:p w:rsidR="000124DB" w:rsidRDefault="0070120E">
      <w:pPr>
        <w:pStyle w:val="af"/>
        <w:numPr>
          <w:ilvl w:val="0"/>
          <w:numId w:val="57"/>
        </w:numPr>
        <w:spacing w:line="360" w:lineRule="auto"/>
      </w:pPr>
      <w:r>
        <w:rPr>
          <w:u w:val="single"/>
        </w:rPr>
        <w:t>общая профилактика</w:t>
      </w:r>
      <w:r>
        <w:t xml:space="preserve"> направлена на предупреждение отклоняющегося поведения </w:t>
      </w:r>
      <w:r>
        <w:lastRenderedPageBreak/>
        <w:t>несовершеннолетних в образовательной среде;</w:t>
      </w:r>
    </w:p>
    <w:p w:rsidR="000124DB" w:rsidRDefault="0070120E">
      <w:pPr>
        <w:pStyle w:val="af"/>
        <w:numPr>
          <w:ilvl w:val="0"/>
          <w:numId w:val="57"/>
        </w:numPr>
        <w:spacing w:line="360" w:lineRule="auto"/>
      </w:pPr>
      <w:r>
        <w:rPr>
          <w:u w:val="single"/>
        </w:rPr>
        <w:t>индивидуальная профилактика</w:t>
      </w:r>
      <w:r>
        <w:t xml:space="preserve">  — система социальных, психологических, педагогических, пра</w:t>
      </w:r>
      <w:r>
        <w:t>вовых и медицинских мер, целью которых является снижение влияния факторов отклоняющегося поведения в образовательной среде и усиление ресурсов защиты;</w:t>
      </w:r>
    </w:p>
    <w:p w:rsidR="000124DB" w:rsidRDefault="0070120E">
      <w:pPr>
        <w:pStyle w:val="af"/>
        <w:numPr>
          <w:ilvl w:val="0"/>
          <w:numId w:val="57"/>
        </w:numPr>
        <w:spacing w:line="360" w:lineRule="auto"/>
      </w:pPr>
      <w:r>
        <w:rPr>
          <w:u w:val="single"/>
        </w:rPr>
        <w:t>специальная профилактика</w:t>
      </w:r>
      <w:r>
        <w:t xml:space="preserve">  — система социальных, психологических, педагогических, правовых и медицинских д</w:t>
      </w:r>
      <w:r>
        <w:t>ействий с лицами, регулярно проявляющими отклоняющееся поведение.</w:t>
      </w:r>
    </w:p>
    <w:p w:rsidR="000124DB" w:rsidRDefault="0070120E">
      <w:pPr>
        <w:pStyle w:val="af"/>
        <w:spacing w:line="360" w:lineRule="auto"/>
        <w:ind w:left="0" w:firstLine="420"/>
      </w:pPr>
      <w:r>
        <w:t>Основными формами педагогической профилактики являются социально – педагогическая диагностика, которая осуществляется социальным педагогом и педагогами-психологами школы. Её цель - сбор инфо</w:t>
      </w:r>
      <w:r>
        <w:t>рмации для планирования и проведения индивидуальной и специальной профилактической работы с обучающимися. Диагностическая работа может проводиться как групповым, так и индивидуальным методом.</w:t>
      </w:r>
    </w:p>
    <w:p w:rsidR="000124DB" w:rsidRDefault="0070120E">
      <w:pPr>
        <w:pStyle w:val="af"/>
        <w:spacing w:line="360" w:lineRule="auto"/>
        <w:ind w:left="0" w:firstLine="420"/>
      </w:pPr>
      <w:r>
        <w:t>С целью предупреждения распространения употребления психоактивны</w:t>
      </w:r>
      <w:r>
        <w:t xml:space="preserve">х веществ в школе с учащимися 13-17 лет ежегодно проводится тестирование, которое позволяет выявить подростков, имеющих факт употребления ПАВ, а так же выстроить работу по данному направлению.  </w:t>
      </w:r>
    </w:p>
    <w:p w:rsidR="000124DB" w:rsidRDefault="0070120E">
      <w:pPr>
        <w:pStyle w:val="af"/>
        <w:spacing w:line="360" w:lineRule="auto"/>
        <w:ind w:left="0" w:firstLine="420"/>
      </w:pPr>
      <w:r>
        <w:t>В школе применяются меры, направленные на профилактику и безо</w:t>
      </w:r>
      <w:r>
        <w:t>пасность:</w:t>
      </w:r>
    </w:p>
    <w:p w:rsidR="000124DB" w:rsidRDefault="0070120E">
      <w:pPr>
        <w:pStyle w:val="af"/>
        <w:spacing w:line="360" w:lineRule="auto"/>
        <w:ind w:left="0" w:firstLine="502"/>
      </w:pPr>
      <w:r>
        <w:t>-организация и проведение мероприятий, направленных на формирование безопасного образа жизни, правовой культуры, гражданской и уголовной ответственности (беседы, видеоуроки, классные часы, минутки безопасности и т.д.);</w:t>
      </w:r>
    </w:p>
    <w:p w:rsidR="000124DB" w:rsidRDefault="0070120E">
      <w:pPr>
        <w:pStyle w:val="af"/>
        <w:spacing w:line="360" w:lineRule="auto"/>
        <w:ind w:left="0" w:firstLine="502"/>
      </w:pPr>
      <w:r>
        <w:t>-использование педагогами ш</w:t>
      </w:r>
      <w:r>
        <w:t>колы современных технологий воспитания (работа с семьей, медиация, социально-психологическое сопровождение, вовлечение в волонтерскую деятельность и дополнительное образование, организация трудовой занятости и другое):</w:t>
      </w:r>
    </w:p>
    <w:p w:rsidR="000124DB" w:rsidRDefault="0070120E">
      <w:pPr>
        <w:pStyle w:val="af"/>
        <w:spacing w:line="360" w:lineRule="auto"/>
        <w:ind w:left="0" w:firstLine="502"/>
      </w:pPr>
      <w:r>
        <w:t>-организация участия школьников в реа</w:t>
      </w:r>
      <w:r>
        <w:t>лизации социально значимых проектов, конкурсов, акций школьного, городского, областного уровней, направленных на формирование гражданско-правового сознания обучающихся;</w:t>
      </w:r>
    </w:p>
    <w:p w:rsidR="000124DB" w:rsidRDefault="0070120E">
      <w:pPr>
        <w:pStyle w:val="af"/>
        <w:spacing w:line="360" w:lineRule="auto"/>
        <w:ind w:left="0" w:firstLine="502"/>
      </w:pPr>
      <w:r>
        <w:t>-организация деятельности детских общественных объединений, вовлечение в деятельность в</w:t>
      </w:r>
      <w:r>
        <w:t>олонтерского отряда школы;</w:t>
      </w:r>
    </w:p>
    <w:p w:rsidR="000124DB" w:rsidRDefault="0070120E">
      <w:pPr>
        <w:pStyle w:val="af"/>
        <w:spacing w:line="360" w:lineRule="auto"/>
        <w:ind w:left="0" w:firstLine="502"/>
      </w:pPr>
      <w:r>
        <w:t>-привлечение ведомств, общественных организаций, учреждений культуры, спорта, здравоохранения, родительской общественности для проведения совместных проектов по профилактике безнадзорности и правонарушений несовершеннолетних (бес</w:t>
      </w:r>
      <w:r>
        <w:t xml:space="preserve">еды, видеоуроки,  тематические классные часы и внеклассные мероприятия, организация </w:t>
      </w:r>
      <w:r>
        <w:lastRenderedPageBreak/>
        <w:t>внеурочного досуга и т.д.);</w:t>
      </w:r>
    </w:p>
    <w:p w:rsidR="000124DB" w:rsidRDefault="0070120E">
      <w:pPr>
        <w:pStyle w:val="af"/>
        <w:spacing w:line="360" w:lineRule="auto"/>
        <w:ind w:left="0" w:firstLine="502"/>
      </w:pPr>
      <w:r>
        <w:t>-использование информационных материалов, плакатов, художественной литературы для организации выставок, проведения классных часов, внеклассных м</w:t>
      </w:r>
      <w:r>
        <w:t>ероприятий по предметам по профилактике безнадзорности и правонарушений несовершеннолетних;</w:t>
      </w:r>
    </w:p>
    <w:p w:rsidR="000124DB" w:rsidRDefault="0070120E">
      <w:pPr>
        <w:pStyle w:val="af"/>
        <w:spacing w:line="360" w:lineRule="auto"/>
        <w:ind w:left="0" w:firstLine="502"/>
      </w:pPr>
      <w:r>
        <w:t>-ведение раздела на школьном сайте «Внимание, здоровье! (Безопасность)», размещение постов в официальной группе школы в социальной сети Вконтакте и размещение специ</w:t>
      </w:r>
      <w:r>
        <w:t>альных информационных стендов.</w:t>
      </w:r>
    </w:p>
    <w:p w:rsidR="000124DB" w:rsidRDefault="0070120E">
      <w:pPr>
        <w:pStyle w:val="af"/>
        <w:spacing w:line="360" w:lineRule="auto"/>
        <w:ind w:left="0" w:firstLine="479"/>
      </w:pPr>
      <w:r>
        <w:t>Одной из важных форм педагогической профилактики является работа с родителями (законными представителями) обучающихся, которая представляет собой сложный, но необходимый для профилактики вид деятельности, так как семья являет</w:t>
      </w:r>
      <w:r>
        <w:t>ся одним из важнейших факторов, влияющих на формирование отклонений в поведении детей и подростков.</w:t>
      </w:r>
    </w:p>
    <w:p w:rsidR="000124DB" w:rsidRDefault="0070120E">
      <w:pPr>
        <w:pStyle w:val="af"/>
        <w:spacing w:line="360" w:lineRule="auto"/>
        <w:ind w:left="0" w:firstLine="420"/>
      </w:pPr>
      <w:r>
        <w:t>Профилактическая работа с родителями предусматривает</w:t>
      </w:r>
      <w:r>
        <w:rPr>
          <w:spacing w:val="1"/>
        </w:rPr>
        <w:t xml:space="preserve"> </w:t>
      </w:r>
      <w:r>
        <w:t>оптимальное педагогическое взаимодействия школы и семьи, включение</w:t>
      </w:r>
      <w:r>
        <w:rPr>
          <w:spacing w:val="1"/>
        </w:rPr>
        <w:t xml:space="preserve"> </w:t>
      </w:r>
      <w:r>
        <w:t xml:space="preserve">её в воспитательный процесс через </w:t>
      </w:r>
      <w:r>
        <w:t>общеклассные и общешкольные тематические события: День семьи, День</w:t>
      </w:r>
      <w:r>
        <w:rPr>
          <w:spacing w:val="1"/>
        </w:rPr>
        <w:t xml:space="preserve"> </w:t>
      </w:r>
      <w:r>
        <w:t>матери,</w:t>
      </w:r>
      <w:r>
        <w:rPr>
          <w:spacing w:val="-1"/>
        </w:rPr>
        <w:t xml:space="preserve"> новогодние праздники, экскурсионные выезды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0124DB" w:rsidRDefault="0070120E">
      <w:pPr>
        <w:pStyle w:val="af"/>
        <w:spacing w:line="360" w:lineRule="auto"/>
        <w:ind w:left="0" w:firstLine="420"/>
      </w:pPr>
      <w:r>
        <w:t>В ходе работы с классным коллективом классный руководитель выявляет область возможных проблем детско-родительских отношений. Для ра</w:t>
      </w:r>
      <w:r>
        <w:t>боты с данными семьями используются следующие формы:</w:t>
      </w:r>
    </w:p>
    <w:p w:rsidR="000124DB" w:rsidRDefault="0070120E">
      <w:pPr>
        <w:pStyle w:val="af9"/>
        <w:numPr>
          <w:ilvl w:val="0"/>
          <w:numId w:val="56"/>
        </w:numPr>
        <w:spacing w:line="360" w:lineRule="auto"/>
        <w:ind w:left="567" w:hanging="567"/>
        <w:rPr>
          <w:rFonts w:ascii="Symbol" w:hAnsi="Symbol"/>
          <w:sz w:val="24"/>
        </w:rPr>
      </w:pPr>
      <w:r>
        <w:rPr>
          <w:sz w:val="24"/>
        </w:rPr>
        <w:t>встречи, проведение 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бесед со специалистами (социальный педагог, педагог-психолог, школьный врач);</w:t>
      </w:r>
    </w:p>
    <w:p w:rsidR="000124DB" w:rsidRDefault="0070120E">
      <w:pPr>
        <w:pStyle w:val="af9"/>
        <w:numPr>
          <w:ilvl w:val="0"/>
          <w:numId w:val="56"/>
        </w:numPr>
        <w:spacing w:line="360" w:lineRule="auto"/>
        <w:ind w:left="567" w:hanging="567"/>
        <w:rPr>
          <w:rFonts w:ascii="Symbol" w:hAnsi="Symbol"/>
          <w:sz w:val="24"/>
        </w:rPr>
      </w:pPr>
      <w:r>
        <w:rPr>
          <w:sz w:val="24"/>
        </w:rPr>
        <w:t>вовлечение в воспитательные мероприятия школы;</w:t>
      </w:r>
    </w:p>
    <w:p w:rsidR="000124DB" w:rsidRDefault="0070120E">
      <w:pPr>
        <w:pStyle w:val="af9"/>
        <w:numPr>
          <w:ilvl w:val="0"/>
          <w:numId w:val="56"/>
        </w:numPr>
        <w:spacing w:line="360" w:lineRule="auto"/>
        <w:ind w:left="567" w:hanging="567"/>
        <w:rPr>
          <w:rFonts w:ascii="Symbol" w:hAnsi="Symbol"/>
          <w:sz w:val="24"/>
        </w:rPr>
      </w:pPr>
      <w:r>
        <w:rPr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>;</w:t>
      </w:r>
    </w:p>
    <w:p w:rsidR="000124DB" w:rsidRDefault="0070120E">
      <w:pPr>
        <w:pStyle w:val="af9"/>
        <w:numPr>
          <w:ilvl w:val="0"/>
          <w:numId w:val="56"/>
        </w:numPr>
        <w:spacing w:line="360" w:lineRule="auto"/>
        <w:ind w:left="567" w:hanging="567"/>
        <w:rPr>
          <w:rFonts w:ascii="Symbol" w:hAnsi="Symbol"/>
          <w:sz w:val="24"/>
        </w:rPr>
      </w:pPr>
      <w:r>
        <w:rPr>
          <w:sz w:val="24"/>
        </w:rPr>
        <w:t>приглашение на 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профилактики, заседания ПМПК, совещания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директоре;</w:t>
      </w:r>
    </w:p>
    <w:p w:rsidR="000124DB" w:rsidRDefault="0070120E">
      <w:pPr>
        <w:pStyle w:val="af9"/>
        <w:numPr>
          <w:ilvl w:val="0"/>
          <w:numId w:val="56"/>
        </w:numPr>
        <w:spacing w:line="360" w:lineRule="auto"/>
        <w:ind w:left="567" w:hanging="567"/>
        <w:rPr>
          <w:rFonts w:ascii="Symbol" w:hAnsi="Symbol"/>
          <w:sz w:val="24"/>
        </w:rPr>
      </w:pP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 КДН и</w:t>
      </w:r>
      <w:r>
        <w:rPr>
          <w:spacing w:val="56"/>
          <w:sz w:val="24"/>
        </w:rPr>
        <w:t xml:space="preserve"> </w:t>
      </w:r>
      <w:r>
        <w:rPr>
          <w:sz w:val="24"/>
        </w:rPr>
        <w:t>ОДН.</w:t>
      </w:r>
    </w:p>
    <w:p w:rsidR="000124DB" w:rsidRDefault="0070120E">
      <w:pPr>
        <w:pStyle w:val="af"/>
        <w:spacing w:line="360" w:lineRule="auto"/>
        <w:ind w:left="0" w:firstLine="720"/>
      </w:pPr>
      <w:r>
        <w:t>В школе ведется активная информационно-просветительская работа: беседы, инструктажи, видео уроки, дискуссии, «круглые столы»,</w:t>
      </w:r>
      <w:r>
        <w:rPr>
          <w:spacing w:val="1"/>
        </w:rPr>
        <w:t xml:space="preserve"> </w:t>
      </w:r>
      <w:r>
        <w:t>тренировочные мероприятия по эвакуации, внеурочные занятия с участием приглашенных специалистов, педагога-психолога, социального педагога и учащихся</w:t>
      </w:r>
      <w:r>
        <w:rPr>
          <w:spacing w:val="1"/>
        </w:rPr>
        <w:t xml:space="preserve"> </w:t>
      </w:r>
      <w:r>
        <w:t>школы. Информация для детей представляется широко, разнообразно, с использованием современных технических с</w:t>
      </w:r>
      <w:r>
        <w:t xml:space="preserve">редств обучения. Все это позволяет обучающимся получить систему знаний, которая способствует формированию адекватного поведения и общепринятых норм. </w:t>
      </w:r>
    </w:p>
    <w:p w:rsidR="000124DB" w:rsidRDefault="0070120E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Модуль 2.2.11. «Социальное партнёрство»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Реализация воспитательного потенциала социального партнерства пред</w:t>
      </w:r>
      <w:r>
        <w:t>усматривает:</w:t>
      </w:r>
    </w:p>
    <w:p w:rsidR="000124DB" w:rsidRDefault="0070120E">
      <w:pPr>
        <w:pStyle w:val="ConsPlusNormal"/>
        <w:numPr>
          <w:ilvl w:val="0"/>
          <w:numId w:val="58"/>
        </w:numPr>
        <w:tabs>
          <w:tab w:val="left" w:pos="993"/>
        </w:tabs>
        <w:spacing w:line="360" w:lineRule="auto"/>
        <w:ind w:left="142" w:firstLine="425"/>
        <w:jc w:val="both"/>
      </w:pPr>
      <w:r>
        <w:lastRenderedPageBreak/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</w:t>
      </w:r>
      <w:r>
        <w:t>осударственные, региональные, школьные праздники, торжественные мероприятия и другие);</w:t>
      </w:r>
    </w:p>
    <w:p w:rsidR="000124DB" w:rsidRDefault="0070120E">
      <w:pPr>
        <w:pStyle w:val="ConsPlusNormal"/>
        <w:numPr>
          <w:ilvl w:val="0"/>
          <w:numId w:val="58"/>
        </w:numPr>
        <w:tabs>
          <w:tab w:val="left" w:pos="993"/>
        </w:tabs>
        <w:spacing w:line="360" w:lineRule="auto"/>
        <w:ind w:left="142" w:firstLine="425"/>
        <w:jc w:val="both"/>
      </w:pPr>
      <w: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124DB" w:rsidRDefault="0070120E">
      <w:pPr>
        <w:pStyle w:val="ConsPlusNormal"/>
        <w:numPr>
          <w:ilvl w:val="0"/>
          <w:numId w:val="58"/>
        </w:numPr>
        <w:tabs>
          <w:tab w:val="left" w:pos="993"/>
        </w:tabs>
        <w:spacing w:line="360" w:lineRule="auto"/>
        <w:ind w:left="142" w:firstLine="425"/>
        <w:jc w:val="both"/>
      </w:pPr>
      <w:r>
        <w:t>пров</w:t>
      </w:r>
      <w:r>
        <w:t>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0124DB" w:rsidRDefault="0070120E">
      <w:pPr>
        <w:pStyle w:val="ConsPlusNormal"/>
        <w:numPr>
          <w:ilvl w:val="0"/>
          <w:numId w:val="58"/>
        </w:numPr>
        <w:tabs>
          <w:tab w:val="left" w:pos="993"/>
        </w:tabs>
        <w:spacing w:line="360" w:lineRule="auto"/>
        <w:ind w:left="142" w:firstLine="425"/>
        <w:jc w:val="both"/>
      </w:pPr>
      <w:r>
        <w:t>проведение открытых дискуссионных площадок (детских, педагогических, родительских) с представителями организаций-партнеров для обс</w:t>
      </w:r>
      <w:r>
        <w:t>уждений актуальных проблем, касающихся жизни образовательной организации, муниципального образования, региона, страны;</w:t>
      </w:r>
    </w:p>
    <w:p w:rsidR="000124DB" w:rsidRDefault="0070120E">
      <w:pPr>
        <w:pStyle w:val="ConsPlusNormal"/>
        <w:numPr>
          <w:ilvl w:val="0"/>
          <w:numId w:val="58"/>
        </w:numPr>
        <w:tabs>
          <w:tab w:val="left" w:pos="993"/>
        </w:tabs>
        <w:spacing w:line="360" w:lineRule="auto"/>
        <w:ind w:left="142" w:firstLine="425"/>
        <w:jc w:val="both"/>
      </w:pPr>
      <w:r>
        <w:t>реализация социальных проектов, совместно разрабатываемых обучающимися, педагогами с организациями-партнерами благотворительной, экологич</w:t>
      </w:r>
      <w:r>
        <w:t>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0124DB" w:rsidRDefault="000124DB">
      <w:pPr>
        <w:pStyle w:val="ConsPlusNormal"/>
        <w:tabs>
          <w:tab w:val="left" w:pos="993"/>
        </w:tabs>
        <w:ind w:left="567"/>
        <w:jc w:val="both"/>
      </w:pPr>
    </w:p>
    <w:p w:rsidR="000124DB" w:rsidRDefault="0070120E">
      <w:pPr>
        <w:pStyle w:val="ConsPlusNormal"/>
        <w:ind w:left="-284" w:firstLine="284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677660" cy="3369945"/>
            <wp:effectExtent l="19050" t="0" r="86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313" t="27405" r="28518" b="31195"/>
                    <a:stretch>
                      <a:fillRect/>
                    </a:stretch>
                  </pic:blipFill>
                  <pic:spPr>
                    <a:xfrm>
                      <a:off x="0" y="0"/>
                      <a:ext cx="6677871" cy="337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DB" w:rsidRDefault="000124DB">
      <w:pPr>
        <w:pStyle w:val="ConsPlusNormal"/>
        <w:jc w:val="both"/>
      </w:pPr>
    </w:p>
    <w:p w:rsidR="000124DB" w:rsidRDefault="0070120E">
      <w:pPr>
        <w:pStyle w:val="ConsPlusNormal"/>
        <w:jc w:val="center"/>
        <w:rPr>
          <w:b/>
          <w:bCs/>
        </w:rPr>
      </w:pPr>
      <w:r>
        <w:rPr>
          <w:b/>
          <w:bCs/>
        </w:rPr>
        <w:t>Схема 3. Взаимодействие школы с социальными партнерами.</w:t>
      </w:r>
    </w:p>
    <w:p w:rsidR="000124DB" w:rsidRDefault="000124DB">
      <w:pPr>
        <w:pStyle w:val="ConsPlusNormal"/>
        <w:jc w:val="both"/>
        <w:rPr>
          <w:b/>
          <w:bCs/>
        </w:rPr>
      </w:pPr>
    </w:p>
    <w:p w:rsidR="000124DB" w:rsidRDefault="0070120E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Модуль </w:t>
      </w:r>
      <w:r>
        <w:rPr>
          <w:b/>
          <w:bCs/>
        </w:rPr>
        <w:t>2.2.12.  «Организация предметно-пространственной среды»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Реализация воспитательного потенциала предметно-пространственной среды школы осуществляется через совместную деятельность педагогов, обучающихся, других участников образовательных отношений по ее созд</w:t>
      </w:r>
      <w:r>
        <w:t>анию, поддержанию, использованию в воспитательном процессе: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оформление внешнего вида фасадов зданий, рекреаций и коридоров школы государственной символикой Российской Федерации и города Ярославля (флаги, гербы);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 xml:space="preserve">организацию и проведение церемоний поднятия </w:t>
      </w:r>
      <w:r>
        <w:t>государственного флага Российской Федерации;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размещение в предметных кабинетах карт России, регионов, муниципальных образований с изображениями значимых культурных объектов России, памятных исторических, гражданских, народных, религиозных мест почитания, п</w:t>
      </w:r>
      <w:r>
        <w:t>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изготовление, размещение, обновление художественных изображений (символических, живописных, фотографических, инт</w:t>
      </w:r>
      <w:r>
        <w:t>ерактивных аудио и видео) природы России, Ярославской области, предметов традиционной культуры и быта, духовной культуры народов России;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организацию и поддержание в школе звукового пространства позитивной духовно-нравственной, гражданско-патриотической вос</w:t>
      </w:r>
      <w:r>
        <w:t>питательной направленности (музыка, информационные сообщения), исполнение гимна Российской Федерации и гимна школы;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оформление и обновление "мест новостей", стендов в помещениях (холл первого этажа, рекреации), содержащих в доступной, привлекательной форме</w:t>
      </w:r>
      <w:r>
        <w:t xml:space="preserve">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разработку и популяризацию символики образовательной организации (эмблема, фла</w:t>
      </w:r>
      <w:r>
        <w:t>г, логотип и другое), используемой как повседневно, так и в торжественные моменты;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подготовку и размещение тематических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 xml:space="preserve">поддержание эстетического вида и благоустройство помещений школы, доступных и </w:t>
      </w:r>
      <w:r>
        <w:lastRenderedPageBreak/>
        <w:t>безопасных рекреационных зон, озеленение территории при школе;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разработку, оформление, поддержание и использование игровых пространств, зон активного и тихого отдыха;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 xml:space="preserve">создание и </w:t>
      </w:r>
      <w:r>
        <w:t>поддержание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деятельность классных руководителей и других педагогов вместе с обучающимися, их родител</w:t>
      </w:r>
      <w:r>
        <w:t>ями по благоустройству, оформлению школьных кабинетов, пришкольной территории;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0124DB" w:rsidRDefault="0070120E">
      <w:pPr>
        <w:pStyle w:val="ConsPlusNormal"/>
        <w:numPr>
          <w:ilvl w:val="0"/>
          <w:numId w:val="59"/>
        </w:numPr>
        <w:tabs>
          <w:tab w:val="left" w:pos="426"/>
        </w:tabs>
        <w:spacing w:line="360" w:lineRule="auto"/>
        <w:ind w:left="142" w:firstLine="0"/>
        <w:jc w:val="both"/>
      </w:pPr>
      <w:r>
        <w:t xml:space="preserve">разработку и обновление </w:t>
      </w:r>
      <w:r>
        <w:t>материалов (стендов, плакатов и других),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Предметно-пространственная среда строится как максимально до</w:t>
      </w:r>
      <w:r>
        <w:t>ступная для обучающихся с особыми образовательными потребностями.</w:t>
      </w:r>
    </w:p>
    <w:p w:rsidR="000124DB" w:rsidRDefault="0070120E">
      <w:pPr>
        <w:pStyle w:val="ConsPlusNormal"/>
        <w:spacing w:line="360" w:lineRule="auto"/>
        <w:jc w:val="center"/>
        <w:rPr>
          <w:b/>
        </w:rPr>
      </w:pPr>
      <w:r>
        <w:rPr>
          <w:b/>
        </w:rPr>
        <w:t>3. Организационный раздел.</w:t>
      </w:r>
    </w:p>
    <w:p w:rsidR="000124DB" w:rsidRDefault="0070120E">
      <w:pPr>
        <w:pStyle w:val="ConsPlusNormal"/>
        <w:spacing w:line="360" w:lineRule="auto"/>
        <w:jc w:val="center"/>
        <w:rPr>
          <w:b/>
        </w:rPr>
      </w:pPr>
      <w:r>
        <w:rPr>
          <w:b/>
        </w:rPr>
        <w:t>3.1. Кадровое обеспечение</w:t>
      </w:r>
    </w:p>
    <w:p w:rsidR="000124DB" w:rsidRDefault="0070120E">
      <w:pPr>
        <w:pStyle w:val="ConsPlusNormal"/>
        <w:spacing w:line="360" w:lineRule="auto"/>
        <w:ind w:firstLine="708"/>
      </w:pPr>
      <w:r>
        <w:t xml:space="preserve">Общая численность основных педагогических работников школы на 01.09.2023 г. - 103 человека. По внешнему совместительству работают 5 педагогов. Из 103 педагогических работников высшую квалификационную категорию имеют 33 человека, что составляет 32%, первую </w:t>
      </w:r>
      <w:r>
        <w:t xml:space="preserve">квалификационную категорию – 28 человек, что составляет 27%. Психолого-педагогическое сопровождение обучающихся, в том числе и с ОВЗ, осуществляют следующие специалисты: педагоги-психологи, социальный педагог, учителя-логопеды, учитель-дефектолог. </w:t>
      </w:r>
    </w:p>
    <w:p w:rsidR="000124DB" w:rsidRDefault="0070120E">
      <w:pPr>
        <w:pStyle w:val="ConsPlusNormal"/>
        <w:spacing w:line="360" w:lineRule="auto"/>
        <w:ind w:firstLine="708"/>
      </w:pPr>
      <w:r>
        <w:t>В школе</w:t>
      </w:r>
      <w:r>
        <w:t xml:space="preserve"> на 01.09.2023 г. открыты 72 класса, из них 7 классов для обучающихся с ОВЗ. </w:t>
      </w:r>
    </w:p>
    <w:p w:rsidR="000124DB" w:rsidRDefault="0070120E">
      <w:pPr>
        <w:pStyle w:val="ConsPlusNormal"/>
        <w:spacing w:line="360" w:lineRule="auto"/>
        <w:ind w:firstLine="708"/>
      </w:pPr>
      <w:r>
        <w:t xml:space="preserve">Кадровое обеспечение воспитательного процесса:  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</w:pPr>
      <w:r>
        <w:t>директор школы,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>заместители директора по учебно-воспитательной работе,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>педагог-организатор,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 xml:space="preserve">классные руководители,  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>педагоги доп</w:t>
      </w:r>
      <w:r>
        <w:t>олнительного образования,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>педагоги внеурочной деятельности,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lastRenderedPageBreak/>
        <w:t>заведующий библиотекой, библиотекарь,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>воспитатели ГПД,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rPr>
          <w:b/>
        </w:rPr>
      </w:pPr>
      <w:r>
        <w:t>педагоги-психологи,</w:t>
      </w:r>
    </w:p>
    <w:p w:rsidR="000124DB" w:rsidRDefault="0070120E">
      <w:pPr>
        <w:pStyle w:val="ConsPlusNormal"/>
        <w:numPr>
          <w:ilvl w:val="0"/>
          <w:numId w:val="60"/>
        </w:numPr>
        <w:spacing w:line="360" w:lineRule="auto"/>
        <w:jc w:val="both"/>
      </w:pPr>
      <w:r>
        <w:t xml:space="preserve">социальный педагог, учителя-логопеды, учитель-дефектолог. </w:t>
      </w:r>
    </w:p>
    <w:p w:rsidR="000124DB" w:rsidRDefault="0070120E">
      <w:pPr>
        <w:pStyle w:val="ConsPlusNormal"/>
        <w:spacing w:line="360" w:lineRule="auto"/>
        <w:ind w:firstLine="708"/>
        <w:jc w:val="both"/>
      </w:pPr>
      <w:r>
        <w:t>Функционал работников регламентируется профессиональными станд</w:t>
      </w:r>
      <w:r>
        <w:t>артами, должностными инструкциями и иными локальными нормативными актами образовательной организации по направлениям деятельности.</w:t>
      </w:r>
    </w:p>
    <w:p w:rsidR="000124DB" w:rsidRDefault="0070120E">
      <w:pPr>
        <w:pStyle w:val="ConsPlusNormal"/>
        <w:spacing w:line="360" w:lineRule="auto"/>
        <w:jc w:val="center"/>
        <w:rPr>
          <w:b/>
        </w:rPr>
      </w:pPr>
      <w:r>
        <w:rPr>
          <w:b/>
        </w:rPr>
        <w:t>3.2.  Нормативно-методическое обеспечение</w:t>
      </w:r>
    </w:p>
    <w:p w:rsidR="000124DB" w:rsidRDefault="0070120E">
      <w:pPr>
        <w:shd w:val="clear" w:color="auto" w:fill="FFFFFF"/>
        <w:spacing w:line="360" w:lineRule="auto"/>
        <w:ind w:firstLine="708"/>
      </w:pPr>
      <w:r>
        <w:t>Управление качеством воспитательной деятельности в «МОУ Средняя школа  № 83» связыв</w:t>
      </w:r>
      <w:r>
        <w:t xml:space="preserve">ается с качеством ее нормативно-правового обеспечения: </w:t>
      </w:r>
    </w:p>
    <w:p w:rsidR="000124DB" w:rsidRDefault="000124DB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color w:val="FF0000"/>
        </w:rPr>
      </w:pPr>
      <w:hyperlink r:id="rId26" w:tooltip=" скачать  документ " w:history="1">
        <w:r w:rsidR="0070120E">
          <w:rPr>
            <w:rStyle w:val="a5"/>
            <w:color w:val="FF0000"/>
          </w:rPr>
          <w:t>ПРИКАЗ № 01-10/134 от 05.04.2023 "Об утверждении Основной образоват</w:t>
        </w:r>
        <w:r w:rsidR="0070120E">
          <w:rPr>
            <w:rStyle w:val="a5"/>
            <w:color w:val="FF0000"/>
          </w:rPr>
          <w:t>ельной программы"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27" w:tooltip=" скачать  документ " w:history="1">
        <w:r>
          <w:rPr>
            <w:rStyle w:val="a5"/>
            <w:sz w:val="24"/>
            <w:szCs w:val="24"/>
          </w:rPr>
          <w:t>Положение о вручении похвальных грамот «За особые успехи в изучении отдельных предметов» и похвальных листов «З</w:t>
        </w:r>
        <w:r>
          <w:rPr>
            <w:rStyle w:val="a5"/>
            <w:sz w:val="24"/>
            <w:szCs w:val="24"/>
          </w:rPr>
          <w:t>а отличные успехи в учении»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28" w:tooltip=" скачать  документ " w:history="1">
        <w:r>
          <w:rPr>
            <w:rStyle w:val="a5"/>
            <w:sz w:val="24"/>
            <w:szCs w:val="24"/>
          </w:rPr>
          <w:t xml:space="preserve">Положение о комиссии по урегулированию споров между участниками образовательных </w:t>
        </w:r>
        <w:r>
          <w:rPr>
            <w:rStyle w:val="a5"/>
            <w:sz w:val="24"/>
            <w:szCs w:val="24"/>
          </w:rPr>
          <w:t>отношений муниципального образовательного учреждения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29" w:tooltip=" скачать  документ " w:history="1">
        <w:r>
          <w:rPr>
            <w:rStyle w:val="a5"/>
            <w:sz w:val="24"/>
            <w:szCs w:val="24"/>
          </w:rPr>
          <w:t>Положение об организации внеурочной деятельности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30" w:tooltip=" скачать  документ " w:history="1">
        <w:r>
          <w:rPr>
            <w:rStyle w:val="a5"/>
            <w:sz w:val="24"/>
            <w:szCs w:val="24"/>
          </w:rPr>
          <w:t>Положение о школьном спортивном клубе «Феникс»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31" w:tooltip=" скачать  документ " w:history="1">
        <w:r>
          <w:rPr>
            <w:rStyle w:val="a5"/>
            <w:sz w:val="24"/>
            <w:szCs w:val="24"/>
          </w:rPr>
          <w:t>Положение о совете старшеклассников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32" w:tooltip=" скачать  документ " w:history="1">
        <w:r>
          <w:rPr>
            <w:rStyle w:val="a5"/>
            <w:sz w:val="24"/>
            <w:szCs w:val="24"/>
          </w:rPr>
          <w:t xml:space="preserve">Положение о школьном </w:t>
        </w:r>
        <w:r>
          <w:rPr>
            <w:rStyle w:val="a5"/>
            <w:sz w:val="24"/>
            <w:szCs w:val="24"/>
          </w:rPr>
          <w:t>волонтёрском движении «Дорогою добра»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33" w:tooltip=" скачать  документ " w:history="1">
        <w:r>
          <w:rPr>
            <w:rStyle w:val="a5"/>
            <w:sz w:val="24"/>
            <w:szCs w:val="24"/>
          </w:rPr>
          <w:t>Положение о проведении уроков физической культуры в МОУ «Средняя школа №83» (новая</w:t>
        </w:r>
        <w:r>
          <w:rPr>
            <w:rStyle w:val="a5"/>
            <w:sz w:val="24"/>
            <w:szCs w:val="24"/>
          </w:rPr>
          <w:t xml:space="preserve"> редакция)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34" w:tooltip=" скачать  документ " w:history="1">
        <w:r>
          <w:rPr>
            <w:rStyle w:val="a5"/>
            <w:sz w:val="24"/>
            <w:szCs w:val="24"/>
          </w:rPr>
          <w:t>Положение «О летнем оздоровительном  лагере  с дневным пребыванием детей</w:t>
        </w:r>
      </w:hyperlink>
      <w:r>
        <w:rPr>
          <w:sz w:val="24"/>
          <w:szCs w:val="24"/>
        </w:rPr>
        <w:t>»</w:t>
      </w:r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 </w:t>
      </w:r>
      <w:hyperlink r:id="rId35" w:tooltip=" скачать  документ " w:history="1">
        <w:r>
          <w:rPr>
            <w:rStyle w:val="a5"/>
            <w:sz w:val="24"/>
            <w:szCs w:val="24"/>
          </w:rPr>
          <w:t>Положение о Портфолио ученика начальных классов в рамках реализации ФГОС НОО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Положение </w:t>
      </w:r>
      <w:hyperlink r:id="rId36" w:tooltip=" скачать  документ " w:history="1">
        <w:r>
          <w:rPr>
            <w:rStyle w:val="a5"/>
            <w:sz w:val="24"/>
            <w:szCs w:val="24"/>
          </w:rPr>
          <w:t>о внутришкольном физкультурно-спортивном комплексе «Готов к труду и обороне»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37" w:tooltip=" скачать  документ " w:history="1">
        <w:r>
          <w:rPr>
            <w:rStyle w:val="a5"/>
            <w:sz w:val="24"/>
            <w:szCs w:val="24"/>
          </w:rPr>
          <w:t xml:space="preserve">Положение о </w:t>
        </w:r>
        <w:r>
          <w:rPr>
            <w:rStyle w:val="a5"/>
            <w:sz w:val="24"/>
            <w:szCs w:val="24"/>
          </w:rPr>
          <w:t>профориентационной работе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38" w:tooltip=" скачать  документ " w:history="1">
        <w:r>
          <w:rPr>
            <w:rStyle w:val="a5"/>
            <w:sz w:val="24"/>
            <w:szCs w:val="24"/>
          </w:rPr>
          <w:t>Положение о методическом объединении классных руководителей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39" w:tooltip=" скачать  документ " w:history="1">
        <w:r>
          <w:rPr>
            <w:rStyle w:val="a5"/>
            <w:sz w:val="24"/>
            <w:szCs w:val="24"/>
          </w:rPr>
          <w:t>Положение о классном руководстве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40" w:tooltip=" скачать  документ " w:history="1">
        <w:r>
          <w:rPr>
            <w:rStyle w:val="a5"/>
            <w:sz w:val="24"/>
            <w:szCs w:val="24"/>
          </w:rPr>
          <w:t xml:space="preserve">Положение </w:t>
        </w:r>
        <w:r>
          <w:rPr>
            <w:rStyle w:val="a5"/>
            <w:sz w:val="24"/>
            <w:szCs w:val="24"/>
          </w:rPr>
          <w:t>о службе медиации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41" w:tooltip=" скачать  документ " w:history="1">
        <w:r>
          <w:rPr>
            <w:rStyle w:val="a5"/>
            <w:sz w:val="24"/>
            <w:szCs w:val="24"/>
          </w:rPr>
          <w:t>Положение о Совете по профилактике безнадзорности и правонарушений несовершеннолетних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42" w:tooltip=" скачать  документ " w:history="1">
        <w:r>
          <w:rPr>
            <w:rStyle w:val="a5"/>
            <w:sz w:val="24"/>
            <w:szCs w:val="24"/>
          </w:rPr>
          <w:t>Положение о родительском совете в муниципальном общеобразовательном учреждении «Средняя школа № 83»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  <w:u w:val="single"/>
        </w:rPr>
        <w:t>Положение об использовании государственных символах в МОУ «Средняя ш</w:t>
      </w:r>
      <w:r>
        <w:rPr>
          <w:sz w:val="24"/>
          <w:szCs w:val="24"/>
          <w:u w:val="single"/>
        </w:rPr>
        <w:t>кола №83»</w:t>
      </w:r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43" w:tooltip=" скачать  документ " w:history="1">
        <w:r>
          <w:rPr>
            <w:rStyle w:val="a5"/>
            <w:sz w:val="24"/>
            <w:szCs w:val="24"/>
          </w:rPr>
          <w:t>Должностная инструкция воспитателя ГПД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hyperlink r:id="rId44" w:tooltip=" скачать  документ " w:history="1">
        <w:r>
          <w:rPr>
            <w:rStyle w:val="a5"/>
            <w:sz w:val="24"/>
            <w:szCs w:val="24"/>
          </w:rPr>
          <w:t>Должностная инструкция педагога-организатора</w:t>
        </w:r>
      </w:hyperlink>
    </w:p>
    <w:p w:rsidR="000124DB" w:rsidRDefault="0070120E">
      <w:pPr>
        <w:pStyle w:val="af9"/>
        <w:numPr>
          <w:ilvl w:val="0"/>
          <w:numId w:val="61"/>
        </w:numPr>
        <w:shd w:val="clear" w:color="auto" w:fill="FFFFFF"/>
        <w:spacing w:line="360" w:lineRule="auto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 </w:t>
      </w:r>
      <w:hyperlink r:id="rId45" w:tooltip=" скачать  документ " w:history="1">
        <w:r>
          <w:rPr>
            <w:rStyle w:val="a5"/>
            <w:sz w:val="24"/>
            <w:szCs w:val="24"/>
          </w:rPr>
          <w:t>Должностная инструкция классного руководителя</w:t>
        </w:r>
      </w:hyperlink>
    </w:p>
    <w:p w:rsidR="000124DB" w:rsidRDefault="0070120E">
      <w:pPr>
        <w:pStyle w:val="ConsPlusNormal"/>
        <w:spacing w:line="360" w:lineRule="auto"/>
        <w:jc w:val="center"/>
        <w:rPr>
          <w:b/>
        </w:rPr>
      </w:pPr>
      <w:r>
        <w:rPr>
          <w:b/>
        </w:rPr>
        <w:t>3.3. Требования к условиям работы с обучающимися с особыми образовательными потребностями</w:t>
      </w:r>
    </w:p>
    <w:p w:rsidR="000124DB" w:rsidRDefault="0070120E">
      <w:pPr>
        <w:pStyle w:val="ConsPlusNormal"/>
        <w:spacing w:line="360" w:lineRule="auto"/>
        <w:ind w:firstLine="708"/>
        <w:jc w:val="both"/>
      </w:pPr>
      <w:r>
        <w:t xml:space="preserve">В МОУ «Средняя школа №83» обучается 2022 обучающихся. Из них 95 человек это дети с ограниченными возможностями здоровья. К ним относятся учащиеся с задержкой психического развития, дети-инвалиды. </w:t>
      </w:r>
    </w:p>
    <w:p w:rsidR="000124DB" w:rsidRDefault="0070120E">
      <w:pPr>
        <w:pStyle w:val="ConsPlusNormal"/>
        <w:spacing w:line="360" w:lineRule="auto"/>
        <w:ind w:firstLine="708"/>
        <w:jc w:val="both"/>
      </w:pPr>
      <w:r>
        <w:t>На уровне общности: формируются условия освоения социальных</w:t>
      </w:r>
      <w:r>
        <w:t xml:space="preserve">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</w:t>
      </w:r>
      <w:r>
        <w:t xml:space="preserve">ном образовании развиваются на принципах заботы, взаимоуважения и сотрудничества в совместной деятельности. </w:t>
      </w:r>
    </w:p>
    <w:p w:rsidR="000124DB" w:rsidRDefault="0070120E">
      <w:pPr>
        <w:pStyle w:val="ConsPlusNormal"/>
        <w:spacing w:line="360" w:lineRule="auto"/>
        <w:ind w:firstLine="708"/>
        <w:jc w:val="both"/>
      </w:pPr>
      <w:r>
        <w:t>На уровне деятельностей: педагогическое проектирование совместной деятельности в классе, в малых группах детей, в детско-родительских группах обесп</w:t>
      </w:r>
      <w:r>
        <w:t xml:space="preserve">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:rsidR="000124DB" w:rsidRDefault="0070120E">
      <w:pPr>
        <w:pStyle w:val="ConsPlusNormal"/>
        <w:spacing w:line="360" w:lineRule="auto"/>
        <w:ind w:firstLine="708"/>
        <w:jc w:val="both"/>
      </w:pPr>
      <w:r>
        <w:t>На уровне событий: проектирование педагогами ритмов учебной работы, отдыха, событи</w:t>
      </w:r>
      <w:r>
        <w:t xml:space="preserve">й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0124DB" w:rsidRDefault="0070120E">
      <w:pPr>
        <w:pStyle w:val="ConsPlusNormal"/>
        <w:spacing w:line="360" w:lineRule="auto"/>
        <w:ind w:firstLine="708"/>
        <w:jc w:val="both"/>
      </w:pPr>
      <w:r>
        <w:t>Особ</w:t>
      </w:r>
      <w:r>
        <w:t xml:space="preserve">ыми задачами воспитания обучающихся с ОВЗ являются: </w:t>
      </w:r>
    </w:p>
    <w:p w:rsidR="000124DB" w:rsidRDefault="0070120E">
      <w:pPr>
        <w:pStyle w:val="ConsPlusNormal"/>
        <w:spacing w:line="360" w:lineRule="auto"/>
        <w:jc w:val="both"/>
      </w:pPr>
      <w:r>
        <w:t xml:space="preserve">- налаживание эмоционально-положительного взаимодействия детей с ОВЗ с окружающими для их успешной адаптации и интеграции в школе; </w:t>
      </w:r>
    </w:p>
    <w:p w:rsidR="000124DB" w:rsidRDefault="0070120E">
      <w:pPr>
        <w:pStyle w:val="ConsPlusNormal"/>
        <w:spacing w:line="360" w:lineRule="auto"/>
        <w:jc w:val="both"/>
      </w:pPr>
      <w:r>
        <w:t xml:space="preserve">- формирование доброжелательного отношения к детям с ОВЗ и их семьям со стороны всех участников образовательного процесса; </w:t>
      </w:r>
    </w:p>
    <w:p w:rsidR="000124DB" w:rsidRDefault="0070120E">
      <w:pPr>
        <w:pStyle w:val="ConsPlusNormal"/>
        <w:spacing w:line="360" w:lineRule="auto"/>
        <w:jc w:val="both"/>
      </w:pPr>
      <w:r>
        <w:t xml:space="preserve">- выстраивание воспитательной деятельности с учетом индивидуальных особенностей каждого обучающегося с ОВЗ; </w:t>
      </w:r>
    </w:p>
    <w:p w:rsidR="000124DB" w:rsidRDefault="0070120E">
      <w:pPr>
        <w:pStyle w:val="ConsPlusNormal"/>
        <w:spacing w:line="360" w:lineRule="auto"/>
        <w:jc w:val="both"/>
      </w:pPr>
      <w:r>
        <w:t xml:space="preserve">- активное привлечение </w:t>
      </w:r>
      <w:r>
        <w:t xml:space="preserve">семьи и ближайшего социального окружения к воспитанию обучающихся с ОВЗ; </w:t>
      </w:r>
    </w:p>
    <w:p w:rsidR="000124DB" w:rsidRDefault="0070120E">
      <w:pPr>
        <w:pStyle w:val="ConsPlusNormal"/>
        <w:spacing w:line="360" w:lineRule="auto"/>
        <w:jc w:val="both"/>
      </w:pPr>
      <w:r>
        <w:lastRenderedPageBreak/>
        <w:t>- 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</w:t>
      </w:r>
      <w:r>
        <w:t xml:space="preserve">; </w:t>
      </w:r>
    </w:p>
    <w:p w:rsidR="000124DB" w:rsidRDefault="0070120E">
      <w:pPr>
        <w:pStyle w:val="ConsPlusNormal"/>
        <w:spacing w:line="360" w:lineRule="auto"/>
        <w:jc w:val="both"/>
      </w:pPr>
      <w:r>
        <w:t>- индивидуализация в воспитательной работе с обучающимися с ОВЗ.</w:t>
      </w:r>
    </w:p>
    <w:p w:rsidR="000124DB" w:rsidRDefault="0070120E">
      <w:pPr>
        <w:pStyle w:val="ConsPlusNormal"/>
        <w:spacing w:line="360" w:lineRule="auto"/>
        <w:ind w:firstLine="708"/>
        <w:jc w:val="both"/>
        <w:rPr>
          <w:color w:val="FF0000"/>
        </w:rPr>
      </w:pPr>
      <w:r>
        <w:t>Работа по выявлению и поддержке одаренных детей в МОУ «Средняя школа №83» реализуется через Программу развития гуманитарных способностей учащихся «Путь достижений»  (2021 год).</w:t>
      </w:r>
      <w:r>
        <w:rPr>
          <w:color w:val="FF0000"/>
        </w:rPr>
        <w:t xml:space="preserve"> </w:t>
      </w:r>
    </w:p>
    <w:p w:rsidR="000124DB" w:rsidRDefault="0070120E">
      <w:pPr>
        <w:pStyle w:val="ConsPlusNormal"/>
        <w:spacing w:line="360" w:lineRule="auto"/>
        <w:jc w:val="center"/>
        <w:rPr>
          <w:b/>
          <w:bCs/>
          <w:iCs/>
        </w:rPr>
      </w:pPr>
      <w:r>
        <w:rPr>
          <w:b/>
          <w:bCs/>
          <w:iCs/>
        </w:rPr>
        <w:t>3.4.Систем</w:t>
      </w:r>
      <w:r>
        <w:rPr>
          <w:b/>
          <w:bCs/>
          <w:iCs/>
        </w:rPr>
        <w:t>а поощрения социальной успешности  и  проявления активной жизненной позиции обучающихся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</w:t>
      </w:r>
      <w:r>
        <w:t>зненную позицию, инициативность, максимально вовлекать их в совместную деятельность в воспитательных целях.</w:t>
      </w:r>
    </w:p>
    <w:p w:rsidR="000124DB" w:rsidRDefault="0070120E">
      <w:pPr>
        <w:pStyle w:val="ConsPlusNormal"/>
        <w:spacing w:line="360" w:lineRule="auto"/>
        <w:ind w:firstLine="540"/>
        <w:jc w:val="both"/>
      </w:pPr>
      <w: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0124DB" w:rsidRDefault="0070120E">
      <w:pPr>
        <w:pStyle w:val="ConsPlusNormal"/>
        <w:numPr>
          <w:ilvl w:val="0"/>
          <w:numId w:val="62"/>
        </w:numPr>
        <w:spacing w:line="360" w:lineRule="auto"/>
        <w:jc w:val="both"/>
      </w:pPr>
      <w:r>
        <w:t>публичности, открытости поощрений</w:t>
      </w:r>
      <w:r>
        <w:t xml:space="preserve"> - информирование всех обучающихся о награждении, проведение награждений на торжественных линейках, посвященных выносу государственного флага РФ;</w:t>
      </w:r>
    </w:p>
    <w:p w:rsidR="000124DB" w:rsidRDefault="0070120E">
      <w:pPr>
        <w:pStyle w:val="ConsPlusNormal"/>
        <w:numPr>
          <w:ilvl w:val="0"/>
          <w:numId w:val="62"/>
        </w:numPr>
        <w:spacing w:line="360" w:lineRule="auto"/>
        <w:jc w:val="both"/>
      </w:pPr>
      <w:r>
        <w:t>прозрачности правил поощрения (положение о вручении похвальных грамот «За особые успехи в изучении отдельных п</w:t>
      </w:r>
      <w:r>
        <w:t>редметов» и похвальных листов «За отличные успехи в учении»);</w:t>
      </w:r>
    </w:p>
    <w:p w:rsidR="000124DB" w:rsidRDefault="0070120E">
      <w:pPr>
        <w:pStyle w:val="ConsPlusNormal"/>
        <w:numPr>
          <w:ilvl w:val="0"/>
          <w:numId w:val="62"/>
        </w:numPr>
        <w:spacing w:line="360" w:lineRule="auto"/>
        <w:jc w:val="both"/>
      </w:pPr>
      <w:r>
        <w:t>сочетания индивидуального и коллективного поощрения. Это является стимулированием индивидуальной и коллективной активности обучающихся, преодолением межличностных противоречий между обучающимися</w:t>
      </w:r>
      <w:r>
        <w:t>, получившими и не получившими награды;</w:t>
      </w:r>
    </w:p>
    <w:p w:rsidR="000124DB" w:rsidRDefault="0070120E">
      <w:pPr>
        <w:pStyle w:val="ConsPlusNormal"/>
        <w:numPr>
          <w:ilvl w:val="0"/>
          <w:numId w:val="62"/>
        </w:numPr>
        <w:spacing w:line="360" w:lineRule="auto"/>
        <w:jc w:val="both"/>
      </w:pPr>
      <w:r>
        <w:t>привлечения к участию в системе поощрений родителей (законных представителей) обучающихся, представителей родительского сообщества, самих обучающихся, сторонних организаций, их статусных представителей;</w:t>
      </w:r>
    </w:p>
    <w:p w:rsidR="000124DB" w:rsidRDefault="0070120E">
      <w:pPr>
        <w:pStyle w:val="ConsPlusNormal"/>
        <w:numPr>
          <w:ilvl w:val="0"/>
          <w:numId w:val="62"/>
        </w:numPr>
        <w:spacing w:line="360" w:lineRule="auto"/>
        <w:jc w:val="both"/>
      </w:pPr>
      <w:r>
        <w:t>дифференциров</w:t>
      </w:r>
      <w:r>
        <w:t>анности поощрений (наличие уровней и типов наград).</w:t>
      </w:r>
    </w:p>
    <w:p w:rsidR="000124DB" w:rsidRDefault="0070120E">
      <w:pPr>
        <w:pStyle w:val="ConsPlusNormal"/>
        <w:spacing w:before="240" w:line="360" w:lineRule="auto"/>
        <w:ind w:firstLine="540"/>
        <w:jc w:val="both"/>
      </w:pPr>
      <w:r>
        <w:t xml:space="preserve">Формы поощрения проявлений активной жизненной позиции обучающихся и социальной успешности: </w:t>
      </w:r>
    </w:p>
    <w:p w:rsidR="000124DB" w:rsidRDefault="0070120E">
      <w:pPr>
        <w:pStyle w:val="ConsPlusNormal"/>
        <w:numPr>
          <w:ilvl w:val="0"/>
          <w:numId w:val="63"/>
        </w:numPr>
        <w:spacing w:line="360" w:lineRule="auto"/>
        <w:jc w:val="both"/>
      </w:pPr>
      <w:r>
        <w:t>индивидуальные портфолио. Оно отражает деятельность обучающегося при ее организации и регулярном поощрении класс</w:t>
      </w:r>
      <w:r>
        <w:t xml:space="preserve">ными руководителями, поддержке родителями (законными представителями) по собиранию </w:t>
      </w:r>
      <w:r>
        <w:lastRenderedPageBreak/>
        <w:t>(накоплению) артефактов, фиксирующих и символизирующих достижения обучающегося. Кроме индивидуального портфолио возможно ведение портфолио класса.</w:t>
      </w:r>
    </w:p>
    <w:p w:rsidR="000124DB" w:rsidRDefault="0070120E">
      <w:pPr>
        <w:pStyle w:val="ConsPlusNormal"/>
        <w:numPr>
          <w:ilvl w:val="0"/>
          <w:numId w:val="64"/>
        </w:numPr>
        <w:spacing w:line="360" w:lineRule="auto"/>
        <w:jc w:val="both"/>
      </w:pPr>
      <w:r>
        <w:t>благотворительная поддержк</w:t>
      </w:r>
      <w:r>
        <w:t>а. Благотворительная поддержка обучающихся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</w:t>
      </w:r>
      <w:r>
        <w:t>ьной поддержке нуждающихся в помощи обучающихся, семей, педагогических работников.</w:t>
      </w:r>
    </w:p>
    <w:p w:rsidR="000124DB" w:rsidRDefault="0070120E">
      <w:pPr>
        <w:pStyle w:val="ConsPlusNormal"/>
        <w:numPr>
          <w:ilvl w:val="0"/>
          <w:numId w:val="64"/>
        </w:numPr>
        <w:spacing w:line="360" w:lineRule="auto"/>
        <w:jc w:val="both"/>
      </w:pPr>
      <w:r>
        <w:rPr>
          <w:rFonts w:eastAsia="Times New Roman"/>
        </w:rPr>
        <w:t>наградные документы. Вручение грамот, дипломов, сертификатов обучающимся за высокие результаты и участие в мероприятиях разного уровня;</w:t>
      </w:r>
    </w:p>
    <w:p w:rsidR="000124DB" w:rsidRDefault="0070120E">
      <w:pPr>
        <w:pStyle w:val="ConsPlusNormal"/>
        <w:numPr>
          <w:ilvl w:val="0"/>
          <w:numId w:val="64"/>
        </w:numPr>
        <w:spacing w:line="360" w:lineRule="auto"/>
        <w:jc w:val="both"/>
      </w:pPr>
      <w:r>
        <w:rPr>
          <w:rFonts w:eastAsia="Times New Roman"/>
        </w:rPr>
        <w:t xml:space="preserve">информационные стенды, где </w:t>
      </w:r>
      <w:r>
        <w:rPr>
          <w:rFonts w:eastAsia="Times New Roman"/>
        </w:rPr>
        <w:t>своевременно отражаются все результаты участия учащихся в конкурсах и олимпиадах.</w:t>
      </w:r>
    </w:p>
    <w:p w:rsidR="000124DB" w:rsidRDefault="0070120E">
      <w:pPr>
        <w:pStyle w:val="ConsPlusNormal"/>
        <w:jc w:val="center"/>
        <w:rPr>
          <w:b/>
        </w:rPr>
      </w:pPr>
      <w:r>
        <w:rPr>
          <w:b/>
          <w:bCs/>
          <w:iCs/>
        </w:rPr>
        <w:t>3.5.Анализ воспитательного процесса</w:t>
      </w:r>
    </w:p>
    <w:p w:rsidR="000124DB" w:rsidRDefault="0070120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Анализ воспитательного процесса в школе осуществляется в соответствии с целевыми ориентирами результатов воспитания и личностными результа</w:t>
      </w:r>
      <w:r>
        <w:rPr>
          <w:sz w:val="24"/>
          <w:szCs w:val="24"/>
        </w:rPr>
        <w:t>тами обучающихся, установленными ФГОС.</w:t>
      </w:r>
    </w:p>
    <w:p w:rsidR="000124DB" w:rsidRDefault="0070120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конце учебного года в школе проводится анализ воспитательной деятельности с целью выявления основных проблем и последующего их решения.</w:t>
      </w:r>
    </w:p>
    <w:p w:rsidR="000124DB" w:rsidRDefault="0070120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Основные принципы анализа воспитательной работы:</w:t>
      </w:r>
    </w:p>
    <w:p w:rsidR="000124DB" w:rsidRDefault="0070120E">
      <w:pPr>
        <w:pStyle w:val="af9"/>
        <w:numPr>
          <w:ilvl w:val="0"/>
          <w:numId w:val="6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взаимное уважение всех участни</w:t>
      </w:r>
      <w:r>
        <w:rPr>
          <w:sz w:val="24"/>
          <w:szCs w:val="24"/>
        </w:rPr>
        <w:t>ков образовательных отношений;</w:t>
      </w:r>
    </w:p>
    <w:p w:rsidR="000124DB" w:rsidRDefault="0070120E">
      <w:pPr>
        <w:pStyle w:val="af9"/>
        <w:numPr>
          <w:ilvl w:val="0"/>
          <w:numId w:val="6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приоритет анализа сущностных сторон воспитания ориентирует на изучение, прежде всего, качественных показателей, таких как сохранение уклада образовательной организации, содержание и разнообразие деятельности, стиль общения, о</w:t>
      </w:r>
      <w:r>
        <w:rPr>
          <w:sz w:val="24"/>
          <w:szCs w:val="24"/>
        </w:rPr>
        <w:t>тношений между педагогическими работниками, обучающимися и родителями;</w:t>
      </w:r>
    </w:p>
    <w:p w:rsidR="000124DB" w:rsidRDefault="0070120E">
      <w:pPr>
        <w:pStyle w:val="af9"/>
        <w:numPr>
          <w:ilvl w:val="0"/>
          <w:numId w:val="6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</w:t>
      </w:r>
      <w:r>
        <w:rPr>
          <w:sz w:val="24"/>
          <w:szCs w:val="24"/>
        </w:rPr>
        <w:t>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0124DB" w:rsidRDefault="0070120E">
      <w:pPr>
        <w:pStyle w:val="af9"/>
        <w:numPr>
          <w:ilvl w:val="0"/>
          <w:numId w:val="6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распределенная ответственность за результаты личностног</w:t>
      </w:r>
      <w:r>
        <w:rPr>
          <w:sz w:val="24"/>
          <w:szCs w:val="24"/>
        </w:rPr>
        <w:t xml:space="preserve">о развития обучающихся ориентирует на понимание того, что личностное развитие - это результат как </w:t>
      </w:r>
      <w:r>
        <w:rPr>
          <w:sz w:val="24"/>
          <w:szCs w:val="24"/>
        </w:rPr>
        <w:lastRenderedPageBreak/>
        <w:t>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</w:t>
      </w:r>
      <w:r>
        <w:rPr>
          <w:sz w:val="24"/>
          <w:szCs w:val="24"/>
        </w:rPr>
        <w:t xml:space="preserve"> и саморазвития.</w:t>
      </w:r>
    </w:p>
    <w:p w:rsidR="000124DB" w:rsidRDefault="000124DB">
      <w:pPr>
        <w:adjustRightInd w:val="0"/>
        <w:ind w:right="-1" w:firstLine="360"/>
        <w:rPr>
          <w:sz w:val="24"/>
          <w:szCs w:val="24"/>
        </w:rPr>
      </w:pPr>
    </w:p>
    <w:p w:rsidR="000124DB" w:rsidRDefault="0070120E">
      <w:pPr>
        <w:adjustRightInd w:val="0"/>
        <w:spacing w:line="360" w:lineRule="auto"/>
        <w:ind w:right="-1" w:firstLine="708"/>
        <w:rPr>
          <w:iCs/>
          <w:sz w:val="24"/>
          <w:szCs w:val="24"/>
        </w:rPr>
      </w:pPr>
      <w:r>
        <w:rPr>
          <w:sz w:val="24"/>
          <w:szCs w:val="24"/>
        </w:rPr>
        <w:t>Основными направлениями анализа организуемого в школе воспитательного процесса:</w:t>
      </w:r>
    </w:p>
    <w:p w:rsidR="000124DB" w:rsidRDefault="0070120E">
      <w:pPr>
        <w:adjustRightInd w:val="0"/>
        <w:spacing w:line="360" w:lineRule="auto"/>
        <w:ind w:right="-1"/>
        <w:jc w:val="center"/>
        <w:rPr>
          <w:iCs/>
          <w:sz w:val="24"/>
          <w:szCs w:val="24"/>
        </w:rPr>
      </w:pPr>
      <w:r>
        <w:rPr>
          <w:b/>
          <w:bCs/>
          <w:i/>
          <w:sz w:val="24"/>
          <w:szCs w:val="24"/>
        </w:rPr>
        <w:t>1. Результаты воспитания, социализации и саморазвития школьников.</w:t>
      </w:r>
    </w:p>
    <w:p w:rsidR="000124DB" w:rsidRDefault="0070120E">
      <w:pPr>
        <w:adjustRightInd w:val="0"/>
        <w:spacing w:line="360" w:lineRule="auto"/>
        <w:ind w:right="-1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Критерием, на основе которого осуществляется данный анализ, является динамика личностного ра</w:t>
      </w:r>
      <w:r>
        <w:rPr>
          <w:iCs/>
          <w:sz w:val="24"/>
          <w:szCs w:val="24"/>
        </w:rPr>
        <w:t xml:space="preserve">звития школьников каждого класса. </w:t>
      </w:r>
    </w:p>
    <w:p w:rsidR="000124DB" w:rsidRDefault="0070120E">
      <w:pPr>
        <w:adjustRightInd w:val="0"/>
        <w:spacing w:line="360" w:lineRule="auto"/>
        <w:ind w:right="-1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</w:t>
      </w:r>
      <w:r>
        <w:rPr>
          <w:iCs/>
          <w:sz w:val="24"/>
          <w:szCs w:val="24"/>
        </w:rPr>
        <w:t>педагогическом совете школы.</w:t>
      </w:r>
    </w:p>
    <w:p w:rsidR="000124DB" w:rsidRDefault="0070120E">
      <w:pPr>
        <w:adjustRightInd w:val="0"/>
        <w:spacing w:line="360" w:lineRule="auto"/>
        <w:ind w:right="-1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0124DB" w:rsidRDefault="0070120E">
      <w:pPr>
        <w:adjustRightInd w:val="0"/>
        <w:spacing w:line="360" w:lineRule="auto"/>
        <w:ind w:right="-1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Внимание педагогов сосредотачивается на следующих вопросах</w:t>
      </w:r>
      <w:r>
        <w:rPr>
          <w:iCs/>
          <w:sz w:val="24"/>
          <w:szCs w:val="24"/>
        </w:rPr>
        <w:t>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0124DB" w:rsidRDefault="0070120E">
      <w:pPr>
        <w:adjustRightInd w:val="0"/>
        <w:spacing w:line="360" w:lineRule="auto"/>
        <w:ind w:right="-1"/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2. Состоя</w:t>
      </w:r>
      <w:r>
        <w:rPr>
          <w:b/>
          <w:bCs/>
          <w:i/>
          <w:sz w:val="24"/>
          <w:szCs w:val="24"/>
        </w:rPr>
        <w:t>ние организуемой в школе совместной деятельности детей и взрослых.</w:t>
      </w:r>
    </w:p>
    <w:p w:rsidR="000124DB" w:rsidRDefault="0070120E">
      <w:pPr>
        <w:adjustRightInd w:val="0"/>
        <w:spacing w:line="360" w:lineRule="auto"/>
        <w:ind w:firstLine="708"/>
        <w:jc w:val="both"/>
        <w:rPr>
          <w:iCs/>
          <w:color w:val="000000"/>
          <w:sz w:val="24"/>
          <w:szCs w:val="24"/>
        </w:rPr>
      </w:pPr>
      <w:r>
        <w:rPr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>
        <w:rPr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>
        <w:rPr>
          <w:iCs/>
          <w:sz w:val="24"/>
          <w:szCs w:val="24"/>
        </w:rPr>
        <w:t xml:space="preserve"> совместной деятельности детей и взрослых</w:t>
      </w:r>
      <w:r>
        <w:rPr>
          <w:iCs/>
          <w:color w:val="000000"/>
          <w:sz w:val="24"/>
          <w:szCs w:val="24"/>
        </w:rPr>
        <w:t xml:space="preserve">. </w:t>
      </w:r>
    </w:p>
    <w:p w:rsidR="000124DB" w:rsidRDefault="0070120E">
      <w:pPr>
        <w:adjustRightInd w:val="0"/>
        <w:spacing w:line="360" w:lineRule="auto"/>
        <w:ind w:right="-1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0124DB" w:rsidRDefault="0070120E">
      <w:pPr>
        <w:adjustRightInd w:val="0"/>
        <w:spacing w:line="360" w:lineRule="auto"/>
        <w:ind w:right="-1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Способами</w:t>
      </w:r>
      <w:r>
        <w:rPr>
          <w:i/>
          <w:sz w:val="24"/>
          <w:szCs w:val="24"/>
        </w:rPr>
        <w:t xml:space="preserve"> </w:t>
      </w:r>
      <w:r>
        <w:rPr>
          <w:iCs/>
          <w:sz w:val="24"/>
          <w:szCs w:val="24"/>
        </w:rPr>
        <w:t>получения информации о состоянии организуемой в школе совместной деят</w:t>
      </w:r>
      <w:r>
        <w:rPr>
          <w:iCs/>
          <w:sz w:val="24"/>
          <w:szCs w:val="24"/>
        </w:rPr>
        <w:t>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</w:t>
      </w:r>
      <w:r>
        <w:rPr>
          <w:iCs/>
          <w:sz w:val="24"/>
          <w:szCs w:val="24"/>
        </w:rPr>
        <w:t>лей или педагогическом совете школы.</w:t>
      </w:r>
    </w:p>
    <w:p w:rsidR="000124DB" w:rsidRDefault="0070120E">
      <w:pPr>
        <w:adjustRightInd w:val="0"/>
        <w:spacing w:line="360" w:lineRule="auto"/>
        <w:ind w:right="-1" w:firstLine="708"/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Внимание при этом сосредотачивается на вопросах, связанных с 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- качеством проводимых </w:t>
      </w:r>
      <w:r>
        <w:rPr>
          <w:sz w:val="24"/>
          <w:szCs w:val="24"/>
        </w:rPr>
        <w:t>о</w:t>
      </w:r>
      <w:r>
        <w:rPr>
          <w:color w:val="000000"/>
          <w:w w:val="0"/>
          <w:sz w:val="24"/>
          <w:szCs w:val="24"/>
        </w:rPr>
        <w:t xml:space="preserve">бщешкольных ключевых </w:t>
      </w:r>
      <w:r>
        <w:rPr>
          <w:sz w:val="24"/>
          <w:szCs w:val="24"/>
        </w:rPr>
        <w:t>дел;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/>
          <w:sz w:val="24"/>
          <w:szCs w:val="24"/>
        </w:rPr>
      </w:pPr>
      <w:r>
        <w:rPr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>- качеством организуемой в школе</w:t>
      </w:r>
      <w:r>
        <w:rPr>
          <w:sz w:val="24"/>
          <w:szCs w:val="24"/>
        </w:rPr>
        <w:t xml:space="preserve"> в</w:t>
      </w:r>
      <w:r>
        <w:rPr>
          <w:sz w:val="24"/>
          <w:szCs w:val="24"/>
        </w:rPr>
        <w:t>неурочной деятельности;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качеством существующего в школе </w:t>
      </w:r>
      <w:r>
        <w:rPr>
          <w:sz w:val="24"/>
          <w:szCs w:val="24"/>
        </w:rPr>
        <w:t>ученического самоуправления;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качеством</w:t>
      </w:r>
      <w:r>
        <w:rPr>
          <w:sz w:val="24"/>
          <w:szCs w:val="24"/>
        </w:rPr>
        <w:t xml:space="preserve"> функционирующих на базе школы д</w:t>
      </w:r>
      <w:r>
        <w:rPr>
          <w:color w:val="000000"/>
          <w:w w:val="0"/>
          <w:sz w:val="24"/>
          <w:szCs w:val="24"/>
        </w:rPr>
        <w:t>етских общественных объединений;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качеством</w:t>
      </w:r>
      <w:r>
        <w:rPr>
          <w:rStyle w:val="CharAttribute484"/>
          <w:rFonts w:eastAsia="№Е"/>
          <w:sz w:val="24"/>
          <w:szCs w:val="24"/>
        </w:rPr>
        <w:t xml:space="preserve"> профори</w:t>
      </w:r>
      <w:r>
        <w:rPr>
          <w:rStyle w:val="CharAttribute484"/>
          <w:rFonts w:eastAsia="№Е"/>
          <w:sz w:val="24"/>
          <w:szCs w:val="24"/>
        </w:rPr>
        <w:t>ентационной работы школы;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качеством</w:t>
      </w:r>
      <w:r>
        <w:rPr>
          <w:rStyle w:val="CharAttribute484"/>
          <w:rFonts w:eastAsia="№Е"/>
          <w:sz w:val="24"/>
          <w:szCs w:val="24"/>
        </w:rPr>
        <w:t xml:space="preserve"> работы школьных  медиа;</w:t>
      </w:r>
    </w:p>
    <w:p w:rsidR="000124DB" w:rsidRDefault="0070120E">
      <w:pPr>
        <w:pStyle w:val="af9"/>
        <w:adjustRightInd w:val="0"/>
        <w:spacing w:line="360" w:lineRule="auto"/>
        <w:ind w:left="720" w:right="-1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качеством</w:t>
      </w:r>
      <w:r>
        <w:rPr>
          <w:color w:val="000000"/>
          <w:w w:val="0"/>
          <w:sz w:val="24"/>
          <w:szCs w:val="24"/>
        </w:rPr>
        <w:t xml:space="preserve"> организации предметно-эстетической среды школы;</w:t>
      </w:r>
    </w:p>
    <w:p w:rsidR="000124DB" w:rsidRDefault="0070120E">
      <w:pPr>
        <w:pStyle w:val="af9"/>
        <w:adjustRightInd w:val="0"/>
        <w:spacing w:line="360" w:lineRule="auto"/>
        <w:ind w:left="720"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- качеством взаимодействия школы и семей школьников.</w:t>
      </w:r>
    </w:p>
    <w:p w:rsidR="000124DB" w:rsidRDefault="0070120E">
      <w:pPr>
        <w:adjustRightInd w:val="0"/>
        <w:spacing w:line="360" w:lineRule="auto"/>
        <w:ind w:firstLine="708"/>
        <w:rPr>
          <w:sz w:val="24"/>
          <w:szCs w:val="24"/>
        </w:rPr>
      </w:pPr>
      <w:r>
        <w:rPr>
          <w:iCs/>
          <w:sz w:val="24"/>
          <w:szCs w:val="24"/>
        </w:rPr>
        <w:t xml:space="preserve">Итогом самоанализа </w:t>
      </w:r>
      <w:r>
        <w:rPr>
          <w:sz w:val="24"/>
          <w:szCs w:val="24"/>
        </w:rPr>
        <w:t>организуемой в школе воспитательной работы является перечень в</w:t>
      </w:r>
      <w:r>
        <w:rPr>
          <w:sz w:val="24"/>
          <w:szCs w:val="24"/>
        </w:rPr>
        <w:t>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0124DB" w:rsidRDefault="0070120E">
      <w:pPr>
        <w:pStyle w:val="af"/>
        <w:tabs>
          <w:tab w:val="left" w:pos="567"/>
        </w:tabs>
        <w:spacing w:line="360" w:lineRule="auto"/>
        <w:ind w:left="142" w:right="-2"/>
        <w:jc w:val="center"/>
        <w:rPr>
          <w:b/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>2.4.  ПРОГРАММА КОРРЕКЦИОННОЙ РАБОТЫ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Программа коррекционной работы (далее - ПКР)  направлена на коррекцию нарушений </w:t>
      </w:r>
      <w:r>
        <w:t>развития и социальную адаптацию обучающихся, помощь в освоении ими программы основного общего образования, в том числе адаптированной.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Программа коррекционной работы будет содержать: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- описание особых образовательных потребностей обучающихся с ОВЗ;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- план </w:t>
      </w:r>
      <w:r>
        <w:t>индивидуально ориентированных диагностических и коррекционных мероприятий, обеспечивающих удовлетворение индивидуальных образовательных потребностей обучающихся с ОВЗ и освоение ими программы основного общего образования, в том числе адаптированной;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- рабо</w:t>
      </w:r>
      <w:r>
        <w:t>чие программы коррекционных учебных курсов;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- перечень дополнительных коррекционных учебных курсов и их рабочие программы (при наличии);</w:t>
      </w:r>
    </w:p>
    <w:p w:rsidR="000124DB" w:rsidRDefault="0070120E">
      <w:pPr>
        <w:pStyle w:val="af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- планируемые результаты коррекционной работы и подходы к их оценке с целью корректировки индивидуального плана диагнос</w:t>
      </w:r>
      <w:r>
        <w:t>тических и коррекционных мероприятий.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Программа коррекционной работы обеспечивает: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индивидуальных образовательных потребностей у обучающихся с ОВЗ, обусловленных особенностями их развития;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осуществление индивидуально ориентированной психолого</w:t>
      </w:r>
      <w:r>
        <w:rPr>
          <w:sz w:val="24"/>
          <w:szCs w:val="24"/>
        </w:rPr>
        <w:t>-медико-педагогической помощи обучающимся с ОВЗ с учетом особенностей их психофизического развития и индивидуальных возможностей (в соответствии с рекомендациями психолого-медико-педагогической комиссии).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bookmarkStart w:id="36" w:name="sub_1033110"/>
      <w:r>
        <w:rPr>
          <w:sz w:val="24"/>
          <w:szCs w:val="24"/>
        </w:rPr>
        <w:t>Общий объем аудиторной работы обучающихся за пять у</w:t>
      </w:r>
      <w:r>
        <w:rPr>
          <w:sz w:val="24"/>
          <w:szCs w:val="24"/>
        </w:rPr>
        <w:t xml:space="preserve">чебных лет не может </w:t>
      </w:r>
      <w:r>
        <w:rPr>
          <w:sz w:val="24"/>
          <w:szCs w:val="24"/>
        </w:rPr>
        <w:lastRenderedPageBreak/>
        <w:t xml:space="preserve">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</w:t>
      </w:r>
      <w:hyperlink r:id="rId46" w:history="1">
        <w:r>
          <w:rPr>
            <w:rStyle w:val="aff3"/>
            <w:rFonts w:cs="Times New Roman CYR"/>
            <w:color w:val="auto"/>
            <w:sz w:val="24"/>
            <w:szCs w:val="24"/>
          </w:rPr>
          <w:t>Гигиеническими нормативами</w:t>
        </w:r>
      </w:hyperlink>
      <w:r>
        <w:rPr>
          <w:sz w:val="24"/>
          <w:szCs w:val="24"/>
        </w:rPr>
        <w:t xml:space="preserve"> и </w:t>
      </w:r>
      <w:hyperlink r:id="rId47" w:history="1">
        <w:r>
          <w:rPr>
            <w:rStyle w:val="aff3"/>
            <w:rFonts w:cs="Times New Roman CYR"/>
            <w:color w:val="auto"/>
            <w:sz w:val="24"/>
            <w:szCs w:val="24"/>
          </w:rPr>
          <w:t>Санитарно-эпидемиологическими требованиями</w:t>
        </w:r>
      </w:hyperlink>
      <w:r>
        <w:rPr>
          <w:sz w:val="24"/>
          <w:szCs w:val="24"/>
        </w:rPr>
        <w:t>.</w:t>
      </w:r>
    </w:p>
    <w:bookmarkEnd w:id="36"/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Общий объем аудиторной работы обучающихся с ОВЗ в слу</w:t>
      </w:r>
      <w:r>
        <w:rPr>
          <w:sz w:val="24"/>
          <w:szCs w:val="24"/>
        </w:rPr>
        <w:t>чае увеличения срока обучения на один год не может составлять менее 6018 академических часов за шесть учебных лет.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реализации адаптированных программ основного общего образования обучающихся с ОВЗ в учебный план могут быть внесены следующие изменения: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для глухих и слабослышащих обучающихся исключение из обязательных для изучения учебных предметов учебного предмета "Музыка";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bookmarkStart w:id="37" w:name="sub_133114"/>
      <w:r>
        <w:rPr>
          <w:sz w:val="24"/>
          <w:szCs w:val="24"/>
        </w:rPr>
        <w:t xml:space="preserve">- для глухих и слабослышащих обучающихся, обучающихся с тяжелыми нарушениями речи включение в предметную область "Русский язык и </w:t>
      </w:r>
      <w:r>
        <w:rPr>
          <w:sz w:val="24"/>
          <w:szCs w:val="24"/>
        </w:rPr>
        <w:t>литература" обязательного для изучения учебного предмета "Развитие речи", предметные результаты по которому определяются МОУ СШ № 83 самостоятельно с учетом состояния здоровья обучающихся с ОВЗ, их особых образовательных потребностей, в том числе в соответ</w:t>
      </w:r>
      <w:r>
        <w:rPr>
          <w:sz w:val="24"/>
          <w:szCs w:val="24"/>
        </w:rPr>
        <w:t>ствии с федеральными адаптированными программами основного общего образования;</w:t>
      </w:r>
    </w:p>
    <w:bookmarkEnd w:id="37"/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для глухих, слабослышащих обучающихся, обучающихся с тяжелыми нарушениями речи, обучающихся с нарушениями опорно-двигательного аппарата изменение сроков и продолжительности из</w:t>
      </w:r>
      <w:r>
        <w:rPr>
          <w:sz w:val="24"/>
          <w:szCs w:val="24"/>
        </w:rPr>
        <w:t>учения иностранного языка;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bookmarkStart w:id="38" w:name="sub_133116"/>
      <w:r>
        <w:rPr>
          <w:sz w:val="24"/>
          <w:szCs w:val="24"/>
        </w:rPr>
        <w:t>- для всех обучающихся с ОВЗ исключение учебного предмета "Физическая культура" и включение учебного предмета "Адаптивная физическая культура", предметные результаты по которому определяются МОУ СШ № 83 самостоятельно с учетом со</w:t>
      </w:r>
      <w:r>
        <w:rPr>
          <w:sz w:val="24"/>
          <w:szCs w:val="24"/>
        </w:rPr>
        <w:t>стояния здоровья обучающихся с ОВЗ, их особых образовательных потребностей, в том числе в соответствии с федеральными адаптированными программами основного общего образования.</w:t>
      </w:r>
    </w:p>
    <w:bookmarkEnd w:id="38"/>
    <w:p w:rsidR="000124DB" w:rsidRDefault="0070120E">
      <w:pPr>
        <w:pStyle w:val="af"/>
        <w:spacing w:line="360" w:lineRule="auto"/>
        <w:ind w:left="0" w:firstLine="567"/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</w:pP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t>Для обучающихся с ОВЗ в МОУ СШ № 83 разработаны адаптированные основные образова</w:t>
      </w: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t xml:space="preserve">тельные программы (далее – АООП) в соответствии с ФГОС ООО и  федеральными адаптированными программами, с учетом заключений психолого-медико-педагогической комиссии (далее – ПМПК) по нозологическим группам. </w:t>
      </w:r>
    </w:p>
    <w:p w:rsidR="000124DB" w:rsidRDefault="0070120E">
      <w:pPr>
        <w:pStyle w:val="af"/>
        <w:spacing w:line="360" w:lineRule="auto"/>
        <w:ind w:left="0" w:firstLine="567"/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</w:pP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t>Программа коррекционной работы содержится в АООП</w:t>
      </w: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t xml:space="preserve"> ООО по нозологическим группам.</w:t>
      </w:r>
    </w:p>
    <w:p w:rsidR="000124DB" w:rsidRDefault="0070120E">
      <w:pPr>
        <w:pStyle w:val="af"/>
        <w:numPr>
          <w:ilvl w:val="0"/>
          <w:numId w:val="3"/>
        </w:numPr>
        <w:shd w:val="clear" w:color="auto" w:fill="FFFFFF"/>
        <w:spacing w:line="360" w:lineRule="auto"/>
        <w:ind w:left="0" w:right="-2" w:firstLine="0"/>
        <w:jc w:val="center"/>
        <w:rPr>
          <w:lang w:eastAsia="ru-RU"/>
        </w:rPr>
      </w:pPr>
      <w:r>
        <w:rPr>
          <w:b/>
          <w:lang w:eastAsia="ru-RU"/>
        </w:rPr>
        <w:t>ОРГАНИЗАЦИОННЫЙ РАЗДЕЛ ПРОГРАММЫ ОСНОВНОГО ОБЩЕГО ОБРАЗОВАНИЯ</w:t>
      </w:r>
    </w:p>
    <w:p w:rsidR="000124DB" w:rsidRDefault="0070120E">
      <w:pPr>
        <w:pStyle w:val="af"/>
        <w:shd w:val="clear" w:color="auto" w:fill="FFFFFF"/>
        <w:spacing w:line="360" w:lineRule="auto"/>
        <w:ind w:left="0" w:right="-2" w:firstLine="567"/>
        <w:rPr>
          <w:lang w:eastAsia="ru-RU"/>
        </w:rPr>
      </w:pPr>
      <w:r>
        <w:rPr>
          <w:lang w:eastAsia="ru-RU"/>
        </w:rPr>
        <w:lastRenderedPageBreak/>
        <w:t xml:space="preserve">Организационный раздел программы основного общего образования МОУ СШ № 83 определяет общие рамки организации образовательной деятельности, организационные </w:t>
      </w:r>
      <w:r>
        <w:rPr>
          <w:lang w:eastAsia="ru-RU"/>
        </w:rPr>
        <w:t>механизмы и условия реализации программы основного общего образования и включает:</w:t>
      </w:r>
    </w:p>
    <w:p w:rsidR="000124DB" w:rsidRDefault="0070120E">
      <w:pPr>
        <w:pStyle w:val="af9"/>
        <w:numPr>
          <w:ilvl w:val="0"/>
          <w:numId w:val="66"/>
        </w:numPr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федеральный учебный план;</w:t>
      </w:r>
    </w:p>
    <w:p w:rsidR="000124DB" w:rsidRDefault="0070120E">
      <w:pPr>
        <w:pStyle w:val="af9"/>
        <w:numPr>
          <w:ilvl w:val="0"/>
          <w:numId w:val="66"/>
        </w:numPr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план внеурочной деятельности;</w:t>
      </w:r>
    </w:p>
    <w:p w:rsidR="000124DB" w:rsidRDefault="0070120E">
      <w:pPr>
        <w:pStyle w:val="af9"/>
        <w:numPr>
          <w:ilvl w:val="0"/>
          <w:numId w:val="66"/>
        </w:numPr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федеральный календарный учебный график;</w:t>
      </w:r>
    </w:p>
    <w:p w:rsidR="000124DB" w:rsidRDefault="0070120E">
      <w:pPr>
        <w:pStyle w:val="af9"/>
        <w:numPr>
          <w:ilvl w:val="0"/>
          <w:numId w:val="66"/>
        </w:numPr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федеральный календарный план воспитательной работы, содержащий перечень событи</w:t>
      </w:r>
      <w:r>
        <w:rPr>
          <w:sz w:val="24"/>
          <w:szCs w:val="24"/>
          <w:lang w:eastAsia="ru-RU"/>
        </w:rPr>
        <w:t>й и мероприятий воспитательной направленности, которые организуются и проводятся МОУ СШ №83 или в которых средняя школа № 83 принимает участие в учебном году или периоде обучения;</w:t>
      </w:r>
    </w:p>
    <w:p w:rsidR="000124DB" w:rsidRDefault="0070120E">
      <w:pPr>
        <w:pStyle w:val="af9"/>
        <w:numPr>
          <w:ilvl w:val="0"/>
          <w:numId w:val="67"/>
        </w:numPr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характеристику условий реализации программы основного общего образования, в </w:t>
      </w:r>
      <w:r>
        <w:rPr>
          <w:sz w:val="24"/>
          <w:szCs w:val="24"/>
          <w:lang w:eastAsia="ru-RU"/>
        </w:rPr>
        <w:t>том числе адаптированной, в соответствии с требованиями ФГОС.</w:t>
      </w:r>
    </w:p>
    <w:p w:rsidR="000124DB" w:rsidRDefault="0070120E">
      <w:pPr>
        <w:shd w:val="clear" w:color="auto" w:fill="FFFFFF"/>
        <w:spacing w:line="360" w:lineRule="auto"/>
        <w:jc w:val="both"/>
        <w:rPr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 xml:space="preserve">3.1. </w:t>
      </w:r>
      <w:r>
        <w:rPr>
          <w:b/>
          <w:sz w:val="24"/>
          <w:szCs w:val="24"/>
          <w:lang w:eastAsia="ru-RU"/>
        </w:rPr>
        <w:t xml:space="preserve">ФЕДЕРАЛЬНЫЙ УЧЕБНЫЙ ПЛАН ПРОГРАММЫ ОСНОВНОГО ОБЩЕГО ОБРАЗОВАНИЯ </w:t>
      </w:r>
      <w:r>
        <w:rPr>
          <w:sz w:val="24"/>
          <w:szCs w:val="24"/>
          <w:lang w:eastAsia="ru-RU"/>
        </w:rPr>
        <w:t>(далее - учебный план):</w:t>
      </w:r>
    </w:p>
    <w:p w:rsidR="000124DB" w:rsidRDefault="0070120E">
      <w:pPr>
        <w:pStyle w:val="af9"/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 обеспечивает реализацию требований ФГОС, </w:t>
      </w:r>
    </w:p>
    <w:p w:rsidR="000124DB" w:rsidRDefault="0070120E">
      <w:pPr>
        <w:pStyle w:val="af9"/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определяет учебную нагрузку в соответствии с требовани</w:t>
      </w:r>
      <w:r>
        <w:rPr>
          <w:sz w:val="24"/>
          <w:szCs w:val="24"/>
          <w:lang w:eastAsia="ru-RU"/>
        </w:rPr>
        <w:t xml:space="preserve">ями к организации образовательной деятельности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требованиями, </w:t>
      </w:r>
    </w:p>
    <w:p w:rsidR="000124DB" w:rsidRDefault="0070120E">
      <w:pPr>
        <w:pStyle w:val="af9"/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определяет (регламентирует) перечень учебных предме</w:t>
      </w:r>
      <w:r>
        <w:rPr>
          <w:sz w:val="24"/>
          <w:szCs w:val="24"/>
          <w:lang w:eastAsia="ru-RU"/>
        </w:rPr>
        <w:t xml:space="preserve">тов, учебных курсов, учебных модулей </w:t>
      </w:r>
      <w:r>
        <w:rPr>
          <w:sz w:val="24"/>
          <w:szCs w:val="24"/>
        </w:rPr>
        <w:t>и время, отводимое на их освоение и организацию</w:t>
      </w:r>
      <w:r>
        <w:rPr>
          <w:sz w:val="24"/>
          <w:szCs w:val="24"/>
          <w:lang w:eastAsia="ru-RU"/>
        </w:rPr>
        <w:t>;</w:t>
      </w:r>
    </w:p>
    <w:p w:rsidR="000124DB" w:rsidRDefault="0070120E">
      <w:pPr>
        <w:pStyle w:val="af9"/>
        <w:shd w:val="clear" w:color="auto" w:fill="FFFFFF"/>
        <w:spacing w:line="360" w:lineRule="auto"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</w:rPr>
        <w:t>распределяет учебные предметы, курсы, модули по классам и учебным годам;</w:t>
      </w:r>
    </w:p>
    <w:p w:rsidR="000124DB" w:rsidRDefault="0070120E">
      <w:pPr>
        <w:pStyle w:val="af9"/>
        <w:shd w:val="clear" w:color="auto" w:fill="FFFFFF"/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</w:rPr>
        <w:t xml:space="preserve">определяет общие рамки отбора учебного материала, формирования перечня результатов </w:t>
      </w:r>
      <w:r>
        <w:rPr>
          <w:sz w:val="24"/>
          <w:szCs w:val="24"/>
        </w:rPr>
        <w:t>образования и организации образовательной деятельности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Учебный план средней школы № 83 обеспечивает преподавание и изучение государственного языка Российской Федерации (русского языка), а также возможность преподавания и изучения родного языка (русского). 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учебный план состоит из двух частей: обязательной части и части, формируемой участниками образовательных отношений.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Обязательная часть федерального учебного плана определяет состав учебных предметов обязательных для всех имеющих по данной прог</w:t>
      </w:r>
      <w:r>
        <w:rPr>
          <w:sz w:val="24"/>
          <w:szCs w:val="24"/>
        </w:rPr>
        <w:t>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Часть федерального учебного плана, формируемая участн</w:t>
      </w:r>
      <w:r>
        <w:rPr>
          <w:sz w:val="24"/>
          <w:szCs w:val="24"/>
        </w:rPr>
        <w:t xml:space="preserve">иками образовательных </w:t>
      </w:r>
      <w:r>
        <w:rPr>
          <w:sz w:val="24"/>
          <w:szCs w:val="24"/>
        </w:rPr>
        <w:lastRenderedPageBreak/>
        <w:t>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</w:t>
      </w:r>
      <w:r>
        <w:rPr>
          <w:sz w:val="24"/>
          <w:szCs w:val="24"/>
        </w:rPr>
        <w:t xml:space="preserve">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 обучающихся.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Время, отводимое на данную часть федерального учебного пла</w:t>
      </w:r>
      <w:r>
        <w:rPr>
          <w:sz w:val="24"/>
          <w:szCs w:val="24"/>
        </w:rPr>
        <w:t>на, может быть использовано на: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-введение специально разработанных учебных курсов, обеспечивающих интересы и потребнос</w:t>
      </w:r>
      <w:r>
        <w:rPr>
          <w:sz w:val="24"/>
          <w:szCs w:val="24"/>
        </w:rPr>
        <w:t>ти участников образовательных отношений, в том числе этнокультурные;</w:t>
      </w:r>
    </w:p>
    <w:tbl>
      <w:tblPr>
        <w:tblpPr w:leftFromText="180" w:rightFromText="180" w:vertAnchor="text" w:horzAnchor="page" w:tblpX="465" w:tblpY="968"/>
        <w:tblOverlap w:val="never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37"/>
        <w:gridCol w:w="5103"/>
      </w:tblGrid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  <w:jc w:val="center"/>
            </w:pPr>
            <w:r>
              <w:t>Предметные области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  <w:jc w:val="center"/>
            </w:pPr>
            <w:r>
              <w:t>Учебные предметы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Русский язык и литература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Русский язык,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Литература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Родной язык и родная литература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 xml:space="preserve">Родной язык и (или) государственный язык республики Российской Федерации, 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Родная литература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Иностранные языки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Иностранный язык,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Второй иностранный язык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Математика и информатика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Математика,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Информатика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Общественно-научные предметы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История,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Обществознание,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География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Естественнонаучные предметы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Физика,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Химия,</w:t>
            </w:r>
          </w:p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Биология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pStyle w:val="aff2"/>
              <w:tabs>
                <w:tab w:val="left" w:pos="567"/>
              </w:tabs>
              <w:spacing w:line="360" w:lineRule="auto"/>
              <w:ind w:left="709"/>
            </w:pPr>
            <w:bookmarkStart w:id="39" w:name="sub_103318"/>
            <w:r>
              <w:t>Основы духовно-нравственной культуры народов России</w:t>
            </w:r>
            <w:bookmarkEnd w:id="39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Основы духовно-нравственной культуры народов России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124DB" w:rsidRDefault="0070120E">
            <w:pPr>
              <w:pStyle w:val="aff7"/>
              <w:tabs>
                <w:tab w:val="left" w:pos="567"/>
              </w:tabs>
              <w:spacing w:line="360" w:lineRule="auto"/>
              <w:ind w:left="709"/>
            </w:pPr>
            <w:r>
              <w:t>Искусство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DB" w:rsidRDefault="0070120E">
            <w:pPr>
              <w:pStyle w:val="aff2"/>
              <w:tabs>
                <w:tab w:val="left" w:pos="34"/>
              </w:tabs>
              <w:spacing w:line="360" w:lineRule="auto"/>
              <w:ind w:left="34"/>
            </w:pPr>
            <w:r>
              <w:t>Изобразительное искусство,</w:t>
            </w:r>
          </w:p>
          <w:p w:rsidR="000124DB" w:rsidRDefault="0070120E">
            <w:pPr>
              <w:pStyle w:val="aff7"/>
              <w:tabs>
                <w:tab w:val="left" w:pos="34"/>
              </w:tabs>
              <w:spacing w:line="360" w:lineRule="auto"/>
              <w:ind w:left="34"/>
            </w:pPr>
            <w:r>
              <w:t>Музыка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nil"/>
              <w:right w:val="nil"/>
            </w:tcBorders>
          </w:tcPr>
          <w:p w:rsidR="000124DB" w:rsidRDefault="0070120E">
            <w:pPr>
              <w:pStyle w:val="aff2"/>
              <w:tabs>
                <w:tab w:val="left" w:pos="567"/>
              </w:tabs>
              <w:spacing w:line="360" w:lineRule="auto"/>
              <w:ind w:left="709"/>
            </w:pPr>
            <w:r>
              <w:lastRenderedPageBreak/>
              <w:t>Технология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124DB" w:rsidRDefault="0070120E">
            <w:pPr>
              <w:pStyle w:val="aff7"/>
              <w:tabs>
                <w:tab w:val="left" w:pos="34"/>
              </w:tabs>
              <w:spacing w:line="360" w:lineRule="auto"/>
              <w:ind w:left="34"/>
            </w:pPr>
            <w:r>
              <w:t>Технология</w:t>
            </w:r>
          </w:p>
        </w:tc>
      </w:tr>
      <w:tr w:rsidR="000124DB"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124DB" w:rsidRDefault="0070120E">
            <w:pPr>
              <w:pStyle w:val="aff2"/>
              <w:tabs>
                <w:tab w:val="left" w:pos="567"/>
              </w:tabs>
              <w:spacing w:line="360" w:lineRule="auto"/>
              <w:ind w:left="709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4DB" w:rsidRDefault="0070120E">
            <w:pPr>
              <w:pStyle w:val="aff7"/>
              <w:tabs>
                <w:tab w:val="left" w:pos="34"/>
              </w:tabs>
              <w:spacing w:line="360" w:lineRule="auto"/>
              <w:ind w:left="34"/>
            </w:pPr>
            <w:r>
              <w:t>Физическая культура,</w:t>
            </w:r>
          </w:p>
          <w:p w:rsidR="000124DB" w:rsidRDefault="0070120E">
            <w:pPr>
              <w:pStyle w:val="aff7"/>
              <w:tabs>
                <w:tab w:val="left" w:pos="34"/>
              </w:tabs>
              <w:spacing w:line="360" w:lineRule="auto"/>
              <w:ind w:left="34"/>
            </w:pPr>
            <w:r>
              <w:t>Основы безопасности жизнедеятельности</w:t>
            </w:r>
          </w:p>
        </w:tc>
      </w:tr>
    </w:tbl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-другие виды учебной, воспитательной, спортивной и иной деятельности обучающихся.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В интересах обучающихся с участием обучающихся и их </w:t>
      </w:r>
      <w:r>
        <w:rPr>
          <w:sz w:val="24"/>
          <w:szCs w:val="24"/>
        </w:rPr>
        <w:t>семей в МОУ СШ № 83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</w:t>
      </w:r>
      <w:r>
        <w:rPr>
          <w:sz w:val="24"/>
          <w:szCs w:val="24"/>
        </w:rPr>
        <w:t>х планов, программ сопровождается тьюторской поддержкой.</w:t>
      </w:r>
    </w:p>
    <w:p w:rsidR="000124DB" w:rsidRPr="00B10630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учебный план входят следующие обязательные для изучения предметные области и учебные предметы</w:t>
      </w:r>
      <w:r w:rsidRPr="00B10630">
        <w:rPr>
          <w:sz w:val="24"/>
          <w:szCs w:val="24"/>
          <w:lang w:eastAsia="ru-RU"/>
        </w:rPr>
        <w:t>.</w:t>
      </w:r>
    </w:p>
    <w:p w:rsidR="000124DB" w:rsidRDefault="0070120E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Учебный предмет "Математика" предметной области "Математика и информатика" включает в себя учебные кур</w:t>
      </w:r>
      <w:r>
        <w:rPr>
          <w:sz w:val="24"/>
          <w:szCs w:val="24"/>
        </w:rPr>
        <w:t>сы "Алгебра", "Геометрия", "Вероятность и статистика".</w:t>
      </w:r>
    </w:p>
    <w:p w:rsidR="000124DB" w:rsidRDefault="0070120E">
      <w:pPr>
        <w:pStyle w:val="af"/>
        <w:spacing w:line="360" w:lineRule="auto"/>
        <w:ind w:left="0" w:right="-31" w:firstLine="567"/>
        <w:rPr>
          <w:lang w:eastAsia="ru-RU"/>
        </w:rPr>
      </w:pPr>
      <w:r>
        <w:rPr>
          <w:lang w:eastAsia="ru-RU"/>
        </w:rPr>
        <w:t>Достижение обучающимися планируемых результатов освоения программы основного общего образования по учебному предмету «Математика» в рамках государственной итоговой аттестации включает результаты освоен</w:t>
      </w:r>
      <w:r>
        <w:rPr>
          <w:lang w:eastAsia="ru-RU"/>
        </w:rPr>
        <w:t>ия рабочих программ учебных курсов «Алгебра», «Геометрия», «Вероятность и статистика».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Учебный предмет «История» предметной области «Общественно-научные предметы» включает в себя учебные курсы «История России» и «Всеобщая история».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Изучение родного языка (</w:t>
      </w:r>
      <w:r>
        <w:rPr>
          <w:sz w:val="24"/>
          <w:szCs w:val="24"/>
          <w:lang w:eastAsia="ru-RU"/>
        </w:rPr>
        <w:t>русского) и родной литературы (русской) осуществляется при наличии возможностей образовательной организации и по заявлению обучающихся, родителей (законных представителей) несовершеннолетних обучающихся.</w:t>
      </w: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Изучение второго иностранного языка из перечня, пред</w:t>
      </w:r>
      <w:r>
        <w:rPr>
          <w:sz w:val="24"/>
          <w:szCs w:val="24"/>
          <w:lang w:eastAsia="ru-RU"/>
        </w:rPr>
        <w:t>лагаемого средней школой № 83, осуществляется по заявлению обучающихся, родителей (законных представителей) несовершеннолетних обучающихся и при наличии в МОУ СШ № 83 необходимых условий.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Изучение учебного предмета «</w:t>
      </w:r>
      <w:r>
        <w:rPr>
          <w:sz w:val="24"/>
          <w:szCs w:val="24"/>
          <w:lang w:eastAsia="ru-RU"/>
        </w:rPr>
        <w:t xml:space="preserve">Основы духовно-нравственной культуры </w:t>
      </w:r>
      <w:r>
        <w:rPr>
          <w:sz w:val="24"/>
          <w:szCs w:val="24"/>
          <w:lang w:eastAsia="ru-RU"/>
        </w:rPr>
        <w:t>народов России</w:t>
      </w:r>
      <w:r>
        <w:rPr>
          <w:sz w:val="24"/>
          <w:szCs w:val="24"/>
        </w:rPr>
        <w:t>» вводится поэтапно, учебный предмет преподается с 5 по 9 класс, начиная с 2023/2024 учебного года.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В целях обеспечения индивидуальных потребностей обучающихся часть учебного плана, формируемая участниками образовательных отношений из перечн</w:t>
      </w:r>
      <w:r>
        <w:rPr>
          <w:sz w:val="24"/>
          <w:szCs w:val="24"/>
          <w:lang w:eastAsia="ru-RU"/>
        </w:rPr>
        <w:t xml:space="preserve">я, предлагаемого МОУ СШ №83, включает учебные предметы, учебные курсы (в том числе внеурочной деятельности), учебные модули по выбору обучающихся, родителей (законных представителей) несовершеннолетних обучающихся, в том числе предусматривающие </w:t>
      </w:r>
      <w:r>
        <w:rPr>
          <w:sz w:val="24"/>
          <w:szCs w:val="24"/>
          <w:lang w:eastAsia="ru-RU"/>
        </w:rPr>
        <w:lastRenderedPageBreak/>
        <w:t>углубленное</w:t>
      </w:r>
      <w:r>
        <w:rPr>
          <w:sz w:val="24"/>
          <w:szCs w:val="24"/>
          <w:lang w:eastAsia="ru-RU"/>
        </w:rPr>
        <w:t xml:space="preserve">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интересы.</w:t>
      </w:r>
    </w:p>
    <w:p w:rsidR="000124DB" w:rsidRDefault="0070120E">
      <w:pPr>
        <w:pStyle w:val="Pa410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Средняя школа № 83 самостоятельно определяет режим работы (5-дневная и</w:t>
      </w:r>
      <w:r>
        <w:rPr>
          <w:rFonts w:ascii="Times New Roman" w:hAnsi="Times New Roman" w:cs="Times New Roman"/>
        </w:rPr>
        <w:t xml:space="preserve">ли 6-дневная учебная неделя) с учетом законодательства Российской Федерации. </w:t>
      </w:r>
    </w:p>
    <w:p w:rsidR="000124DB" w:rsidRDefault="0070120E">
      <w:pPr>
        <w:pStyle w:val="Pa410"/>
        <w:spacing w:line="36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учебного года на уровне основного общего образо</w:t>
      </w:r>
      <w:r>
        <w:rPr>
          <w:rFonts w:ascii="Times New Roman" w:hAnsi="Times New Roman" w:cs="Times New Roman"/>
        </w:rPr>
        <w:softHyphen/>
        <w:t xml:space="preserve">вания составляет 34 недели. </w:t>
      </w:r>
    </w:p>
    <w:p w:rsidR="000124DB" w:rsidRDefault="0070120E">
      <w:pPr>
        <w:pStyle w:val="Pa410"/>
        <w:spacing w:line="360" w:lineRule="auto"/>
        <w:ind w:firstLine="540"/>
        <w:jc w:val="both"/>
        <w:rPr>
          <w:rFonts w:ascii="Times New Roman" w:eastAsia="SchoolBookSanPin" w:hAnsi="Times New Roman"/>
          <w:shd w:val="clear" w:color="auto" w:fill="FFFFFF"/>
        </w:rPr>
      </w:pPr>
      <w:r>
        <w:rPr>
          <w:rFonts w:ascii="Times New Roman" w:eastAsia="SchoolBookSanPin" w:hAnsi="Times New Roman"/>
          <w:shd w:val="clear" w:color="auto" w:fill="FFFFFF"/>
        </w:rPr>
        <w:t>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5-дневной (или 6-</w:t>
      </w:r>
      <w:r>
        <w:rPr>
          <w:rFonts w:ascii="Times New Roman" w:eastAsia="SchoolBookSanPin" w:hAnsi="Times New Roman"/>
          <w:shd w:val="clear" w:color="auto" w:fill="FFFFFF"/>
        </w:rPr>
        <w:t xml:space="preserve">дневной) учебной неделе, предусмотренными Гигиеническими нормативами и Санитарно-эпидемиологическими требованиями. 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Максимальное число часов в неделю в 5, 6 и 7 классах при 5-дневной учебной неделе и 34 учебных неделях составляет 29, 30 и 32 часа соответст</w:t>
      </w:r>
      <w:r>
        <w:rPr>
          <w:sz w:val="24"/>
          <w:szCs w:val="24"/>
        </w:rPr>
        <w:t>венно. Максимальное число часов в неделю в 8 и 9 классах составляет 33 часа. При 6-дневной учебной неделе в 5, 6, 7 классах – 32, 33, 35 часов соответственно, в 8 и 9 классах – 36 часов.</w:t>
      </w:r>
    </w:p>
    <w:p w:rsidR="000124DB" w:rsidRDefault="0070120E">
      <w:pPr>
        <w:pStyle w:val="table-head"/>
        <w:spacing w:line="360" w:lineRule="auto"/>
        <w:ind w:firstLine="567"/>
        <w:jc w:val="both"/>
        <w:rPr>
          <w:rFonts w:cs="Times New Roman"/>
          <w:b w:val="0"/>
          <w:sz w:val="24"/>
          <w:szCs w:val="24"/>
        </w:rPr>
      </w:pPr>
      <w:r>
        <w:rPr>
          <w:b w:val="0"/>
          <w:sz w:val="24"/>
          <w:szCs w:val="24"/>
        </w:rPr>
        <w:t>Продолжительность урока на уровне основного общего образования состав</w:t>
      </w:r>
      <w:r>
        <w:rPr>
          <w:b w:val="0"/>
          <w:sz w:val="24"/>
          <w:szCs w:val="24"/>
        </w:rPr>
        <w:t>ляет 40-45 минут.</w:t>
      </w:r>
      <w:r>
        <w:rPr>
          <w:rFonts w:cs="Times New Roman"/>
          <w:b w:val="0"/>
          <w:sz w:val="24"/>
          <w:szCs w:val="24"/>
        </w:rPr>
        <w:t xml:space="preserve"> </w:t>
      </w:r>
    </w:p>
    <w:p w:rsidR="000124DB" w:rsidRDefault="0070120E">
      <w:pPr>
        <w:pStyle w:val="table-head"/>
        <w:spacing w:line="360" w:lineRule="auto"/>
        <w:ind w:firstLine="567"/>
        <w:jc w:val="both"/>
        <w:rPr>
          <w:rFonts w:eastAsia="SchoolBookSanPin"/>
          <w:b w:val="0"/>
          <w:bCs w:val="0"/>
          <w:sz w:val="24"/>
          <w:szCs w:val="24"/>
        </w:rPr>
      </w:pPr>
      <w:r>
        <w:rPr>
          <w:rFonts w:eastAsia="SchoolBookSanPin"/>
          <w:b w:val="0"/>
          <w:bCs w:val="0"/>
          <w:sz w:val="24"/>
          <w:szCs w:val="24"/>
        </w:rPr>
        <w:t xml:space="preserve">Федеральный недельный учебный план является ориентиром при разработке учебного плана средней школы № </w:t>
      </w:r>
      <w:r>
        <w:rPr>
          <w:rFonts w:eastAsia="SchoolBookSanPin"/>
          <w:b w:val="0"/>
          <w:bCs w:val="0"/>
          <w:sz w:val="24"/>
          <w:szCs w:val="24"/>
        </w:rPr>
        <w:t>83</w:t>
      </w:r>
      <w:bookmarkStart w:id="40" w:name="_GoBack"/>
      <w:bookmarkEnd w:id="40"/>
      <w:r>
        <w:rPr>
          <w:rFonts w:eastAsia="SchoolBookSanPin"/>
          <w:b w:val="0"/>
          <w:bCs w:val="0"/>
          <w:sz w:val="24"/>
          <w:szCs w:val="24"/>
        </w:rPr>
        <w:t>, в котором отражаются и конкретизируются основные показатели учебного плана: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- состав учебных предметов;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- недельное распределение уч</w:t>
      </w:r>
      <w:r>
        <w:rPr>
          <w:rFonts w:eastAsia="SchoolBookSanPin"/>
          <w:position w:val="1"/>
          <w:sz w:val="24"/>
          <w:szCs w:val="24"/>
        </w:rPr>
        <w:t>ебного времени, отводимого на освоение содержания образования по классам и учебным предметам;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position w:val="1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- максимально допустимая недельная нагрузка обучающихся и максимальная нагрузка с учетом деления классов на группы;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position w:val="1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- план комплектования классов.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position w:val="1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Учебный план ср</w:t>
      </w:r>
      <w:r>
        <w:rPr>
          <w:rFonts w:eastAsia="SchoolBookSanPin"/>
          <w:position w:val="1"/>
          <w:sz w:val="24"/>
          <w:szCs w:val="24"/>
        </w:rPr>
        <w:t xml:space="preserve">едней школы № </w:t>
      </w:r>
      <w:r>
        <w:rPr>
          <w:rFonts w:eastAsia="SchoolBookSanPin"/>
          <w:position w:val="1"/>
          <w:sz w:val="24"/>
          <w:szCs w:val="24"/>
        </w:rPr>
        <w:t>83</w:t>
      </w:r>
      <w:r>
        <w:rPr>
          <w:rFonts w:eastAsia="SchoolBookSanPin"/>
          <w:position w:val="1"/>
          <w:sz w:val="24"/>
          <w:szCs w:val="24"/>
        </w:rPr>
        <w:t xml:space="preserve"> может составляться в расчете на весь учебный год или иной период обучения, включая различные недельные учебные планы с учетом специфики календарного учебного графика образовательной организации. Учебные планы могут быть разными в отношении</w:t>
      </w:r>
      <w:r>
        <w:rPr>
          <w:rFonts w:eastAsia="SchoolBookSanPin"/>
          <w:position w:val="1"/>
          <w:sz w:val="24"/>
          <w:szCs w:val="24"/>
        </w:rPr>
        <w:t xml:space="preserve"> различных классов одной параллели. Также могут создаваться комплексные учебные планы с учетом специфики реализуемых образовательных программ.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Для основного общего образования представлены следующие  варианты </w:t>
      </w:r>
      <w:r>
        <w:rPr>
          <w:sz w:val="24"/>
          <w:szCs w:val="24"/>
          <w:lang w:eastAsia="zh-CN"/>
        </w:rPr>
        <w:lastRenderedPageBreak/>
        <w:t>федерального учебного плана:</w:t>
      </w:r>
    </w:p>
    <w:p w:rsidR="000124DB" w:rsidRDefault="0070120E">
      <w:pPr>
        <w:pStyle w:val="table-head"/>
        <w:spacing w:line="276" w:lineRule="auto"/>
        <w:rPr>
          <w:b w:val="0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2024-2025 учебный </w:t>
      </w:r>
      <w:r>
        <w:rPr>
          <w:sz w:val="24"/>
          <w:szCs w:val="24"/>
          <w:lang w:eastAsia="zh-CN"/>
        </w:rPr>
        <w:t>год:</w:t>
      </w:r>
    </w:p>
    <w:tbl>
      <w:tblPr>
        <w:tblpPr w:leftFromText="180" w:rightFromText="180" w:vertAnchor="text" w:horzAnchor="page" w:tblpX="221" w:tblpY="397"/>
        <w:tblOverlap w:val="never"/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16"/>
        <w:gridCol w:w="3260"/>
        <w:gridCol w:w="850"/>
        <w:gridCol w:w="567"/>
        <w:gridCol w:w="709"/>
        <w:gridCol w:w="709"/>
        <w:gridCol w:w="567"/>
        <w:gridCol w:w="709"/>
      </w:tblGrid>
      <w:tr w:rsidR="000124DB">
        <w:trPr>
          <w:trHeight w:hRule="exact" w:val="346"/>
        </w:trPr>
        <w:tc>
          <w:tcPr>
            <w:tcW w:w="114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OfficinaSansBoldITC"/>
                <w:sz w:val="24"/>
                <w:szCs w:val="24"/>
              </w:rPr>
            </w:pPr>
            <w:r>
              <w:rPr>
                <w:rFonts w:eastAsia="OfficinaSansBoldITC"/>
                <w:sz w:val="24"/>
                <w:szCs w:val="24"/>
              </w:rPr>
              <w:t>Вариант № 1</w:t>
            </w:r>
          </w:p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0124DB">
        <w:trPr>
          <w:trHeight w:hRule="exact" w:val="702"/>
        </w:trPr>
        <w:tc>
          <w:tcPr>
            <w:tcW w:w="114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 xml:space="preserve">Федеральный недельный учебный план основного общего образования для 5-дневной учебной недели 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Учебные предметы классы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Всего</w:t>
            </w:r>
          </w:p>
        </w:tc>
      </w:tr>
      <w:tr w:rsidR="000124DB">
        <w:trPr>
          <w:trHeight w:hRule="exact" w:val="346"/>
        </w:trPr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0124DB">
        <w:trPr>
          <w:trHeight w:hRule="exact" w:val="346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 xml:space="preserve">Русский язык и </w:t>
            </w:r>
            <w:r>
              <w:rPr>
                <w:rFonts w:eastAsia="Calibri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21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13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Иностранные языки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15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Математика и информатика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10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9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Вероятность и статистика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0124DB">
        <w:trPr>
          <w:trHeight w:hRule="exact" w:val="346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0124DB">
        <w:trPr>
          <w:trHeight w:hRule="exact" w:val="389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Общественно-научные предметы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</w:t>
            </w:r>
          </w:p>
        </w:tc>
      </w:tr>
      <w:tr w:rsidR="000124DB">
        <w:trPr>
          <w:trHeight w:hRule="exact" w:val="408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0124DB">
        <w:trPr>
          <w:trHeight w:hRule="exact" w:val="443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8</w:t>
            </w:r>
          </w:p>
        </w:tc>
      </w:tr>
      <w:tr w:rsidR="000124DB">
        <w:trPr>
          <w:trHeight w:hRule="exact" w:val="443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Естественнонаучные предметы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0124DB">
        <w:trPr>
          <w:trHeight w:hRule="exact" w:val="413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0124DB">
        <w:trPr>
          <w:trHeight w:hRule="exact" w:val="440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0124DB">
        <w:trPr>
          <w:trHeight w:hRule="exact" w:val="560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Основы духовно-нравственной культуры народов России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 xml:space="preserve">Основы </w:t>
            </w:r>
            <w:r>
              <w:rPr>
                <w:rFonts w:eastAsia="Calibri"/>
                <w:sz w:val="24"/>
                <w:szCs w:val="24"/>
                <w:lang w:eastAsia="zh-CN"/>
              </w:rPr>
              <w:t>духовно-нравственной культуры народов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</w:tr>
      <w:tr w:rsidR="000124DB">
        <w:trPr>
          <w:trHeight w:hRule="exact" w:val="373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Искусство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</w:p>
        </w:tc>
      </w:tr>
      <w:tr w:rsidR="000124DB">
        <w:trPr>
          <w:trHeight w:hRule="exact" w:val="430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0124DB">
        <w:trPr>
          <w:trHeight w:hRule="exact" w:val="509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Технология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Труд (технология)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8</w:t>
            </w:r>
          </w:p>
        </w:tc>
      </w:tr>
      <w:tr w:rsidR="000124DB">
        <w:trPr>
          <w:trHeight w:hRule="exact" w:val="626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Основы безопасности и защиты Родины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Основы безопасности и защиты Родины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</w:tr>
      <w:tr w:rsidR="000124DB">
        <w:trPr>
          <w:trHeight w:hRule="exact" w:val="429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 xml:space="preserve">Физическая культура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</w:t>
            </w:r>
          </w:p>
        </w:tc>
      </w:tr>
      <w:tr w:rsidR="000124DB">
        <w:trPr>
          <w:trHeight w:hRule="exact" w:val="414"/>
        </w:trPr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  <w:r>
              <w:rPr>
                <w:rFonts w:eastAsia="SchoolBookSanPi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  <w:r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  <w:r>
              <w:rPr>
                <w:rFonts w:eastAsia="SchoolBookSanPin"/>
                <w:sz w:val="24"/>
                <w:szCs w:val="24"/>
              </w:rPr>
              <w:t>49</w:t>
            </w:r>
          </w:p>
        </w:tc>
      </w:tr>
      <w:tr w:rsidR="000124DB">
        <w:trPr>
          <w:trHeight w:hRule="exact" w:val="633"/>
        </w:trPr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zh-CN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0124DB">
        <w:trPr>
          <w:trHeight w:hRule="exact" w:val="417"/>
        </w:trPr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Учебные недели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</w:tr>
      <w:tr w:rsidR="000124DB">
        <w:trPr>
          <w:trHeight w:hRule="exact" w:val="438"/>
        </w:trPr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>Всего 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986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5338</w:t>
            </w:r>
          </w:p>
        </w:tc>
      </w:tr>
      <w:tr w:rsidR="000124DB">
        <w:trPr>
          <w:trHeight w:hRule="exact" w:val="627"/>
        </w:trPr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Calibri"/>
                <w:sz w:val="24"/>
                <w:szCs w:val="24"/>
                <w:lang w:eastAsia="zh-CN"/>
              </w:rPr>
            </w:pPr>
            <w:r>
              <w:rPr>
                <w:rFonts w:eastAsia="Calibri"/>
                <w:sz w:val="24"/>
                <w:szCs w:val="24"/>
                <w:lang w:eastAsia="zh-CN"/>
              </w:rPr>
              <w:t xml:space="preserve">Максимально допустимая </w:t>
            </w:r>
            <w:r>
              <w:rPr>
                <w:rFonts w:eastAsia="Calibri"/>
                <w:sz w:val="24"/>
                <w:szCs w:val="24"/>
                <w:lang w:eastAsia="zh-CN"/>
              </w:rPr>
              <w:t>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157</w:t>
            </w:r>
          </w:p>
        </w:tc>
      </w:tr>
    </w:tbl>
    <w:p w:rsidR="000124DB" w:rsidRDefault="000124DB">
      <w:pPr>
        <w:spacing w:line="276" w:lineRule="auto"/>
        <w:ind w:firstLine="709"/>
        <w:jc w:val="both"/>
        <w:rPr>
          <w:rFonts w:eastAsia="SchoolBookSanPin"/>
          <w:position w:val="1"/>
          <w:sz w:val="24"/>
          <w:szCs w:val="24"/>
        </w:rPr>
      </w:pPr>
    </w:p>
    <w:tbl>
      <w:tblPr>
        <w:tblStyle w:val="af8"/>
        <w:tblpPr w:leftFromText="180" w:rightFromText="180" w:vertAnchor="text" w:horzAnchor="page" w:tblpX="361" w:tblpY="391"/>
        <w:tblOverlap w:val="never"/>
        <w:tblW w:w="11246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91"/>
        <w:gridCol w:w="2652"/>
        <w:gridCol w:w="818"/>
        <w:gridCol w:w="818"/>
        <w:gridCol w:w="818"/>
        <w:gridCol w:w="818"/>
        <w:gridCol w:w="818"/>
        <w:gridCol w:w="1113"/>
      </w:tblGrid>
      <w:tr w:rsidR="000124DB">
        <w:trPr>
          <w:trHeight w:val="436"/>
        </w:trPr>
        <w:tc>
          <w:tcPr>
            <w:tcW w:w="95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Вариант № 2</w:t>
            </w:r>
          </w:p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0124DB">
        <w:trPr>
          <w:trHeight w:val="700"/>
        </w:trPr>
        <w:tc>
          <w:tcPr>
            <w:tcW w:w="957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lastRenderedPageBreak/>
              <w:t>Федеральный недельный учебный план основного общего образования для 6-дневной учебной недели</w:t>
            </w:r>
          </w:p>
        </w:tc>
      </w:tr>
      <w:tr w:rsidR="000124DB">
        <w:trPr>
          <w:trHeight w:val="439"/>
        </w:trPr>
        <w:tc>
          <w:tcPr>
            <w:tcW w:w="2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Предметные области</w:t>
            </w:r>
          </w:p>
        </w:tc>
        <w:tc>
          <w:tcPr>
            <w:tcW w:w="225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Учебные предметы</w:t>
            </w:r>
            <w:r>
              <w:rPr>
                <w:color w:val="000000"/>
                <w:sz w:val="24"/>
              </w:rPr>
              <w:t xml:space="preserve">   классы</w:t>
            </w:r>
          </w:p>
        </w:tc>
        <w:tc>
          <w:tcPr>
            <w:tcW w:w="4427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Количество часов в неделю</w:t>
            </w:r>
          </w:p>
        </w:tc>
      </w:tr>
      <w:tr w:rsidR="000124DB">
        <w:trPr>
          <w:trHeight w:val="439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V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VI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VII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VIII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IX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Всего</w:t>
            </w:r>
          </w:p>
        </w:tc>
      </w:tr>
      <w:tr w:rsidR="000124DB">
        <w:trPr>
          <w:trHeight w:val="363"/>
        </w:trPr>
        <w:tc>
          <w:tcPr>
            <w:tcW w:w="51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Обязательная часть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0124DB">
        <w:trPr>
          <w:trHeight w:val="363"/>
        </w:trPr>
        <w:tc>
          <w:tcPr>
            <w:tcW w:w="2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Русский язык и литература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Русский язык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21</w:t>
            </w:r>
          </w:p>
        </w:tc>
      </w:tr>
      <w:tr w:rsidR="000124DB">
        <w:trPr>
          <w:trHeight w:val="363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Литература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13</w:t>
            </w:r>
          </w:p>
        </w:tc>
      </w:tr>
      <w:tr w:rsidR="000124DB">
        <w:trPr>
          <w:trHeight w:val="363"/>
        </w:trPr>
        <w:tc>
          <w:tcPr>
            <w:tcW w:w="28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Иностранные языки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Иностранный язык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15</w:t>
            </w:r>
          </w:p>
        </w:tc>
      </w:tr>
      <w:tr w:rsidR="000124DB">
        <w:trPr>
          <w:trHeight w:val="363"/>
        </w:trPr>
        <w:tc>
          <w:tcPr>
            <w:tcW w:w="2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Математика и информатика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Математика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10</w:t>
            </w:r>
          </w:p>
        </w:tc>
      </w:tr>
      <w:tr w:rsidR="000124DB">
        <w:trPr>
          <w:trHeight w:val="363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Алгебра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9</w:t>
            </w:r>
          </w:p>
        </w:tc>
      </w:tr>
      <w:tr w:rsidR="000124DB">
        <w:trPr>
          <w:trHeight w:val="363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Геометрия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6</w:t>
            </w:r>
          </w:p>
        </w:tc>
      </w:tr>
      <w:tr w:rsidR="000124DB">
        <w:trPr>
          <w:trHeight w:val="422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Вероятность и статистика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</w:tr>
      <w:tr w:rsidR="000124DB">
        <w:trPr>
          <w:trHeight w:val="421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Информатика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</w:tr>
      <w:tr w:rsidR="000124DB">
        <w:trPr>
          <w:trHeight w:val="396"/>
        </w:trPr>
        <w:tc>
          <w:tcPr>
            <w:tcW w:w="2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Общественно-научные предметы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История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10</w:t>
            </w:r>
          </w:p>
        </w:tc>
      </w:tr>
      <w:tr w:rsidR="000124DB">
        <w:trPr>
          <w:trHeight w:val="484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Обществознание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</w:tr>
      <w:tr w:rsidR="000124DB">
        <w:trPr>
          <w:trHeight w:val="466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География</w:t>
            </w:r>
          </w:p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8</w:t>
            </w:r>
          </w:p>
        </w:tc>
      </w:tr>
      <w:tr w:rsidR="000124DB">
        <w:trPr>
          <w:trHeight w:val="309"/>
        </w:trPr>
        <w:tc>
          <w:tcPr>
            <w:tcW w:w="2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Естественнонаучные предметы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Физика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7</w:t>
            </w:r>
          </w:p>
        </w:tc>
      </w:tr>
      <w:tr w:rsidR="000124DB">
        <w:trPr>
          <w:trHeight w:val="309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Химия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</w:tr>
      <w:tr w:rsidR="000124DB">
        <w:trPr>
          <w:trHeight w:val="309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Биология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7</w:t>
            </w:r>
          </w:p>
        </w:tc>
      </w:tr>
      <w:tr w:rsidR="000124DB">
        <w:trPr>
          <w:trHeight w:val="1028"/>
        </w:trPr>
        <w:tc>
          <w:tcPr>
            <w:tcW w:w="28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Основы духовно-нравственной культуры народов России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Основы духовно-нравственной культуры народов России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</w:tr>
      <w:tr w:rsidR="000124DB">
        <w:trPr>
          <w:trHeight w:val="309"/>
        </w:trPr>
        <w:tc>
          <w:tcPr>
            <w:tcW w:w="2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Искусство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Изобразительное искусство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</w:tr>
      <w:tr w:rsidR="000124DB">
        <w:trPr>
          <w:trHeight w:val="309"/>
        </w:trPr>
        <w:tc>
          <w:tcPr>
            <w:tcW w:w="2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24DB" w:rsidRDefault="000124DB"/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Музыка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</w:tr>
      <w:tr w:rsidR="000124DB">
        <w:trPr>
          <w:trHeight w:val="309"/>
        </w:trPr>
        <w:tc>
          <w:tcPr>
            <w:tcW w:w="28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Технология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Труд (технология)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8</w:t>
            </w:r>
          </w:p>
        </w:tc>
      </w:tr>
      <w:tr w:rsidR="000124DB">
        <w:trPr>
          <w:trHeight w:val="702"/>
        </w:trPr>
        <w:tc>
          <w:tcPr>
            <w:tcW w:w="28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Основы безопасности и защиты Родины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Основы безопасности и защиты Родины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</w:t>
            </w:r>
          </w:p>
        </w:tc>
      </w:tr>
      <w:tr w:rsidR="000124DB">
        <w:trPr>
          <w:trHeight w:val="311"/>
        </w:trPr>
        <w:tc>
          <w:tcPr>
            <w:tcW w:w="28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Физическая культура</w:t>
            </w:r>
          </w:p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15</w:t>
            </w:r>
          </w:p>
        </w:tc>
      </w:tr>
      <w:tr w:rsidR="000124DB">
        <w:trPr>
          <w:trHeight w:val="406"/>
        </w:trPr>
        <w:tc>
          <w:tcPr>
            <w:tcW w:w="51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Итого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154</w:t>
            </w:r>
          </w:p>
        </w:tc>
      </w:tr>
      <w:tr w:rsidR="000124DB">
        <w:trPr>
          <w:trHeight w:val="680"/>
        </w:trPr>
        <w:tc>
          <w:tcPr>
            <w:tcW w:w="51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 xml:space="preserve">Часть, формируемая </w:t>
            </w:r>
            <w:r>
              <w:rPr>
                <w:color w:val="000000"/>
                <w:sz w:val="24"/>
              </w:rPr>
              <w:t>участниками образовательных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18</w:t>
            </w:r>
          </w:p>
        </w:tc>
      </w:tr>
      <w:tr w:rsidR="000124DB">
        <w:trPr>
          <w:trHeight w:val="309"/>
        </w:trPr>
        <w:tc>
          <w:tcPr>
            <w:tcW w:w="51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Учебные недели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34</w:t>
            </w:r>
          </w:p>
        </w:tc>
      </w:tr>
      <w:tr w:rsidR="000124DB">
        <w:trPr>
          <w:trHeight w:val="309"/>
        </w:trPr>
        <w:tc>
          <w:tcPr>
            <w:tcW w:w="51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Всего часов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1088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1122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1190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1224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1224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5848</w:t>
            </w:r>
          </w:p>
        </w:tc>
      </w:tr>
      <w:tr w:rsidR="000124DB">
        <w:trPr>
          <w:trHeight w:val="938"/>
        </w:trPr>
        <w:tc>
          <w:tcPr>
            <w:tcW w:w="51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</w:pPr>
            <w:r>
              <w:rPr>
                <w:color w:val="000000"/>
                <w:sz w:val="24"/>
              </w:rPr>
              <w:t>Максимально допустимая недельная нагрузка (при 6-дневной неделе) в соответствии с санитарными правилами и нормами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color w:val="000000"/>
                <w:sz w:val="24"/>
              </w:rPr>
              <w:t>172</w:t>
            </w:r>
          </w:p>
        </w:tc>
      </w:tr>
    </w:tbl>
    <w:tbl>
      <w:tblPr>
        <w:tblpPr w:leftFromText="180" w:rightFromText="180" w:vertAnchor="text" w:horzAnchor="page" w:tblpX="286" w:tblpY="1037"/>
        <w:tblOverlap w:val="never"/>
        <w:tblW w:w="11246" w:type="dxa"/>
        <w:tblCellMar>
          <w:left w:w="0" w:type="dxa"/>
          <w:right w:w="0" w:type="dxa"/>
        </w:tblCellMar>
        <w:tblLook w:val="04A0"/>
      </w:tblPr>
      <w:tblGrid>
        <w:gridCol w:w="2860"/>
        <w:gridCol w:w="3742"/>
        <w:gridCol w:w="716"/>
        <w:gridCol w:w="716"/>
        <w:gridCol w:w="572"/>
        <w:gridCol w:w="716"/>
        <w:gridCol w:w="523"/>
        <w:gridCol w:w="49"/>
        <w:gridCol w:w="1352"/>
      </w:tblGrid>
      <w:tr w:rsidR="000124DB">
        <w:trPr>
          <w:trHeight w:hRule="exact" w:val="425"/>
        </w:trPr>
        <w:tc>
          <w:tcPr>
            <w:tcW w:w="111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OfficinaSansBoldITC"/>
                <w:sz w:val="24"/>
                <w:szCs w:val="24"/>
              </w:rPr>
            </w:pPr>
            <w:r>
              <w:rPr>
                <w:rFonts w:eastAsia="OfficinaSansBoldITC"/>
                <w:sz w:val="24"/>
                <w:szCs w:val="24"/>
              </w:rPr>
              <w:t>Вариант № 3</w:t>
            </w:r>
          </w:p>
          <w:p w:rsidR="000124DB" w:rsidRDefault="000124DB">
            <w:pPr>
              <w:jc w:val="center"/>
              <w:rPr>
                <w:rFonts w:eastAsia="SchoolBookSanPin"/>
                <w:sz w:val="24"/>
                <w:szCs w:val="24"/>
              </w:rPr>
            </w:pPr>
          </w:p>
        </w:tc>
      </w:tr>
      <w:tr w:rsidR="000124DB">
        <w:trPr>
          <w:trHeight w:hRule="exact" w:val="421"/>
        </w:trPr>
        <w:tc>
          <w:tcPr>
            <w:tcW w:w="111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Федеральный недельный учебный план основного общего образования для 6-дневной учебной недели</w:t>
            </w:r>
          </w:p>
        </w:tc>
      </w:tr>
      <w:tr w:rsidR="000124DB">
        <w:trPr>
          <w:trHeight w:hRule="exact" w:val="425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lastRenderedPageBreak/>
              <w:t>Предметные области</w:t>
            </w:r>
          </w:p>
        </w:tc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Учебные предметы классы</w:t>
            </w:r>
          </w:p>
        </w:tc>
        <w:tc>
          <w:tcPr>
            <w:tcW w:w="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0124DB">
        <w:trPr>
          <w:trHeight w:hRule="exact" w:val="315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bCs/>
                <w:sz w:val="24"/>
                <w:szCs w:val="24"/>
              </w:rPr>
              <w:t>Всего</w:t>
            </w:r>
          </w:p>
        </w:tc>
      </w:tr>
      <w:tr w:rsidR="000124DB">
        <w:trPr>
          <w:trHeight w:hRule="exact" w:val="338"/>
        </w:trPr>
        <w:tc>
          <w:tcPr>
            <w:tcW w:w="6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Обязательная часть</w:t>
            </w:r>
          </w:p>
        </w:tc>
        <w:tc>
          <w:tcPr>
            <w:tcW w:w="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0124DB">
        <w:trPr>
          <w:trHeight w:hRule="exact" w:val="338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Русский язык и </w:t>
            </w:r>
            <w:r>
              <w:rPr>
                <w:rFonts w:eastAsia="SchoolBookSanPin"/>
                <w:sz w:val="24"/>
                <w:szCs w:val="24"/>
              </w:rPr>
              <w:t>литература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21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13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Иностранные языки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15</w:t>
            </w:r>
          </w:p>
        </w:tc>
      </w:tr>
      <w:tr w:rsidR="000124DB">
        <w:trPr>
          <w:trHeight w:hRule="exact" w:val="356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Математика </w:t>
            </w:r>
            <w:r>
              <w:rPr>
                <w:rFonts w:eastAsia="SchoolBookSanPin"/>
                <w:position w:val="1"/>
                <w:sz w:val="24"/>
                <w:szCs w:val="24"/>
              </w:rPr>
              <w:t>и информатика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10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Алгебра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9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Вероятность и </w:t>
            </w:r>
            <w:r>
              <w:rPr>
                <w:rFonts w:eastAsia="SchoolBookSanPin"/>
                <w:sz w:val="24"/>
                <w:szCs w:val="24"/>
              </w:rPr>
              <w:t>статистика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</w:rPr>
              <w:t>Об</w:t>
            </w:r>
            <w:r>
              <w:rPr>
                <w:rFonts w:eastAsia="SchoolBookSanPin"/>
                <w:sz w:val="24"/>
                <w:szCs w:val="24"/>
                <w:lang w:val="en-US"/>
              </w:rPr>
              <w:t>щественно-научные предметы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  <w:r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0124DB">
        <w:trPr>
          <w:trHeight w:hRule="exact" w:val="338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8</w:t>
            </w:r>
          </w:p>
        </w:tc>
      </w:tr>
      <w:tr w:rsidR="000124DB">
        <w:trPr>
          <w:trHeight w:hRule="exact" w:val="309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Естественнонаучные предметы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6</w:t>
            </w:r>
          </w:p>
        </w:tc>
      </w:tr>
      <w:tr w:rsidR="000124DB">
        <w:trPr>
          <w:trHeight w:hRule="exact" w:val="309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0124DB">
        <w:trPr>
          <w:trHeight w:hRule="exact" w:val="309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7</w:t>
            </w:r>
          </w:p>
        </w:tc>
      </w:tr>
      <w:tr w:rsidR="000124DB">
        <w:trPr>
          <w:trHeight w:hRule="exact" w:val="902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Основы </w:t>
            </w:r>
            <w:r>
              <w:rPr>
                <w:rFonts w:eastAsia="SchoolBookSanPin"/>
                <w:sz w:val="24"/>
                <w:szCs w:val="24"/>
              </w:rPr>
              <w:t>духовно-нравственной культуры народов России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</w:tr>
      <w:tr w:rsidR="000124DB">
        <w:trPr>
          <w:trHeight w:hRule="exact" w:val="309"/>
        </w:trPr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Искусство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</w:p>
        </w:tc>
      </w:tr>
      <w:tr w:rsidR="000124DB">
        <w:trPr>
          <w:trHeight w:hRule="exact" w:val="309"/>
        </w:trPr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0124DB">
        <w:trPr>
          <w:trHeight w:hRule="exact" w:val="309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Труд (т</w:t>
            </w:r>
            <w:r>
              <w:rPr>
                <w:rFonts w:eastAsia="SchoolBookSanPin"/>
                <w:sz w:val="24"/>
                <w:szCs w:val="24"/>
                <w:lang w:val="en-US"/>
              </w:rPr>
              <w:t>ехнология</w:t>
            </w:r>
            <w:r>
              <w:rPr>
                <w:rFonts w:eastAsia="SchoolBookSanPi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8</w:t>
            </w:r>
          </w:p>
        </w:tc>
      </w:tr>
      <w:tr w:rsidR="000124DB">
        <w:trPr>
          <w:trHeight w:hRule="exact" w:val="630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0124D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</w:tr>
      <w:tr w:rsidR="000124DB">
        <w:trPr>
          <w:trHeight w:hRule="exact" w:val="427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</w:t>
            </w:r>
          </w:p>
        </w:tc>
      </w:tr>
      <w:tr w:rsidR="000124DB">
        <w:trPr>
          <w:trHeight w:hRule="exact" w:val="419"/>
        </w:trPr>
        <w:tc>
          <w:tcPr>
            <w:tcW w:w="6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159</w:t>
            </w:r>
          </w:p>
        </w:tc>
      </w:tr>
      <w:tr w:rsidR="000124DB">
        <w:trPr>
          <w:trHeight w:hRule="exact" w:val="435"/>
        </w:trPr>
        <w:tc>
          <w:tcPr>
            <w:tcW w:w="6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13</w:t>
            </w:r>
          </w:p>
        </w:tc>
      </w:tr>
      <w:tr w:rsidR="000124DB">
        <w:trPr>
          <w:trHeight w:hRule="exact" w:val="309"/>
        </w:trPr>
        <w:tc>
          <w:tcPr>
            <w:tcW w:w="6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Учебные 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</w:tr>
      <w:tr w:rsidR="000124DB">
        <w:trPr>
          <w:trHeight w:hRule="exact" w:val="481"/>
        </w:trPr>
        <w:tc>
          <w:tcPr>
            <w:tcW w:w="6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Всего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1088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1224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1224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>
              <w:rPr>
                <w:rFonts w:eastAsia="SchoolBookSanPin"/>
                <w:sz w:val="24"/>
                <w:szCs w:val="24"/>
                <w:lang w:val="en-US"/>
              </w:rPr>
              <w:t>5848</w:t>
            </w:r>
          </w:p>
        </w:tc>
      </w:tr>
      <w:tr w:rsidR="000124DB">
        <w:trPr>
          <w:trHeight w:hRule="exact" w:val="710"/>
        </w:trPr>
        <w:tc>
          <w:tcPr>
            <w:tcW w:w="6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Максимально допустимая недельная нагрузка (</w:t>
            </w:r>
            <w:r>
              <w:rPr>
                <w:rFonts w:eastAsia="SchoolBookSanPin"/>
                <w:position w:val="1"/>
                <w:sz w:val="24"/>
                <w:szCs w:val="24"/>
              </w:rPr>
              <w:t>при 6-дневной неделе) в соответствии с санитарными правилами и нормами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36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172</w:t>
            </w:r>
          </w:p>
        </w:tc>
      </w:tr>
    </w:tbl>
    <w:p w:rsidR="000124DB" w:rsidRDefault="0070120E">
      <w:pPr>
        <w:spacing w:line="360" w:lineRule="auto"/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В 2024-2025 учебном году:</w:t>
      </w:r>
    </w:p>
    <w:p w:rsidR="000124DB" w:rsidRDefault="0070120E">
      <w:pPr>
        <w:pStyle w:val="af9"/>
        <w:numPr>
          <w:ilvl w:val="0"/>
          <w:numId w:val="68"/>
        </w:numPr>
        <w:spacing w:line="360" w:lineRule="auto"/>
        <w:ind w:left="0" w:firstLine="660"/>
        <w:rPr>
          <w:rFonts w:eastAsia="SchoolBookSanPin"/>
          <w:sz w:val="24"/>
          <w:szCs w:val="24"/>
        </w:rPr>
      </w:pPr>
      <w:r>
        <w:rPr>
          <w:sz w:val="24"/>
          <w:szCs w:val="24"/>
          <w:lang w:eastAsia="zh-CN"/>
        </w:rPr>
        <w:t xml:space="preserve">при реализации вариантов № 1, № 3 федерального учебного плана количество часов на физическую культуру составляет 2, третий час рекомендуется реализовывать образовательной организацией за счет часов </w:t>
      </w:r>
      <w:r>
        <w:rPr>
          <w:color w:val="000000"/>
          <w:sz w:val="24"/>
          <w:szCs w:val="24"/>
          <w:shd w:val="clear" w:color="auto" w:fill="FFFFFF"/>
        </w:rPr>
        <w:t xml:space="preserve">части, формируемой участниками образовательных отношений, </w:t>
      </w:r>
      <w:r>
        <w:rPr>
          <w:sz w:val="24"/>
          <w:szCs w:val="24"/>
          <w:lang w:eastAsia="zh-CN"/>
        </w:rPr>
        <w:t>внеурочной деятельности</w:t>
      </w:r>
      <w:r>
        <w:rPr>
          <w:sz w:val="24"/>
          <w:szCs w:val="24"/>
        </w:rPr>
        <w:t xml:space="preserve"> </w:t>
      </w:r>
      <w:r>
        <w:rPr>
          <w:rFonts w:eastAsia="SchoolBookSanPin"/>
          <w:sz w:val="24"/>
          <w:szCs w:val="24"/>
        </w:rPr>
        <w:t>и (или) за счёт посещения обучающимися спортивных секций, школьных спортивных клубов, включая использование учебных модулей по видам спорта;</w:t>
      </w:r>
    </w:p>
    <w:p w:rsidR="000124DB" w:rsidRDefault="0070120E">
      <w:pPr>
        <w:pStyle w:val="af9"/>
        <w:numPr>
          <w:ilvl w:val="0"/>
          <w:numId w:val="68"/>
        </w:numPr>
        <w:spacing w:line="360" w:lineRule="auto"/>
        <w:ind w:left="0" w:firstLine="66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>при реализации модуля «Введение в Новейшую историю России» в курсе «История России» количес</w:t>
      </w:r>
      <w:r>
        <w:rPr>
          <w:sz w:val="24"/>
          <w:szCs w:val="24"/>
          <w:lang w:eastAsia="zh-CN"/>
        </w:rPr>
        <w:t>тво часов на изучение учебного предмета «История» в 9 классе рекомендуется увеличить на 17 учебных часов»</w:t>
      </w:r>
    </w:p>
    <w:p w:rsidR="000124DB" w:rsidRDefault="0070120E">
      <w:pPr>
        <w:pStyle w:val="af9"/>
        <w:numPr>
          <w:ilvl w:val="0"/>
          <w:numId w:val="68"/>
        </w:numPr>
        <w:spacing w:line="360" w:lineRule="auto"/>
        <w:ind w:left="0" w:firstLine="660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изучение второго иностранного языка из перечня, предлагаемого средней школой № </w:t>
      </w:r>
      <w:r>
        <w:rPr>
          <w:color w:val="000000" w:themeColor="text1"/>
          <w:sz w:val="24"/>
          <w:szCs w:val="24"/>
          <w:lang w:eastAsia="zh-CN"/>
        </w:rPr>
        <w:t>83</w:t>
      </w:r>
      <w:r>
        <w:rPr>
          <w:color w:val="000000" w:themeColor="text1"/>
          <w:sz w:val="24"/>
          <w:szCs w:val="24"/>
          <w:lang w:eastAsia="zh-CN"/>
        </w:rPr>
        <w:t>, осуществляется по заявлениям обучающихся, родителей (законных предс</w:t>
      </w:r>
      <w:r>
        <w:rPr>
          <w:color w:val="000000" w:themeColor="text1"/>
          <w:sz w:val="24"/>
          <w:szCs w:val="24"/>
          <w:lang w:eastAsia="zh-CN"/>
        </w:rPr>
        <w:t>тавителей) несовершеннолетних обучающихся и при наличии возможностей организации, осуществляющей образовательную деятельность;</w:t>
      </w:r>
    </w:p>
    <w:p w:rsidR="000124DB" w:rsidRDefault="0070120E">
      <w:pPr>
        <w:pStyle w:val="af9"/>
        <w:numPr>
          <w:ilvl w:val="0"/>
          <w:numId w:val="68"/>
        </w:numPr>
        <w:spacing w:line="360" w:lineRule="auto"/>
        <w:ind w:left="0" w:firstLine="660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учебный предмет «</w:t>
      </w:r>
      <w:r>
        <w:rPr>
          <w:rFonts w:eastAsia="SchoolBookSanPin"/>
          <w:sz w:val="24"/>
          <w:szCs w:val="24"/>
        </w:rPr>
        <w:t>Основы духовно-нравственной культуры народов России» предметной области Основы духовно-нравственной культуры нар</w:t>
      </w:r>
      <w:r>
        <w:rPr>
          <w:rFonts w:eastAsia="SchoolBookSanPin"/>
          <w:sz w:val="24"/>
          <w:szCs w:val="24"/>
        </w:rPr>
        <w:t>одов России» изучается в объеме 1 час в неделю в 5 и 6 классах;</w:t>
      </w:r>
    </w:p>
    <w:p w:rsidR="000124DB" w:rsidRDefault="0070120E">
      <w:pPr>
        <w:pStyle w:val="af9"/>
        <w:numPr>
          <w:ilvl w:val="0"/>
          <w:numId w:val="68"/>
        </w:numPr>
        <w:spacing w:line="360" w:lineRule="auto"/>
        <w:ind w:left="0" w:firstLine="660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shd w:val="clear" w:color="auto" w:fill="FFFFFF"/>
        </w:rPr>
        <w:t>на изучение учебного предмета «Труд (технология)» дополнительно рекомендуется выделить за счёт внеурочной деятельности</w: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  <w:shd w:val="clear" w:color="auto" w:fill="FFFFFF"/>
        </w:rPr>
        <w:t>в 8 классе – 34 часа (1 час в неделю),</w:t>
      </w:r>
      <w:r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  <w:shd w:val="clear" w:color="auto" w:fill="FFFFFF"/>
        </w:rPr>
        <w:t>в 9 классе – 68 часов (2 часа в не</w:t>
      </w:r>
      <w:r>
        <w:rPr>
          <w:color w:val="000000" w:themeColor="text1"/>
          <w:sz w:val="24"/>
          <w:szCs w:val="24"/>
          <w:shd w:val="clear" w:color="auto" w:fill="FFFFFF"/>
        </w:rPr>
        <w:t>делю).</w:t>
      </w:r>
    </w:p>
    <w:p w:rsidR="000124DB" w:rsidRDefault="0070120E">
      <w:pPr>
        <w:spacing w:line="360" w:lineRule="auto"/>
        <w:ind w:firstLine="709"/>
        <w:jc w:val="center"/>
        <w:rPr>
          <w:rFonts w:eastAsia="SchoolBookSanPin"/>
          <w:b/>
          <w:sz w:val="24"/>
          <w:szCs w:val="24"/>
        </w:rPr>
      </w:pPr>
      <w:r>
        <w:rPr>
          <w:rFonts w:eastAsia="SchoolBookSanPin"/>
          <w:b/>
          <w:sz w:val="24"/>
          <w:szCs w:val="24"/>
        </w:rPr>
        <w:t>2025-2026 учебный год:</w:t>
      </w:r>
    </w:p>
    <w:p w:rsidR="000124DB" w:rsidRDefault="000124DB">
      <w:pPr>
        <w:pStyle w:val="af9"/>
        <w:spacing w:line="276" w:lineRule="auto"/>
        <w:ind w:left="660" w:firstLine="0"/>
        <w:rPr>
          <w:color w:val="000000" w:themeColor="text1"/>
          <w:sz w:val="24"/>
          <w:szCs w:val="24"/>
          <w:highlight w:val="green"/>
          <w:lang w:eastAsia="zh-CN"/>
        </w:rPr>
      </w:pPr>
    </w:p>
    <w:tbl>
      <w:tblPr>
        <w:tblpPr w:leftFromText="180" w:rightFromText="180" w:vertAnchor="text" w:horzAnchor="page" w:tblpX="398" w:tblpY="281"/>
        <w:tblOverlap w:val="never"/>
        <w:tblW w:w="11143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364"/>
        <w:gridCol w:w="2536"/>
        <w:gridCol w:w="704"/>
        <w:gridCol w:w="705"/>
        <w:gridCol w:w="706"/>
        <w:gridCol w:w="706"/>
        <w:gridCol w:w="706"/>
        <w:gridCol w:w="716"/>
      </w:tblGrid>
      <w:tr w:rsidR="000124DB">
        <w:tc>
          <w:tcPr>
            <w:tcW w:w="111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  <w:outlineLvl w:val="3"/>
            </w:pPr>
            <w:r>
              <w:t>Вариант № 1</w:t>
            </w:r>
          </w:p>
        </w:tc>
      </w:tr>
      <w:tr w:rsidR="000124DB">
        <w:tc>
          <w:tcPr>
            <w:tcW w:w="111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Федеральный недельный учебный план основного общего образования   для 5-дневной учебной недели</w:t>
            </w:r>
          </w:p>
        </w:tc>
      </w:tr>
      <w:tr w:rsidR="000124DB">
        <w:trPr>
          <w:trHeight w:val="358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Предметные области</w:t>
            </w:r>
          </w:p>
        </w:tc>
        <w:tc>
          <w:tcPr>
            <w:tcW w:w="2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Учебные предметы</w:t>
            </w:r>
          </w:p>
          <w:p w:rsidR="000124DB" w:rsidRDefault="0070120E">
            <w:pPr>
              <w:pStyle w:val="ConsPlusNormal"/>
              <w:jc w:val="center"/>
            </w:pPr>
            <w:r>
              <w:t xml:space="preserve">(учебные курсы) </w:t>
            </w:r>
          </w:p>
          <w:p w:rsidR="000124DB" w:rsidRDefault="0070120E">
            <w:pPr>
              <w:pStyle w:val="ConsPlusNormal"/>
              <w:jc w:val="center"/>
            </w:pPr>
            <w:r>
              <w:t>классы</w:t>
            </w:r>
          </w:p>
        </w:tc>
        <w:tc>
          <w:tcPr>
            <w:tcW w:w="4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ind w:right="79"/>
              <w:jc w:val="center"/>
            </w:pPr>
            <w:r>
              <w:t>Количество часов в неделю</w:t>
            </w:r>
          </w:p>
        </w:tc>
      </w:tr>
      <w:tr w:rsidR="000124DB">
        <w:trPr>
          <w:trHeight w:val="354"/>
        </w:trPr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Всего</w:t>
            </w:r>
          </w:p>
        </w:tc>
      </w:tr>
      <w:tr w:rsidR="000124DB"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Обязательная часть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</w:tr>
      <w:tr w:rsidR="000124D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Русский язык и литература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Русский язык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21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Литература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13</w:t>
            </w:r>
          </w:p>
        </w:tc>
      </w:tr>
      <w:tr w:rsidR="000124D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Иностранные языки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Иностранный язык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15</w:t>
            </w:r>
          </w:p>
        </w:tc>
      </w:tr>
      <w:tr w:rsidR="000124D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Математика и информатика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Математика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Алгебра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9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Геометрия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6</w:t>
            </w:r>
          </w:p>
        </w:tc>
      </w:tr>
      <w:tr w:rsidR="000124DB">
        <w:trPr>
          <w:trHeight w:val="546"/>
        </w:trPr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 xml:space="preserve">Вероятность </w:t>
            </w:r>
            <w:r>
              <w:t>и статистика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Информатика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</w:tr>
      <w:tr w:rsidR="000124D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Общественно-научные предметы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 xml:space="preserve">История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14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Обществознание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География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8</w:t>
            </w:r>
          </w:p>
        </w:tc>
      </w:tr>
      <w:tr w:rsidR="000124D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Естественно-научные предметы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Физика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7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Химия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4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Биология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7</w:t>
            </w:r>
          </w:p>
        </w:tc>
      </w:tr>
      <w:tr w:rsidR="000124DB"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Искусство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Изобразительное искусство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</w:tr>
      <w:tr w:rsidR="000124DB">
        <w:tc>
          <w:tcPr>
            <w:tcW w:w="4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Музыка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4</w:t>
            </w:r>
          </w:p>
        </w:tc>
      </w:tr>
      <w:tr w:rsidR="000124D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Технология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Труд (технология)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8</w:t>
            </w:r>
          </w:p>
        </w:tc>
      </w:tr>
      <w:tr w:rsidR="000124D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</w:tr>
      <w:tr w:rsidR="000124DB"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</w:t>
            </w:r>
          </w:p>
        </w:tc>
      </w:tr>
      <w:tr w:rsidR="000124DB"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Итого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148</w:t>
            </w:r>
          </w:p>
        </w:tc>
      </w:tr>
      <w:tr w:rsidR="000124DB"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9</w:t>
            </w:r>
          </w:p>
        </w:tc>
      </w:tr>
      <w:tr w:rsidR="000124DB"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Учебные недели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</w:tr>
      <w:tr w:rsidR="000124DB"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Всего часов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986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1088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1122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1122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5338</w:t>
            </w:r>
          </w:p>
        </w:tc>
      </w:tr>
      <w:tr w:rsidR="000124DB">
        <w:tc>
          <w:tcPr>
            <w:tcW w:w="6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Максимально допустимая недельная нагрузка (при 5-дневной неделе)   в соответствии с санитарными правилами</w:t>
            </w:r>
            <w:r>
              <w:t xml:space="preserve"> и нормами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157</w:t>
            </w:r>
          </w:p>
        </w:tc>
      </w:tr>
    </w:tbl>
    <w:p w:rsidR="000124DB" w:rsidRDefault="000124DB">
      <w:pPr>
        <w:spacing w:line="276" w:lineRule="auto"/>
        <w:ind w:firstLine="709"/>
        <w:jc w:val="both"/>
        <w:rPr>
          <w:rFonts w:eastAsia="SchoolBookSanPin"/>
          <w:sz w:val="24"/>
          <w:szCs w:val="24"/>
        </w:rPr>
      </w:pPr>
    </w:p>
    <w:tbl>
      <w:tblPr>
        <w:tblpPr w:leftFromText="180" w:rightFromText="180" w:vertAnchor="text" w:horzAnchor="page" w:tblpX="409" w:tblpY="230"/>
        <w:tblOverlap w:val="never"/>
        <w:tblW w:w="1128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665"/>
        <w:gridCol w:w="2868"/>
        <w:gridCol w:w="756"/>
        <w:gridCol w:w="756"/>
        <w:gridCol w:w="779"/>
        <w:gridCol w:w="781"/>
        <w:gridCol w:w="781"/>
        <w:gridCol w:w="901"/>
      </w:tblGrid>
      <w:tr w:rsidR="000124DB">
        <w:tc>
          <w:tcPr>
            <w:tcW w:w="112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  <w:outlineLvl w:val="3"/>
            </w:pPr>
            <w:r>
              <w:t>Вариант № 2</w:t>
            </w:r>
          </w:p>
        </w:tc>
      </w:tr>
      <w:tr w:rsidR="000124DB">
        <w:tc>
          <w:tcPr>
            <w:tcW w:w="112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  <w:outlineLvl w:val="3"/>
            </w:pPr>
            <w:r>
              <w:t>Федеральный недельный учебный план основного общего образования   для 6-дневной учебной недели</w:t>
            </w:r>
          </w:p>
        </w:tc>
      </w:tr>
      <w:tr w:rsidR="000124DB">
        <w:trPr>
          <w:trHeight w:val="315"/>
        </w:trPr>
        <w:tc>
          <w:tcPr>
            <w:tcW w:w="3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8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предметы</w:t>
            </w:r>
          </w:p>
          <w:p w:rsidR="000124DB" w:rsidRDefault="0070120E">
            <w:pPr>
              <w:pStyle w:val="ConsPlusNormal"/>
              <w:jc w:val="center"/>
            </w:pPr>
            <w:r>
              <w:t>(учебные курсы)</w:t>
            </w:r>
          </w:p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475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0124DB">
        <w:trPr>
          <w:trHeight w:val="375"/>
        </w:trPr>
        <w:tc>
          <w:tcPr>
            <w:tcW w:w="3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</w:tr>
      <w:tr w:rsidR="000124DB">
        <w:tc>
          <w:tcPr>
            <w:tcW w:w="6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</w:tr>
      <w:tr w:rsidR="000124DB">
        <w:tc>
          <w:tcPr>
            <w:tcW w:w="3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0124DB">
        <w:trPr>
          <w:trHeight w:val="337"/>
        </w:trPr>
        <w:tc>
          <w:tcPr>
            <w:tcW w:w="3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0124DB">
        <w:tc>
          <w:tcPr>
            <w:tcW w:w="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124DB">
        <w:tc>
          <w:tcPr>
            <w:tcW w:w="3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  и статистика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24DB">
        <w:tc>
          <w:tcPr>
            <w:tcW w:w="3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0124DB">
        <w:tc>
          <w:tcPr>
            <w:tcW w:w="36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124DB">
        <w:tc>
          <w:tcPr>
            <w:tcW w:w="3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124DB">
        <w:tc>
          <w:tcPr>
            <w:tcW w:w="3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24DB">
        <w:tc>
          <w:tcPr>
            <w:tcW w:w="3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124DB">
        <w:tc>
          <w:tcPr>
            <w:tcW w:w="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124DB">
        <w:tc>
          <w:tcPr>
            <w:tcW w:w="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  и защиты Родины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  и защиты Родины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0124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24DB">
        <w:tc>
          <w:tcPr>
            <w:tcW w:w="3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124DB">
        <w:tc>
          <w:tcPr>
            <w:tcW w:w="6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7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8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8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  <w:tr w:rsidR="000124DB">
        <w:tc>
          <w:tcPr>
            <w:tcW w:w="6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0124DB">
        <w:tc>
          <w:tcPr>
            <w:tcW w:w="6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недели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0124DB">
        <w:tc>
          <w:tcPr>
            <w:tcW w:w="6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часов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1122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1224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1224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5848</w:t>
            </w:r>
          </w:p>
        </w:tc>
      </w:tr>
      <w:tr w:rsidR="000124DB">
        <w:tc>
          <w:tcPr>
            <w:tcW w:w="6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допустимая недельная нагрузка (при 6-дневной неделе)   в соответствии с </w:t>
            </w:r>
            <w:r>
              <w:rPr>
                <w:sz w:val="24"/>
                <w:szCs w:val="24"/>
              </w:rPr>
              <w:t>санитарными правилами и нормами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</w:tr>
    </w:tbl>
    <w:p w:rsidR="000124DB" w:rsidRDefault="000124DB">
      <w:pPr>
        <w:spacing w:line="276" w:lineRule="auto"/>
        <w:ind w:firstLine="709"/>
        <w:jc w:val="both"/>
        <w:rPr>
          <w:rFonts w:eastAsia="SchoolBookSanPin"/>
          <w:sz w:val="24"/>
          <w:szCs w:val="24"/>
        </w:rPr>
      </w:pPr>
    </w:p>
    <w:p w:rsidR="000124DB" w:rsidRDefault="000124DB">
      <w:pPr>
        <w:spacing w:line="276" w:lineRule="auto"/>
        <w:ind w:firstLine="709"/>
        <w:jc w:val="center"/>
        <w:rPr>
          <w:rFonts w:eastAsia="SchoolBookSanPin"/>
          <w:sz w:val="24"/>
          <w:szCs w:val="24"/>
        </w:rPr>
      </w:pPr>
    </w:p>
    <w:tbl>
      <w:tblPr>
        <w:tblpPr w:leftFromText="180" w:rightFromText="180" w:vertAnchor="text" w:horzAnchor="page" w:tblpX="376" w:tblpY="343"/>
        <w:tblOverlap w:val="never"/>
        <w:tblW w:w="1117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144"/>
        <w:gridCol w:w="2792"/>
        <w:gridCol w:w="706"/>
        <w:gridCol w:w="706"/>
        <w:gridCol w:w="705"/>
        <w:gridCol w:w="706"/>
        <w:gridCol w:w="703"/>
        <w:gridCol w:w="716"/>
      </w:tblGrid>
      <w:tr w:rsidR="000124DB">
        <w:tc>
          <w:tcPr>
            <w:tcW w:w="111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  <w:outlineLvl w:val="3"/>
            </w:pPr>
            <w:r>
              <w:t>Вариант № 3</w:t>
            </w:r>
          </w:p>
        </w:tc>
      </w:tr>
      <w:tr w:rsidR="000124DB">
        <w:tc>
          <w:tcPr>
            <w:tcW w:w="111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Федеральный недельный учебный план основного общего образования   для 6-дневной учебной недели</w:t>
            </w: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Предметные области</w:t>
            </w:r>
          </w:p>
        </w:tc>
        <w:tc>
          <w:tcPr>
            <w:tcW w:w="2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 xml:space="preserve">Учебные предметы </w:t>
            </w:r>
          </w:p>
          <w:p w:rsidR="000124DB" w:rsidRDefault="0070120E">
            <w:pPr>
              <w:pStyle w:val="ConsPlusNormal"/>
              <w:jc w:val="center"/>
            </w:pPr>
            <w:r>
              <w:t>(учебные курсы)</w:t>
            </w:r>
          </w:p>
          <w:p w:rsidR="000124DB" w:rsidRDefault="0070120E">
            <w:pPr>
              <w:pStyle w:val="ConsPlusNormal"/>
              <w:jc w:val="center"/>
            </w:pPr>
            <w:r>
              <w:t>классы</w:t>
            </w:r>
          </w:p>
        </w:tc>
        <w:tc>
          <w:tcPr>
            <w:tcW w:w="4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Количество часов в неделю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IX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Всего</w:t>
            </w:r>
          </w:p>
        </w:tc>
      </w:tr>
      <w:tr w:rsidR="000124DB"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Обязательная часть</w:t>
            </w:r>
          </w:p>
        </w:tc>
        <w:tc>
          <w:tcPr>
            <w:tcW w:w="4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Русский язык и литература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Русский язык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21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Литература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13</w:t>
            </w: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Иностранные языки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Иностранный язык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15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Второй иностранный язык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</w:t>
            </w: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Математика   и информатика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Математика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Алгебра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9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Геометрия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6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Вероятность   и статистика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Информатика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Общественно-научные предметы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 xml:space="preserve">История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14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Обществознание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География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8</w:t>
            </w: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Естественно-научные предметы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Физика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6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Химия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4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Биология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7</w:t>
            </w:r>
          </w:p>
        </w:tc>
      </w:tr>
      <w:tr w:rsidR="000124DB">
        <w:tc>
          <w:tcPr>
            <w:tcW w:w="4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Искусство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Изобразительное искусство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</w:tr>
      <w:tr w:rsidR="000124DB">
        <w:tc>
          <w:tcPr>
            <w:tcW w:w="4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Музыка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4</w:t>
            </w:r>
          </w:p>
        </w:tc>
      </w:tr>
      <w:tr w:rsidR="000124DB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Технология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Труд (технология)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8</w:t>
            </w:r>
          </w:p>
        </w:tc>
      </w:tr>
      <w:tr w:rsidR="000124DB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Основы безопасности   и защиты Родины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0124DB">
            <w:pPr>
              <w:pStyle w:val="ConsPlusNormal"/>
              <w:jc w:val="center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</w:tr>
      <w:tr w:rsidR="000124DB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</w:t>
            </w:r>
          </w:p>
        </w:tc>
      </w:tr>
      <w:tr w:rsidR="000124DB"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Итого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70120E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70120E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70120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70120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70120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70120E">
            <w:pPr>
              <w:pStyle w:val="ConsPlusNormal"/>
              <w:jc w:val="center"/>
            </w:pPr>
            <w:r>
              <w:t>157</w:t>
            </w:r>
          </w:p>
        </w:tc>
      </w:tr>
      <w:tr w:rsidR="000124DB"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15</w:t>
            </w:r>
          </w:p>
        </w:tc>
      </w:tr>
      <w:tr w:rsidR="000124DB"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Учебные недели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34</w:t>
            </w:r>
          </w:p>
        </w:tc>
      </w:tr>
      <w:tr w:rsidR="000124DB"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>Всего часов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1088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1122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1190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1224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122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5848</w:t>
            </w:r>
          </w:p>
        </w:tc>
      </w:tr>
      <w:tr w:rsidR="000124DB">
        <w:tc>
          <w:tcPr>
            <w:tcW w:w="6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</w:pPr>
            <w:r>
              <w:t xml:space="preserve">Максимально допустимая недельная нагрузка (при </w:t>
            </w:r>
            <w:r>
              <w:t>6-дневной неделе)   в соответствии с санитарными правилами и нормами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4DB" w:rsidRDefault="0070120E">
            <w:pPr>
              <w:pStyle w:val="ConsPlusNormal"/>
              <w:jc w:val="center"/>
            </w:pPr>
            <w:r>
              <w:t>172</w:t>
            </w:r>
          </w:p>
        </w:tc>
      </w:tr>
    </w:tbl>
    <w:p w:rsidR="000124DB" w:rsidRDefault="000124DB">
      <w:pPr>
        <w:pStyle w:val="table-head"/>
        <w:spacing w:line="360" w:lineRule="auto"/>
        <w:jc w:val="both"/>
        <w:rPr>
          <w:rFonts w:cs="Times New Roman"/>
          <w:b w:val="0"/>
          <w:sz w:val="24"/>
          <w:szCs w:val="24"/>
        </w:rPr>
      </w:pP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С 2025-2026 учебного года:</w:t>
      </w:r>
    </w:p>
    <w:p w:rsidR="000124DB" w:rsidRDefault="0070120E">
      <w:pPr>
        <w:pStyle w:val="af9"/>
        <w:numPr>
          <w:ilvl w:val="0"/>
          <w:numId w:val="69"/>
        </w:numPr>
        <w:spacing w:line="360" w:lineRule="auto"/>
        <w:ind w:left="9" w:firstLineChars="271" w:firstLine="650"/>
        <w:rPr>
          <w:rFonts w:eastAsia="SchoolBookSanPin"/>
          <w:sz w:val="24"/>
          <w:szCs w:val="24"/>
        </w:rPr>
      </w:pPr>
      <w:r>
        <w:rPr>
          <w:sz w:val="24"/>
          <w:szCs w:val="24"/>
          <w:lang w:eastAsia="zh-CN"/>
        </w:rPr>
        <w:t xml:space="preserve">при реализации вариантов № 1, № 2 и № 3 федерального учебного плана </w:t>
      </w:r>
      <w:r>
        <w:rPr>
          <w:sz w:val="24"/>
          <w:szCs w:val="24"/>
          <w:lang w:eastAsia="zh-CN"/>
        </w:rPr>
        <w:lastRenderedPageBreak/>
        <w:t xml:space="preserve">количество часов на физическую культуру составляет 2 часа, третий час рекомендуется реализовывать образовательной организацией за счет часов </w:t>
      </w:r>
      <w:r>
        <w:rPr>
          <w:color w:val="000000"/>
          <w:sz w:val="24"/>
          <w:szCs w:val="24"/>
          <w:shd w:val="clear" w:color="auto" w:fill="FFFFFF"/>
        </w:rPr>
        <w:t xml:space="preserve">части, формируемой участниками образовательных </w:t>
      </w:r>
      <w:r>
        <w:rPr>
          <w:color w:val="000000"/>
          <w:sz w:val="24"/>
          <w:szCs w:val="24"/>
          <w:shd w:val="clear" w:color="auto" w:fill="FFFFFF"/>
        </w:rPr>
        <w:t xml:space="preserve">отношений, </w:t>
      </w:r>
      <w:r>
        <w:rPr>
          <w:sz w:val="24"/>
          <w:szCs w:val="24"/>
          <w:lang w:eastAsia="zh-CN"/>
        </w:rPr>
        <w:t>внеурочной деятельности</w:t>
      </w:r>
      <w:r>
        <w:rPr>
          <w:sz w:val="24"/>
          <w:szCs w:val="24"/>
        </w:rPr>
        <w:t xml:space="preserve"> </w:t>
      </w:r>
      <w:r>
        <w:rPr>
          <w:rFonts w:eastAsia="SchoolBookSanPin"/>
          <w:sz w:val="24"/>
          <w:szCs w:val="24"/>
        </w:rPr>
        <w:t>и (или) за счёт посещения обучающимися спортивных секций, школьных спортивных клубов, включая использование учебных модулей по видам спорта;</w:t>
      </w:r>
    </w:p>
    <w:p w:rsidR="000124DB" w:rsidRDefault="0070120E">
      <w:pPr>
        <w:pStyle w:val="af9"/>
        <w:numPr>
          <w:ilvl w:val="0"/>
          <w:numId w:val="69"/>
        </w:numPr>
        <w:spacing w:line="360" w:lineRule="auto"/>
        <w:ind w:left="9" w:firstLineChars="271" w:firstLine="65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изучение второго иностранного языка из перечня, предлагаемого средней школой № </w:t>
      </w:r>
      <w:r>
        <w:rPr>
          <w:sz w:val="24"/>
          <w:szCs w:val="24"/>
          <w:lang w:eastAsia="zh-CN"/>
        </w:rPr>
        <w:t>8</w:t>
      </w:r>
      <w:r>
        <w:rPr>
          <w:sz w:val="24"/>
          <w:szCs w:val="24"/>
          <w:lang w:eastAsia="zh-CN"/>
        </w:rPr>
        <w:t>3</w:t>
      </w:r>
      <w:r>
        <w:rPr>
          <w:sz w:val="24"/>
          <w:szCs w:val="24"/>
          <w:lang w:eastAsia="zh-CN"/>
        </w:rPr>
        <w:t>, осуществляется по заявлениям обучающихся, родителей (законных представителей) несовершеннолетних обучающихся и при наличии возможностей организации, осуществляющей образовательную деятельность;</w:t>
      </w:r>
    </w:p>
    <w:p w:rsidR="000124DB" w:rsidRDefault="0070120E">
      <w:pPr>
        <w:pStyle w:val="af9"/>
        <w:numPr>
          <w:ilvl w:val="0"/>
          <w:numId w:val="69"/>
        </w:numPr>
        <w:spacing w:line="360" w:lineRule="auto"/>
        <w:ind w:left="9" w:firstLineChars="271" w:firstLine="650"/>
        <w:rPr>
          <w:rFonts w:eastAsia="SchoolBookSanPin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добавлен курс «История нашего края» в учебный предмет «Исто</w:t>
      </w:r>
      <w:r>
        <w:rPr>
          <w:color w:val="000000" w:themeColor="text1"/>
          <w:sz w:val="24"/>
          <w:szCs w:val="24"/>
        </w:rPr>
        <w:t>рия» предметной области «Общественно-научные предметы»;</w:t>
      </w:r>
    </w:p>
    <w:p w:rsidR="000124DB" w:rsidRDefault="0070120E">
      <w:pPr>
        <w:pStyle w:val="af9"/>
        <w:numPr>
          <w:ilvl w:val="0"/>
          <w:numId w:val="69"/>
        </w:numPr>
        <w:spacing w:line="360" w:lineRule="auto"/>
        <w:ind w:left="9" w:firstLineChars="271" w:firstLine="596"/>
        <w:rPr>
          <w:rFonts w:eastAsia="SchoolBookSanPin"/>
          <w:color w:val="000000" w:themeColor="text1"/>
          <w:sz w:val="24"/>
          <w:szCs w:val="24"/>
        </w:rPr>
      </w:pPr>
      <w:r>
        <w:t xml:space="preserve">исключен учебный предмет </w:t>
      </w:r>
      <w:r>
        <w:rPr>
          <w:color w:val="000000" w:themeColor="text1"/>
          <w:sz w:val="24"/>
          <w:szCs w:val="24"/>
          <w:lang w:eastAsia="zh-CN"/>
        </w:rPr>
        <w:t>«</w:t>
      </w:r>
      <w:r>
        <w:rPr>
          <w:rFonts w:eastAsia="SchoolBookSanPin"/>
          <w:sz w:val="24"/>
          <w:szCs w:val="24"/>
        </w:rPr>
        <w:t>Основы духовно-нравственной культуры народов России» предметной области «Основы духовно-нравственной культуры народов России»;</w:t>
      </w:r>
    </w:p>
    <w:p w:rsidR="000124DB" w:rsidRDefault="0070120E">
      <w:pPr>
        <w:pStyle w:val="af9"/>
        <w:numPr>
          <w:ilvl w:val="0"/>
          <w:numId w:val="69"/>
        </w:numPr>
        <w:spacing w:line="360" w:lineRule="auto"/>
        <w:ind w:left="9" w:firstLineChars="271" w:firstLine="650"/>
        <w:rPr>
          <w:b/>
          <w:spacing w:val="-1"/>
          <w:sz w:val="24"/>
          <w:szCs w:val="24"/>
        </w:rPr>
      </w:pPr>
      <w:r>
        <w:rPr>
          <w:color w:val="000000" w:themeColor="text1"/>
          <w:sz w:val="24"/>
          <w:szCs w:val="24"/>
          <w:shd w:val="clear" w:color="auto" w:fill="FFFFFF"/>
        </w:rPr>
        <w:t>на изучение учебного предмета «Труд (технология</w:t>
      </w:r>
      <w:r>
        <w:rPr>
          <w:color w:val="000000" w:themeColor="text1"/>
          <w:sz w:val="24"/>
          <w:szCs w:val="24"/>
          <w:shd w:val="clear" w:color="auto" w:fill="FFFFFF"/>
        </w:rPr>
        <w:t>)» дополнительно рекомендуется выделить за счёт внеурочной деятельности в 8 классе – 34 часа (1 час в неделю),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color w:val="000000" w:themeColor="text1"/>
          <w:sz w:val="24"/>
          <w:szCs w:val="24"/>
          <w:shd w:val="clear" w:color="auto" w:fill="FFFFFF"/>
        </w:rPr>
        <w:t>в 9 классе – 68 часов (2 часа в неделю).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position w:val="1"/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6-8 классов, 3,5 часа – для 9-11 классов. Муниципальным общеобразовательным учреждением «Средняя ш</w:t>
      </w:r>
      <w:r>
        <w:rPr>
          <w:rFonts w:eastAsia="SchoolBookSanPin"/>
          <w:position w:val="1"/>
          <w:sz w:val="24"/>
          <w:szCs w:val="24"/>
        </w:rPr>
        <w:t xml:space="preserve">кола №83»  осуществляется координация и контроль объёма домашнего задания </w:t>
      </w:r>
      <w:r>
        <w:rPr>
          <w:rFonts w:eastAsia="SchoolBookSanPin"/>
          <w:sz w:val="24"/>
          <w:szCs w:val="24"/>
        </w:rPr>
        <w:t>обучающихся</w:t>
      </w:r>
      <w:r>
        <w:rPr>
          <w:rFonts w:eastAsia="SchoolBookSanPin"/>
          <w:position w:val="1"/>
          <w:sz w:val="24"/>
          <w:szCs w:val="24"/>
        </w:rPr>
        <w:t xml:space="preserve"> каждого класса по всем предметам в соответствии с санитарными нормами.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rFonts w:eastAsia="SchoolBookSanPin"/>
          <w:position w:val="1"/>
          <w:sz w:val="24"/>
          <w:szCs w:val="24"/>
        </w:rPr>
        <w:t xml:space="preserve">Учебный план определяет формы проведения промежуточной аттестации отдельной части или всего объёма </w:t>
      </w:r>
      <w:r>
        <w:rPr>
          <w:rFonts w:eastAsia="SchoolBookSanPin"/>
          <w:position w:val="1"/>
          <w:sz w:val="24"/>
          <w:szCs w:val="24"/>
        </w:rPr>
        <w:t xml:space="preserve">учебного предмета, курса, дисциплины (модуля) образовательной программы, в соответствии с порядком, установленным МОУ СШ № 83. </w:t>
      </w:r>
    </w:p>
    <w:p w:rsidR="000124DB" w:rsidRDefault="0070120E">
      <w:pPr>
        <w:pStyle w:val="af"/>
        <w:ind w:left="0" w:right="605" w:firstLine="540"/>
      </w:pPr>
      <w:r>
        <w:t>Ежегодное ПРИЛОЖЕНИЕ № 8 «Учебные планы (по годам)»</w:t>
      </w:r>
    </w:p>
    <w:p w:rsidR="000124DB" w:rsidRDefault="000124DB">
      <w:pPr>
        <w:pStyle w:val="af"/>
        <w:ind w:left="0" w:right="605" w:firstLine="540"/>
        <w:rPr>
          <w:b/>
        </w:rPr>
      </w:pPr>
    </w:p>
    <w:p w:rsidR="000124DB" w:rsidRDefault="0070120E">
      <w:pPr>
        <w:pStyle w:val="af"/>
        <w:spacing w:line="360" w:lineRule="auto"/>
        <w:ind w:left="0" w:right="605"/>
        <w:jc w:val="center"/>
        <w:rPr>
          <w:b/>
        </w:rPr>
      </w:pPr>
      <w:r>
        <w:rPr>
          <w:b/>
        </w:rPr>
        <w:t>3.2. ПЛАН ВНЕУРОЧНОЙ ДЕЯТЕЛЬНОСТИ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План внеурочной деятельности представляет</w:t>
      </w:r>
      <w:r>
        <w:rPr>
          <w:rFonts w:eastAsia="SchoolBookSanPin"/>
          <w:sz w:val="24"/>
          <w:szCs w:val="24"/>
        </w:rPr>
        <w:t xml:space="preserve"> собой описание целостной системы функционирования МОУ средняя школа № 83 в сфере внеурочной деятельности и включает в себя:</w:t>
      </w:r>
    </w:p>
    <w:tbl>
      <w:tblPr>
        <w:tblStyle w:val="af8"/>
        <w:tblW w:w="0" w:type="auto"/>
        <w:tblLook w:val="04A0"/>
      </w:tblPr>
      <w:tblGrid>
        <w:gridCol w:w="3262"/>
        <w:gridCol w:w="6309"/>
      </w:tblGrid>
      <w:tr w:rsidR="000124DB">
        <w:tc>
          <w:tcPr>
            <w:tcW w:w="4219" w:type="dxa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</w:t>
            </w:r>
          </w:p>
        </w:tc>
        <w:tc>
          <w:tcPr>
            <w:tcW w:w="10915" w:type="dxa"/>
          </w:tcPr>
          <w:p w:rsidR="000124DB" w:rsidRDefault="007012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реализации</w:t>
            </w:r>
          </w:p>
        </w:tc>
      </w:tr>
      <w:tr w:rsidR="000124DB">
        <w:tc>
          <w:tcPr>
            <w:tcW w:w="4219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внеурочная деятельность по учебным предметам (включая занятия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физической культурой и углубленное изуч</w:t>
            </w:r>
            <w:r>
              <w:rPr>
                <w:rFonts w:eastAsia="SchoolBookSanPin"/>
                <w:sz w:val="24"/>
                <w:szCs w:val="24"/>
              </w:rPr>
              <w:t>ение предметов)</w:t>
            </w:r>
          </w:p>
        </w:tc>
        <w:tc>
          <w:tcPr>
            <w:tcW w:w="10915" w:type="dxa"/>
          </w:tcPr>
          <w:p w:rsidR="000124DB" w:rsidRDefault="0070120E">
            <w:pPr>
              <w:spacing w:line="360" w:lineRule="auto"/>
            </w:pPr>
            <w:r>
              <w:rPr>
                <w:rFonts w:eastAsia="SchoolBookSanPin"/>
                <w:sz w:val="24"/>
                <w:szCs w:val="24"/>
              </w:rPr>
              <w:lastRenderedPageBreak/>
              <w:t xml:space="preserve">учебные курсы, учебные модули по выбору обучающихся, родителей (законных представителей) несовершеннолетних обучающихся, в том числе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предусматривающие углубленное изучение учебных предметов, с целью удовлетворения различных интересов обучаю</w:t>
            </w:r>
            <w:r>
              <w:rPr>
                <w:rFonts w:eastAsia="SchoolBookSanPin"/>
                <w:sz w:val="24"/>
                <w:szCs w:val="24"/>
              </w:rPr>
              <w:t>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обучающихся;</w:t>
            </w:r>
          </w:p>
        </w:tc>
      </w:tr>
      <w:tr w:rsidR="000124DB">
        <w:tc>
          <w:tcPr>
            <w:tcW w:w="4219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внеурочная деятельность по формированию функциональной грамотности</w:t>
            </w:r>
          </w:p>
        </w:tc>
        <w:tc>
          <w:tcPr>
            <w:tcW w:w="10915" w:type="dxa"/>
          </w:tcPr>
          <w:p w:rsidR="000124DB" w:rsidRDefault="0070120E">
            <w:pPr>
              <w:spacing w:line="360" w:lineRule="auto"/>
            </w:pPr>
            <w:r>
              <w:rPr>
                <w:rFonts w:eastAsia="SchoolBookSanPin"/>
                <w:sz w:val="24"/>
                <w:szCs w:val="24"/>
              </w:rPr>
              <w:t>интегрированные курсы, метапредм</w:t>
            </w:r>
            <w:r>
              <w:rPr>
                <w:rFonts w:eastAsia="SchoolBookSanPin"/>
                <w:sz w:val="24"/>
                <w:szCs w:val="24"/>
              </w:rPr>
              <w:t>етные кружки, факультативы, научные сообщества, в том числе направленные на реализацию проектной и исследовательской деятельности</w:t>
            </w:r>
          </w:p>
        </w:tc>
      </w:tr>
      <w:tr w:rsidR="000124DB">
        <w:tc>
          <w:tcPr>
            <w:tcW w:w="4219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внеурочная деятельность по развитию личности, ее способностей, удовлетворения образовательных потребностей и интересов, </w:t>
            </w:r>
            <w:r>
              <w:rPr>
                <w:rFonts w:eastAsia="SchoolBookSanPin"/>
                <w:sz w:val="24"/>
                <w:szCs w:val="24"/>
              </w:rPr>
              <w:t>самореализации обучающихся</w:t>
            </w:r>
          </w:p>
        </w:tc>
        <w:tc>
          <w:tcPr>
            <w:tcW w:w="10915" w:type="dxa"/>
          </w:tcPr>
          <w:p w:rsidR="000124DB" w:rsidRDefault="0070120E">
            <w:pPr>
              <w:spacing w:line="360" w:lineRule="auto"/>
            </w:pPr>
            <w:r>
              <w:rPr>
                <w:rFonts w:eastAsia="SchoolBookSanPin"/>
                <w:sz w:val="24"/>
                <w:szCs w:val="24"/>
              </w:rPr>
              <w:t xml:space="preserve">социальные практики (в том числе волонтёрство),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</w:t>
            </w:r>
            <w:r>
              <w:rPr>
                <w:rFonts w:eastAsia="SchoolBookSanPin"/>
                <w:sz w:val="24"/>
                <w:szCs w:val="24"/>
              </w:rPr>
              <w:t>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</w:t>
            </w:r>
          </w:p>
        </w:tc>
      </w:tr>
      <w:tr w:rsidR="000124DB">
        <w:tc>
          <w:tcPr>
            <w:tcW w:w="4219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деятельность ученических сообществ и воспитательные мероприятия, обеспечение благополучи</w:t>
            </w:r>
            <w:r>
              <w:rPr>
                <w:rFonts w:eastAsia="SchoolBookSanPin"/>
                <w:sz w:val="24"/>
                <w:szCs w:val="24"/>
              </w:rPr>
              <w:t>я обучающихся в пространстве общеобразовательной организации (безопасности жизни и здоровья обучающихся,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</w:t>
            </w:r>
            <w:r>
              <w:rPr>
                <w:rFonts w:eastAsia="SchoolBookSanPin"/>
                <w:sz w:val="24"/>
                <w:szCs w:val="24"/>
              </w:rPr>
              <w:t xml:space="preserve">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обучающегося с окружающей средой, социальной защиты обучающихся).</w:t>
            </w:r>
          </w:p>
        </w:tc>
        <w:tc>
          <w:tcPr>
            <w:tcW w:w="10915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творческие объединения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</w:t>
            </w:r>
            <w:r>
              <w:rPr>
                <w:rFonts w:eastAsia="SchoolBookSanPin"/>
                <w:sz w:val="24"/>
                <w:szCs w:val="24"/>
              </w:rPr>
              <w:t>ей) несовершеннолетних обучающихся;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разновозрастные объединения по интересам, клубы; детские, подростковые и юношеские общественные объединения, организации и др.</w:t>
            </w:r>
          </w:p>
          <w:p w:rsidR="000124DB" w:rsidRDefault="000124DB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</w:p>
          <w:p w:rsidR="000124DB" w:rsidRDefault="000124DB">
            <w:pPr>
              <w:spacing w:line="360" w:lineRule="auto"/>
            </w:pPr>
          </w:p>
        </w:tc>
      </w:tr>
      <w:tr w:rsidR="000124DB">
        <w:tc>
          <w:tcPr>
            <w:tcW w:w="4219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организационное обеспечение учебной деятельности, осуществление педагогической поддержки с</w:t>
            </w:r>
            <w:r>
              <w:rPr>
                <w:rFonts w:eastAsia="SchoolBookSanPin"/>
                <w:sz w:val="24"/>
                <w:szCs w:val="24"/>
              </w:rPr>
              <w:t>оциализации обучающихся и обеспечение их благополучия</w:t>
            </w:r>
          </w:p>
        </w:tc>
        <w:tc>
          <w:tcPr>
            <w:tcW w:w="10915" w:type="dxa"/>
          </w:tcPr>
          <w:p w:rsidR="000124DB" w:rsidRDefault="0070120E">
            <w:pPr>
              <w:spacing w:line="360" w:lineRule="auto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организационные собрания, взаимодействие с родителями по обеспечению успешной реализации образовательной программы и другие;</w:t>
            </w:r>
          </w:p>
          <w:p w:rsidR="000124DB" w:rsidRDefault="0070120E">
            <w:pPr>
              <w:spacing w:line="360" w:lineRule="auto"/>
            </w:pPr>
            <w:r>
              <w:rPr>
                <w:rFonts w:eastAsia="SchoolBookSanPin"/>
                <w:sz w:val="24"/>
                <w:szCs w:val="24"/>
              </w:rPr>
              <w:t>проектирование индивидуальных образовательных маршрутов, работа тьюторов, пед</w:t>
            </w:r>
            <w:r>
              <w:rPr>
                <w:rFonts w:eastAsia="SchoolBookSanPin"/>
                <w:sz w:val="24"/>
                <w:szCs w:val="24"/>
              </w:rPr>
              <w:t>агогов-психологов;</w:t>
            </w:r>
          </w:p>
        </w:tc>
      </w:tr>
    </w:tbl>
    <w:p w:rsidR="000124DB" w:rsidRDefault="000124DB">
      <w:pPr>
        <w:pStyle w:val="af9"/>
        <w:shd w:val="clear" w:color="auto" w:fill="FFFFFF"/>
        <w:spacing w:line="360" w:lineRule="auto"/>
        <w:ind w:left="0" w:firstLine="567"/>
        <w:rPr>
          <w:sz w:val="24"/>
          <w:szCs w:val="24"/>
          <w:lang w:eastAsia="ru-RU"/>
        </w:rPr>
      </w:pPr>
    </w:p>
    <w:p w:rsidR="000124DB" w:rsidRDefault="0070120E">
      <w:pPr>
        <w:pStyle w:val="af9"/>
        <w:shd w:val="clear" w:color="auto" w:fill="FFFFFF"/>
        <w:spacing w:line="360" w:lineRule="auto"/>
        <w:ind w:left="0"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(до 1750 академических часов за пять лет обучения) с учетом образовательн</w:t>
      </w:r>
      <w:r>
        <w:rPr>
          <w:sz w:val="24"/>
          <w:szCs w:val="24"/>
          <w:lang w:eastAsia="ru-RU"/>
        </w:rPr>
        <w:t>ых потребностей и интересов обучающихся, запросов родителей (законных представителей) несовершеннолетних обучающихся, возможностей средней школы № 83.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Внеурочная деятельность направлена на достижение планируемых результатов освоения основной </w:t>
      </w:r>
      <w:r>
        <w:rPr>
          <w:rFonts w:eastAsia="SchoolBookSanPin"/>
          <w:sz w:val="24"/>
          <w:szCs w:val="24"/>
        </w:rPr>
        <w:t>образовательной программы (личностных, метапредметных и предметных) и осуществляется в формах, отличных от урочной.</w:t>
      </w:r>
    </w:p>
    <w:p w:rsidR="000124DB" w:rsidRDefault="0070120E">
      <w:pPr>
        <w:shd w:val="clear" w:color="auto" w:fill="FFFFFF"/>
        <w:spacing w:line="360" w:lineRule="auto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 реализации плана внеурочной деятельности предусмотрена вариативность содержания внеурочной деятельности с учетом образовательных потребн</w:t>
      </w:r>
      <w:r>
        <w:rPr>
          <w:sz w:val="24"/>
          <w:szCs w:val="24"/>
          <w:lang w:eastAsia="ru-RU"/>
        </w:rPr>
        <w:t>остей и интересов обучающихся.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Внеурочная деятельность является неотъемлемой и обязательной частью основной общеобразовательной программы.</w:t>
      </w:r>
    </w:p>
    <w:p w:rsidR="000124DB" w:rsidRDefault="0070120E">
      <w:pPr>
        <w:pStyle w:val="af"/>
        <w:spacing w:line="360" w:lineRule="auto"/>
        <w:ind w:left="0" w:right="111" w:firstLine="540"/>
        <w:rPr>
          <w:lang w:eastAsia="ru-RU"/>
        </w:rPr>
      </w:pPr>
      <w:r>
        <w:rPr>
          <w:lang w:eastAsia="ru-RU"/>
        </w:rPr>
        <w:t xml:space="preserve">В целях реализации плана внеурочной деятельности МОУ СШ № 83 предусматривает использование ресурсов других организаций </w:t>
      </w:r>
      <w:r>
        <w:rPr>
          <w:rFonts w:eastAsia="SchoolBookSanPin"/>
        </w:rPr>
        <w:t>(в том числе в сетевой форме)</w:t>
      </w:r>
      <w:r>
        <w:rPr>
          <w:lang w:eastAsia="ru-RU"/>
        </w:rPr>
        <w:t xml:space="preserve">, включая организации дополнительного образования </w:t>
      </w:r>
      <w:r>
        <w:rPr>
          <w:rFonts w:eastAsia="SchoolBookSanPin"/>
        </w:rPr>
        <w:t>соответствующей направленности, осуществляющих лицензирова</w:t>
      </w:r>
      <w:r>
        <w:rPr>
          <w:rFonts w:eastAsia="SchoolBookSanPin"/>
        </w:rPr>
        <w:t>нную образовательную деятельность</w:t>
      </w:r>
      <w:r>
        <w:rPr>
          <w:lang w:eastAsia="ru-RU"/>
        </w:rPr>
        <w:t xml:space="preserve">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физкультурно-спортивные и иные организации, </w:t>
      </w:r>
      <w:r>
        <w:rPr>
          <w:rFonts w:eastAsia="SchoolBookSanPin"/>
        </w:rPr>
        <w:t>обладающие необходимыми ресурсами</w:t>
      </w:r>
      <w:r>
        <w:rPr>
          <w:rFonts w:eastAsia="SchoolBookSanPin"/>
          <w:sz w:val="28"/>
          <w:szCs w:val="28"/>
        </w:rPr>
        <w:t>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Для </w:t>
      </w:r>
      <w:r>
        <w:rPr>
          <w:rFonts w:eastAsia="SchoolBookSanPin"/>
          <w:sz w:val="24"/>
          <w:szCs w:val="24"/>
        </w:rPr>
        <w:t>достижения целей и задач внеурочной деятельности используется все многообразие доступных объектов отечественной культуры, в том числе наследие отечественного кинематографа.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lastRenderedPageBreak/>
        <w:t>Наследие отечественного кинематографа может использоваться как в качестве дидактиче</w:t>
      </w:r>
      <w:r>
        <w:rPr>
          <w:rFonts w:eastAsia="SchoolBookSanPin"/>
          <w:sz w:val="24"/>
          <w:szCs w:val="24"/>
        </w:rPr>
        <w:t>ского материала при реализации курсов внеурочной деятельности, так и быть основой для разработки курсов внеурочной деятельности, посвященной этому виду отечественного искусства.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Количество часов, выделяемых на внеурочную деятельность, составляет за 5 лет о</w:t>
      </w:r>
      <w:r>
        <w:rPr>
          <w:rFonts w:eastAsia="SchoolBookSanPin"/>
          <w:sz w:val="24"/>
          <w:szCs w:val="24"/>
        </w:rPr>
        <w:t>бучения на уровне основного общего образования не более 1750 часов, в год – не более 350 часов.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</w:t>
      </w:r>
      <w:r>
        <w:rPr>
          <w:rFonts w:eastAsia="SchoolBookSanPin"/>
          <w:sz w:val="24"/>
          <w:szCs w:val="24"/>
        </w:rPr>
        <w:t>ных на освоение обучающимися учебного плана, но не более 10 часов.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</w:t>
      </w:r>
      <w:r>
        <w:rPr>
          <w:rFonts w:eastAsia="SchoolBookSanPin"/>
          <w:sz w:val="24"/>
          <w:szCs w:val="24"/>
        </w:rPr>
        <w:t>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центров, в походах, поездках и другие).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 этом расходы времени</w:t>
      </w:r>
      <w:r>
        <w:rPr>
          <w:rFonts w:eastAsia="SchoolBookSanPin"/>
          <w:sz w:val="24"/>
          <w:szCs w:val="24"/>
        </w:rPr>
        <w:t xml:space="preserve"> на отдельные направления плана внеурочной деятельности могут отличаться:</w:t>
      </w:r>
    </w:p>
    <w:tbl>
      <w:tblPr>
        <w:tblStyle w:val="af8"/>
        <w:tblW w:w="0" w:type="auto"/>
        <w:tblLook w:val="04A0"/>
      </w:tblPr>
      <w:tblGrid>
        <w:gridCol w:w="4828"/>
        <w:gridCol w:w="4743"/>
      </w:tblGrid>
      <w:tr w:rsidR="000124DB">
        <w:tc>
          <w:tcPr>
            <w:tcW w:w="7620" w:type="dxa"/>
          </w:tcPr>
          <w:p w:rsidR="000124DB" w:rsidRDefault="0070120E">
            <w:pPr>
              <w:spacing w:line="360" w:lineRule="auto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Направления плана внеурочной деятельности</w:t>
            </w:r>
          </w:p>
        </w:tc>
        <w:tc>
          <w:tcPr>
            <w:tcW w:w="7620" w:type="dxa"/>
          </w:tcPr>
          <w:p w:rsidR="000124DB" w:rsidRDefault="0070120E">
            <w:pPr>
              <w:spacing w:line="360" w:lineRule="auto"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Кол</w:t>
            </w:r>
            <w:r>
              <w:rPr>
                <w:rFonts w:eastAsia="SchoolBookSanPin"/>
                <w:sz w:val="24"/>
                <w:szCs w:val="24"/>
              </w:rPr>
              <w:t>ичест</w:t>
            </w:r>
            <w:r>
              <w:rPr>
                <w:rFonts w:eastAsia="SchoolBookSanPin"/>
                <w:sz w:val="24"/>
                <w:szCs w:val="24"/>
              </w:rPr>
              <w:t>во часов</w:t>
            </w:r>
          </w:p>
        </w:tc>
      </w:tr>
      <w:tr w:rsidR="000124DB"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внеурочная деятельность по учебным предметам (включая занятия физической культурой и углубленное изучение предметов)</w:t>
            </w:r>
          </w:p>
        </w:tc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ежене</w:t>
            </w:r>
            <w:r>
              <w:rPr>
                <w:rFonts w:eastAsia="SchoolBookSanPin"/>
                <w:sz w:val="24"/>
                <w:szCs w:val="24"/>
              </w:rPr>
              <w:t>дельно – от 2 до 4 часов</w:t>
            </w:r>
          </w:p>
        </w:tc>
      </w:tr>
      <w:tr w:rsidR="000124DB"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внеурочная деятельность по формированию функциональной грамотности</w:t>
            </w:r>
          </w:p>
        </w:tc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от 1 до 2 часов</w:t>
            </w:r>
          </w:p>
        </w:tc>
      </w:tr>
      <w:tr w:rsidR="000124DB"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внеурочная деятельность по развитию личности, ее способностей, удовлетворения образовательных потребностей и интересов, самореализации обучающихся</w:t>
            </w:r>
          </w:p>
        </w:tc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еженедельно от 1 до 2 часов</w:t>
            </w:r>
          </w:p>
        </w:tc>
      </w:tr>
      <w:tr w:rsidR="000124DB"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деятельность ученических сообществ и воспитательные мероприятия</w:t>
            </w:r>
          </w:p>
        </w:tc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еженедельно от 2 до 4 часов, при этом при подготовке и проведении коллективных мероприятий в классе или общешкольных мероприятий за 1–2 недели может быть использо</w:t>
            </w:r>
            <w:r>
              <w:rPr>
                <w:rFonts w:eastAsia="SchoolBookSanPin"/>
                <w:sz w:val="24"/>
                <w:szCs w:val="24"/>
              </w:rPr>
              <w:t xml:space="preserve">вано до 20 часов (бюджет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времени, отведенного на реализацию плана внеурочной деятельности);</w:t>
            </w:r>
          </w:p>
        </w:tc>
      </w:tr>
      <w:tr w:rsidR="000124DB"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lastRenderedPageBreak/>
              <w:t>организационное обеспечение учебной деятельности, осуществление педагогической поддержки социализации обучающихся и обеспечение их благополучия</w:t>
            </w:r>
          </w:p>
        </w:tc>
        <w:tc>
          <w:tcPr>
            <w:tcW w:w="762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еженедельно – от 2 </w:t>
            </w:r>
            <w:r>
              <w:rPr>
                <w:rFonts w:eastAsia="SchoolBookSanPin"/>
                <w:sz w:val="24"/>
                <w:szCs w:val="24"/>
              </w:rPr>
              <w:t>до 3 часов</w:t>
            </w:r>
          </w:p>
        </w:tc>
      </w:tr>
    </w:tbl>
    <w:p w:rsidR="000124DB" w:rsidRDefault="000124DB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Общий объём внеурочной деятельности не должен превышать 10 часов в неделю. Один час в неделю рекомендуется отводить на внеурочное занятие «Разговоры о важном».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При реализации плана внеурочной деятельности предусмотрена вариативность содержания</w:t>
      </w:r>
      <w:r>
        <w:rPr>
          <w:rFonts w:eastAsia="SchoolBookSanPin"/>
          <w:sz w:val="24"/>
          <w:szCs w:val="24"/>
        </w:rPr>
        <w:t xml:space="preserve"> внеурочной деятельности с учетом образовательных потребностей и интересов обучающихся.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В зависимости от задач на каждом этапе реализации основной образовательной программы количество часов, отводимых на внеурочную деятельность, может изменяться. В 5 класс</w:t>
      </w:r>
      <w:r>
        <w:rPr>
          <w:rFonts w:eastAsia="SchoolBookSanPin"/>
          <w:sz w:val="24"/>
          <w:szCs w:val="24"/>
        </w:rPr>
        <w:t>е для обеспечения адаптации обучающихся к изменившейся образовательной ситуации может быть выделено больше часов, чем в 6 или 7 классе, либо в 8 классе – в связи с организацией предпрофильной подготовки. Выделение часов на внеурочную деятельность может раз</w:t>
      </w:r>
      <w:r>
        <w:rPr>
          <w:rFonts w:eastAsia="SchoolBookSanPin"/>
          <w:sz w:val="24"/>
          <w:szCs w:val="24"/>
        </w:rPr>
        <w:t>личаться в связи с необходимостью преодоления противоречий и разрешения проблем, возникающих в том или ином ученическом коллективе.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В зависимости от решения педагогического коллектива, родительской общественности, интересов и запросов детей и родителей в с</w:t>
      </w:r>
      <w:r>
        <w:rPr>
          <w:rFonts w:eastAsia="SchoolBookSanPin"/>
          <w:sz w:val="24"/>
          <w:szCs w:val="24"/>
        </w:rPr>
        <w:t>редней школе № 83 могут реализовываться различные модели плана внеурочной деятельности:</w:t>
      </w:r>
    </w:p>
    <w:tbl>
      <w:tblPr>
        <w:tblStyle w:val="af8"/>
        <w:tblW w:w="0" w:type="auto"/>
        <w:tblLook w:val="04A0"/>
      </w:tblPr>
      <w:tblGrid>
        <w:gridCol w:w="3179"/>
        <w:gridCol w:w="3389"/>
        <w:gridCol w:w="3003"/>
      </w:tblGrid>
      <w:tr w:rsidR="000124DB">
        <w:tc>
          <w:tcPr>
            <w:tcW w:w="508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</w:t>
            </w:r>
            <w:r>
              <w:rPr>
                <w:rFonts w:eastAsia="SchoolBookSanPin"/>
                <w:sz w:val="24"/>
                <w:szCs w:val="24"/>
              </w:rPr>
              <w:t>ной деятельности</w:t>
            </w:r>
          </w:p>
        </w:tc>
        <w:tc>
          <w:tcPr>
            <w:tcW w:w="508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 преобладанием педагогической поддержки обучающихся и работы по обеспечению их благополучия в пространстве общеобразовательной организации</w:t>
            </w:r>
          </w:p>
        </w:tc>
        <w:tc>
          <w:tcPr>
            <w:tcW w:w="5080" w:type="dxa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 преобладанием деятельности ученических сообществ и воспитательных мероприятий</w:t>
            </w:r>
          </w:p>
        </w:tc>
      </w:tr>
    </w:tbl>
    <w:p w:rsidR="000124DB" w:rsidRDefault="000124DB">
      <w:pPr>
        <w:pStyle w:val="body"/>
        <w:spacing w:line="276" w:lineRule="auto"/>
        <w:ind w:firstLine="567"/>
        <w:rPr>
          <w:rFonts w:cs="Times New Roman"/>
          <w:color w:val="auto"/>
          <w:sz w:val="24"/>
          <w:szCs w:val="24"/>
          <w:highlight w:val="cyan"/>
        </w:rPr>
      </w:pPr>
    </w:p>
    <w:p w:rsidR="000124DB" w:rsidRDefault="0070120E">
      <w:pPr>
        <w:pStyle w:val="body"/>
        <w:spacing w:line="360" w:lineRule="auto"/>
        <w:ind w:firstLine="567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lastRenderedPageBreak/>
        <w:t xml:space="preserve">Формы реализации </w:t>
      </w:r>
      <w:r>
        <w:rPr>
          <w:rFonts w:cs="Times New Roman"/>
          <w:color w:val="auto"/>
          <w:sz w:val="24"/>
          <w:szCs w:val="24"/>
        </w:rPr>
        <w:t>внеурочной деятельности образовательная средняя школа № 59 определяет самостоятельно.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работу; обеспечивают гибкий режим занятий (п</w:t>
      </w:r>
      <w:r>
        <w:rPr>
          <w:rFonts w:eastAsia="SchoolBookSanPin"/>
          <w:sz w:val="24"/>
          <w:szCs w:val="24"/>
        </w:rPr>
        <w:t>родолжительность, последовательность), переменный состав обучающихся, проектную и исследовательскую деятельность (в том числе экспедиции, практики), экскурсии (в музеи, парки, на предприятия и другие), походы, деловые игры и другое.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В зависимости от конкре</w:t>
      </w:r>
      <w:r>
        <w:rPr>
          <w:rFonts w:eastAsia="SchoolBookSanPin"/>
          <w:sz w:val="24"/>
          <w:szCs w:val="24"/>
        </w:rPr>
        <w:t>тных условий реализации основной общеобразовательной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</w:t>
      </w:r>
    </w:p>
    <w:p w:rsidR="000124DB" w:rsidRDefault="0070120E">
      <w:pPr>
        <w:pStyle w:val="body"/>
        <w:spacing w:line="360" w:lineRule="auto"/>
        <w:ind w:firstLine="567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Результаты освоения программы основного</w:t>
      </w:r>
      <w:r>
        <w:rPr>
          <w:rFonts w:cs="Times New Roman"/>
          <w:color w:val="auto"/>
          <w:sz w:val="24"/>
          <w:szCs w:val="24"/>
        </w:rPr>
        <w:t xml:space="preserve"> общего образования, в том числе отдельной части или всего объема учебного курса внеурочной деятельности, учебного модуля программы основного общего образования, подлежит оцениванию с учетом специфики и особенностей предмета оценивания. </w:t>
      </w:r>
    </w:p>
    <w:p w:rsidR="000124DB" w:rsidRDefault="0070120E">
      <w:pPr>
        <w:pStyle w:val="af9"/>
        <w:shd w:val="clear" w:color="auto" w:fill="FFFFFF"/>
        <w:spacing w:line="360" w:lineRule="auto"/>
        <w:ind w:left="426" w:firstLine="141"/>
        <w:rPr>
          <w:sz w:val="24"/>
          <w:szCs w:val="24"/>
        </w:rPr>
      </w:pPr>
      <w:r>
        <w:rPr>
          <w:sz w:val="24"/>
          <w:szCs w:val="24"/>
        </w:rPr>
        <w:t>Форма проведения п</w:t>
      </w:r>
      <w:r>
        <w:rPr>
          <w:sz w:val="24"/>
          <w:szCs w:val="24"/>
        </w:rPr>
        <w:t>ромежуточной аттестации ежегодно определяется Учебным планом внеурочной деятельности</w:t>
      </w:r>
    </w:p>
    <w:p w:rsidR="000124DB" w:rsidRDefault="000124DB">
      <w:pPr>
        <w:pStyle w:val="af9"/>
        <w:shd w:val="clear" w:color="auto" w:fill="FFFFFF"/>
        <w:spacing w:line="360" w:lineRule="auto"/>
        <w:ind w:left="426" w:firstLine="141"/>
        <w:rPr>
          <w:sz w:val="24"/>
          <w:szCs w:val="24"/>
          <w:lang w:eastAsia="ru-RU"/>
        </w:rPr>
      </w:pPr>
    </w:p>
    <w:tbl>
      <w:tblPr>
        <w:tblStyle w:val="af8"/>
        <w:tblW w:w="0" w:type="auto"/>
        <w:tblInd w:w="426" w:type="dxa"/>
        <w:tblLook w:val="04A0"/>
      </w:tblPr>
      <w:tblGrid>
        <w:gridCol w:w="4402"/>
        <w:gridCol w:w="4743"/>
      </w:tblGrid>
      <w:tr w:rsidR="000124DB">
        <w:trPr>
          <w:trHeight w:val="353"/>
        </w:trPr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center"/>
              <w:rPr>
                <w:color w:val="333333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 xml:space="preserve">Внеурочная деятельность 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center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>Виды промежуточной аттестации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учебным предметам образовательной программы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Результаты соревнований, турниров; проекты; результаты участия в очных и дистанционных олимпиадах, конкурсах 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формированию функциональной грамотности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Проекты; результаты диагностических  работ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развитию личности, самореализация обучающихся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Получение</w:t>
            </w:r>
            <w:r>
              <w:rPr>
                <w:sz w:val="24"/>
                <w:szCs w:val="24"/>
                <w:lang w:eastAsia="ru-RU"/>
              </w:rPr>
              <w:t xml:space="preserve"> волонтерской книжки; результаты участия в проектах, акциях, конкурсах; спортивные праздники; результаты сдачи нормативов ГТО; предметные и метапредметные недели; участие в школьной конференции «Истоки»; участие в очных и дистанционных олимпиадах, конкурса</w:t>
            </w:r>
            <w:r>
              <w:rPr>
                <w:sz w:val="24"/>
                <w:szCs w:val="24"/>
                <w:lang w:eastAsia="ru-RU"/>
              </w:rPr>
              <w:t>х; проекты.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Направленная на реализацию комплекса воспитательных мероприятий 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Проекты; участие в социально-значимых акциях.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организации деятельности ученических сообществ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Результаты участия в школьной ученической конференции, проектах, акциях, </w:t>
            </w:r>
            <w:r>
              <w:rPr>
                <w:sz w:val="24"/>
                <w:szCs w:val="24"/>
                <w:lang w:eastAsia="ru-RU"/>
              </w:rPr>
              <w:t>конкурсах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организации обеспечения учебной деятельностью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Родительские собрания; анкетирование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Направленная на  организацию педагогической поддержки обучающихся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Результаты диагностики личностного роста Степанова П.В., Григорьева Д.В.; проекты</w:t>
            </w:r>
          </w:p>
        </w:tc>
      </w:tr>
      <w:tr w:rsidR="000124DB">
        <w:tc>
          <w:tcPr>
            <w:tcW w:w="677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Направлен</w:t>
            </w:r>
            <w:r>
              <w:rPr>
                <w:sz w:val="24"/>
                <w:szCs w:val="24"/>
                <w:lang w:eastAsia="ru-RU"/>
              </w:rPr>
              <w:t>ная на обеспечение благополучия обучающихся в пространстве общеобразовательной школы</w:t>
            </w:r>
          </w:p>
        </w:tc>
        <w:tc>
          <w:tcPr>
            <w:tcW w:w="7590" w:type="dxa"/>
            <w:vAlign w:val="center"/>
          </w:tcPr>
          <w:p w:rsidR="000124DB" w:rsidRDefault="0070120E">
            <w:pPr>
              <w:pStyle w:val="af9"/>
              <w:spacing w:line="360" w:lineRule="auto"/>
              <w:ind w:left="0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конкурсах по вопросам безопасносности (информационной, личной, электробезопасность, пожарная безопасность и т.д.)</w:t>
            </w:r>
          </w:p>
        </w:tc>
      </w:tr>
    </w:tbl>
    <w:p w:rsidR="000124DB" w:rsidRDefault="000124DB">
      <w:pPr>
        <w:pStyle w:val="af"/>
        <w:spacing w:line="360" w:lineRule="auto"/>
        <w:ind w:left="0" w:right="111" w:firstLine="567"/>
        <w:rPr>
          <w:lang w:eastAsia="ru-RU"/>
        </w:rPr>
      </w:pPr>
    </w:p>
    <w:p w:rsidR="000124DB" w:rsidRDefault="0070120E">
      <w:pPr>
        <w:pStyle w:val="af"/>
        <w:spacing w:line="360" w:lineRule="auto"/>
        <w:ind w:left="0" w:right="111" w:firstLine="567"/>
        <w:rPr>
          <w:lang w:eastAsia="ru-RU"/>
        </w:rPr>
      </w:pPr>
      <w:r>
        <w:rPr>
          <w:lang w:eastAsia="ru-RU"/>
        </w:rPr>
        <w:t>В 8-9 классах проходит защита индивидуального</w:t>
      </w:r>
      <w:r>
        <w:rPr>
          <w:lang w:eastAsia="ru-RU"/>
        </w:rPr>
        <w:t xml:space="preserve"> проекта обучающихся согласно «Положению об индивидуальном проекте обучающегося»</w:t>
      </w:r>
    </w:p>
    <w:p w:rsidR="000124DB" w:rsidRDefault="0070120E">
      <w:pPr>
        <w:pStyle w:val="af"/>
        <w:spacing w:line="360" w:lineRule="auto"/>
        <w:ind w:left="0" w:right="111" w:firstLine="567"/>
      </w:pPr>
      <w:r>
        <w:t xml:space="preserve">Внеурочная деятельность представлена модулем «Внеурочная деятельность» в рабочей программе воспитания. </w:t>
      </w:r>
    </w:p>
    <w:p w:rsidR="000124DB" w:rsidRDefault="0070120E">
      <w:pPr>
        <w:pStyle w:val="af"/>
        <w:spacing w:line="360" w:lineRule="auto"/>
        <w:ind w:left="0" w:right="605" w:firstLine="567"/>
        <w:rPr>
          <w:sz w:val="26"/>
          <w:szCs w:val="26"/>
        </w:rPr>
      </w:pPr>
      <w:r>
        <w:t>Ежегодное ПРИЛОЖЕНИЕ № 6 «План внеурочной деятельности»</w:t>
      </w:r>
    </w:p>
    <w:p w:rsidR="000124DB" w:rsidRDefault="000124DB">
      <w:pPr>
        <w:pStyle w:val="af"/>
        <w:ind w:left="0" w:right="605" w:firstLine="540"/>
        <w:rPr>
          <w:b/>
          <w:sz w:val="26"/>
          <w:szCs w:val="26"/>
        </w:rPr>
      </w:pPr>
    </w:p>
    <w:p w:rsidR="000124DB" w:rsidRDefault="0070120E">
      <w:pPr>
        <w:pStyle w:val="af"/>
        <w:ind w:left="0" w:right="60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3.2.1 </w:t>
      </w:r>
      <w:r>
        <w:rPr>
          <w:b/>
          <w:sz w:val="26"/>
          <w:szCs w:val="26"/>
        </w:rPr>
        <w:t>Федеральный календарный учебный график</w:t>
      </w:r>
    </w:p>
    <w:p w:rsidR="000124DB" w:rsidRDefault="000124DB">
      <w:pPr>
        <w:pStyle w:val="af"/>
        <w:ind w:left="0" w:right="605"/>
        <w:rPr>
          <w:b/>
          <w:sz w:val="26"/>
          <w:szCs w:val="26"/>
        </w:rPr>
      </w:pPr>
    </w:p>
    <w:p w:rsidR="000124DB" w:rsidRDefault="0070120E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 xml:space="preserve">Календарный учебный график </w:t>
      </w:r>
      <w:r>
        <w:rPr>
          <w:rFonts w:eastAsia="SchoolBookSanPin"/>
          <w:sz w:val="24"/>
          <w:szCs w:val="24"/>
        </w:rPr>
        <w:t>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Ярославской области и г. Ярославля и</w:t>
      </w:r>
      <w:r>
        <w:rPr>
          <w:color w:val="000000" w:themeColor="text1"/>
          <w:sz w:val="24"/>
          <w:szCs w:val="24"/>
          <w:lang w:eastAsia="ru-RU"/>
        </w:rPr>
        <w:t xml:space="preserve"> опре</w:t>
      </w:r>
      <w:r>
        <w:rPr>
          <w:color w:val="000000" w:themeColor="text1"/>
          <w:sz w:val="24"/>
          <w:szCs w:val="24"/>
          <w:lang w:eastAsia="ru-RU"/>
        </w:rPr>
        <w:t xml:space="preserve">деляет </w:t>
      </w:r>
      <w:r>
        <w:rPr>
          <w:rFonts w:eastAsia="SchoolBookSanPin"/>
          <w:sz w:val="24"/>
          <w:szCs w:val="24"/>
        </w:rPr>
        <w:t>чередование учебной деятельности (урочной и внеурочной)</w:t>
      </w:r>
      <w:r>
        <w:rPr>
          <w:rFonts w:eastAsia="SchoolBookSanPin"/>
          <w:sz w:val="28"/>
          <w:szCs w:val="28"/>
        </w:rPr>
        <w:t xml:space="preserve"> и </w:t>
      </w:r>
      <w:r>
        <w:rPr>
          <w:color w:val="000000" w:themeColor="text1"/>
          <w:sz w:val="24"/>
          <w:szCs w:val="24"/>
          <w:lang w:eastAsia="ru-RU"/>
        </w:rPr>
        <w:t xml:space="preserve"> плановые перерывы при получении основного общего образования для отдыха и иных социальных целей (далее - каникулы) </w:t>
      </w:r>
      <w:r>
        <w:rPr>
          <w:rFonts w:eastAsia="SchoolBookSanPin"/>
          <w:sz w:val="24"/>
          <w:szCs w:val="24"/>
        </w:rPr>
        <w:t>по календарным периодам учебного года</w:t>
      </w:r>
      <w:r>
        <w:rPr>
          <w:color w:val="000000" w:themeColor="text1"/>
          <w:sz w:val="24"/>
          <w:szCs w:val="24"/>
          <w:lang w:eastAsia="ru-RU"/>
        </w:rPr>
        <w:t>:</w:t>
      </w:r>
    </w:p>
    <w:tbl>
      <w:tblPr>
        <w:tblStyle w:val="af8"/>
        <w:tblW w:w="0" w:type="auto"/>
        <w:tblLook w:val="04A0"/>
      </w:tblPr>
      <w:tblGrid>
        <w:gridCol w:w="2671"/>
        <w:gridCol w:w="6900"/>
      </w:tblGrid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даты начала и окончания учебного год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Учебный год в МОУ СШ № 83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      </w:r>
          </w:p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SchoolBookSanPin"/>
                <w:sz w:val="24"/>
                <w:szCs w:val="24"/>
              </w:rPr>
              <w:t>Учебный год заканчивается 26 мая. Если этот день приходится на выходной день, т</w:t>
            </w:r>
            <w:r>
              <w:rPr>
                <w:rFonts w:eastAsia="SchoolBookSanPin"/>
                <w:sz w:val="24"/>
                <w:szCs w:val="24"/>
              </w:rPr>
              <w:t xml:space="preserve">о в этом случае учебный год заканчивается в предыдущий рабочий день. Для 9 классов окончание учебного </w:t>
            </w:r>
            <w:r>
              <w:rPr>
                <w:rFonts w:eastAsia="SchoolBookSanPin"/>
                <w:sz w:val="24"/>
                <w:szCs w:val="24"/>
              </w:rPr>
              <w:lastRenderedPageBreak/>
              <w:t>года определяется ежегодно в соответствии с расписанием государственной итоговой аттестации.</w:t>
            </w:r>
          </w:p>
        </w:tc>
      </w:tr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продолжительность учебного года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Продолжительность учебного г</w:t>
            </w:r>
            <w:r>
              <w:rPr>
                <w:rFonts w:eastAsia="SchoolBookSanPin"/>
                <w:sz w:val="24"/>
                <w:szCs w:val="24"/>
              </w:rPr>
              <w:t xml:space="preserve">ода при получении основного общего образования составляет 34 недели.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Продолжительность учебных четвертей составляет: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I четверть – 8 учебных недель (для 5–9 классов),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II четверть – 8 учебных недель (для 5–9 классов), I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II четверть – 11 учебных недель (для 5–9 классов),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IV четверть – 7 учебных недель (для 5–9 классов).</w:t>
            </w:r>
          </w:p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SchoolBookSanPin"/>
                <w:sz w:val="24"/>
                <w:szCs w:val="24"/>
              </w:rPr>
              <w:t>Для 9 классов окончание учебного года определяется ежегодно в соответствии с расписанием государственной итоговой аттестации.</w:t>
            </w:r>
          </w:p>
        </w:tc>
      </w:tr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сроки и продолжительность к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аникул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Продолжительность каникул состав</w:t>
            </w:r>
            <w:r>
              <w:rPr>
                <w:rFonts w:eastAsia="SchoolBookSanPin"/>
                <w:sz w:val="24"/>
                <w:szCs w:val="24"/>
              </w:rPr>
              <w:t xml:space="preserve">ляет: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по окончании I четверти (осенние каникулы) – 9 календарных дней (для 5–9 классов);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 xml:space="preserve">по окончании II четверти (зимние каникулы) – 9 календарных дней (для 5–9 классов); </w:t>
            </w:r>
          </w:p>
          <w:p w:rsidR="000124DB" w:rsidRDefault="0070120E">
            <w:pPr>
              <w:spacing w:line="360" w:lineRule="auto"/>
              <w:jc w:val="both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по окончании III четверти (весенние каникулы) – 9 календарных дней (для 5–9 класс</w:t>
            </w:r>
            <w:r>
              <w:rPr>
                <w:rFonts w:eastAsia="SchoolBookSanPin"/>
                <w:sz w:val="24"/>
                <w:szCs w:val="24"/>
              </w:rPr>
              <w:t xml:space="preserve">ов); </w:t>
            </w:r>
          </w:p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SchoolBookSanPin"/>
                <w:sz w:val="24"/>
                <w:szCs w:val="24"/>
              </w:rPr>
              <w:t>по окончании учебного года (летние каникулы) – не менее 8 недель.</w:t>
            </w:r>
          </w:p>
        </w:tc>
      </w:tr>
      <w:tr w:rsidR="000124DB"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сроки проведения промежуточной аттестации</w:t>
            </w:r>
          </w:p>
        </w:tc>
        <w:tc>
          <w:tcPr>
            <w:tcW w:w="0" w:type="auto"/>
          </w:tcPr>
          <w:p w:rsidR="000124DB" w:rsidRDefault="0070120E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Промежуточная аттестация – механизм контроля  результатов освоения обучающимися всего объема или части учебного предмета, курса, дисциплины (модуля) образовательной программы (ч.1ст.58 Федеральный закон 273-ФЗ). Периодичность, формы и порядок проведения пр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омежуточной аттестации устанавливается локальным актом средней школы № 59 (основание - п.10 ч.3ст.28, ч.2ст.30, ч.1ст.58 Федеральный закон 273-ФЗ). Согласно положению «Периодичность, формы и порядок проведения промежуточной аттестации обучающихся»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на уровн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е основного общего образования промежуточная аттестация проводится ежегодно с 20 апреля по 24 мая по всем предметам учебного плана. </w:t>
            </w:r>
          </w:p>
        </w:tc>
      </w:tr>
    </w:tbl>
    <w:p w:rsidR="000124DB" w:rsidRDefault="000124DB">
      <w:pPr>
        <w:spacing w:line="276" w:lineRule="auto"/>
        <w:ind w:firstLine="709"/>
        <w:jc w:val="both"/>
        <w:rPr>
          <w:rFonts w:eastAsia="SchoolBookSanPin"/>
          <w:sz w:val="24"/>
          <w:szCs w:val="24"/>
          <w:highlight w:val="green"/>
        </w:rPr>
      </w:pPr>
    </w:p>
    <w:p w:rsidR="000124DB" w:rsidRDefault="0070120E">
      <w:pPr>
        <w:spacing w:line="360" w:lineRule="auto"/>
        <w:ind w:firstLine="709"/>
        <w:jc w:val="both"/>
        <w:rPr>
          <w:rFonts w:eastAsia="SchoolBookSanPin"/>
        </w:rPr>
      </w:pPr>
      <w:r>
        <w:rPr>
          <w:rFonts w:eastAsia="SchoolBookSanPin"/>
          <w:sz w:val="24"/>
          <w:szCs w:val="24"/>
        </w:rPr>
        <w:t xml:space="preserve">Организация образовательной деятельности в МОУ СШ № 83 осуществляется по учебным четвертям. При составлении календарного </w:t>
      </w:r>
      <w:r>
        <w:rPr>
          <w:rFonts w:eastAsia="SchoolBookSanPin"/>
          <w:sz w:val="24"/>
          <w:szCs w:val="24"/>
        </w:rPr>
        <w:t>учебного графика средняя школа № 83 может использовать организацию учебного года по триместрам. При этом наиболее рациональным графиком является равномерное чередование периодов учебы и каникул в течение учебного года – 5-6 недель учебных периодов чередуют</w:t>
      </w:r>
      <w:r>
        <w:rPr>
          <w:rFonts w:eastAsia="SchoolBookSanPin"/>
          <w:sz w:val="24"/>
          <w:szCs w:val="24"/>
        </w:rPr>
        <w:t>ся с недельными каникулами.</w:t>
      </w:r>
    </w:p>
    <w:p w:rsidR="000124DB" w:rsidRDefault="0070120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Средняя школа № 83 самостоятельно определяет режим работы (5-дневная или 6-дневная учебная неделя) с учетом законодательства Российской Федерации.</w:t>
      </w:r>
    </w:p>
    <w:p w:rsidR="000124DB" w:rsidRDefault="0070120E">
      <w:pPr>
        <w:spacing w:line="360" w:lineRule="auto"/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Занятия начинаются не ранее 8 часов утра и заканчиваются не позднее 19 часов. </w:t>
      </w:r>
    </w:p>
    <w:p w:rsidR="000124DB" w:rsidRDefault="0070120E">
      <w:pPr>
        <w:pStyle w:val="af"/>
        <w:spacing w:line="360" w:lineRule="auto"/>
        <w:ind w:left="0" w:right="-31" w:firstLine="709"/>
      </w:pPr>
      <w:r>
        <w:t>Продолжительность урока на уровне основного общего образования составляет 40-45 минут.</w:t>
      </w:r>
      <w:r>
        <w:rPr>
          <w:b/>
        </w:rPr>
        <w:t xml:space="preserve"> </w:t>
      </w:r>
      <w:r>
        <w:t>Для классов, в которых обучаются дети с ограничен</w:t>
      </w:r>
      <w:r>
        <w:softHyphen/>
        <w:t>ными возможностями здоровья, — 40 минут. Во время занятий необходим перерыв для гимнастики не менее 2 минут.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Расписание</w:t>
      </w:r>
      <w:r>
        <w:rPr>
          <w:rFonts w:eastAsia="SchoolBookSanPin"/>
          <w:sz w:val="24"/>
          <w:szCs w:val="24"/>
        </w:rPr>
        <w:t xml:space="preserve">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Факультативные занятия и занятия по программам дополнительного образования планируют на</w:t>
      </w:r>
      <w:r>
        <w:rPr>
          <w:rFonts w:eastAsia="SchoolBookSanPin"/>
          <w:sz w:val="24"/>
          <w:szCs w:val="24"/>
        </w:rPr>
        <w:t xml:space="preserve">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Продолжительность перемен между уроками составляет не менее </w:t>
      </w:r>
      <w:r>
        <w:rPr>
          <w:rFonts w:eastAsia="SchoolBookSanPin"/>
          <w:sz w:val="24"/>
          <w:szCs w:val="24"/>
        </w:rPr>
        <w:t>10 минут, большой перемены (после 2 или 3 урока) – 20-30 минут. Вместо одной большой перемены допускается после 2 и 3 уроков устанавливать две перемены по 20 минут каждая.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Продолжительность перемены между урочной и внеурочной деятельностью должна составлят</w:t>
      </w:r>
      <w:r>
        <w:rPr>
          <w:rFonts w:eastAsia="SchoolBookSanPin"/>
          <w:sz w:val="24"/>
          <w:szCs w:val="24"/>
        </w:rPr>
        <w:t>ь не менее 20-30 минут.</w:t>
      </w:r>
    </w:p>
    <w:p w:rsidR="000124DB" w:rsidRDefault="0070120E">
      <w:pPr>
        <w:shd w:val="clear" w:color="auto" w:fill="FFFFFF"/>
        <w:spacing w:line="360" w:lineRule="auto"/>
        <w:ind w:right="-31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Календарный учебный график разрабатывается МОУ СШ № 83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0124DB" w:rsidRDefault="0070120E">
      <w:pPr>
        <w:pStyle w:val="af"/>
        <w:spacing w:line="360" w:lineRule="auto"/>
        <w:ind w:left="0" w:right="-31"/>
      </w:pPr>
      <w:r>
        <w:t>Ежегодное ПРИЛОЖ</w:t>
      </w:r>
      <w:r>
        <w:t>ЕНИЕ № 10: «Календарный учебный график (по годам)», «Расписание уроков и занятий внеурочной деятельности» (по годам), «Расписание звонков».</w:t>
      </w:r>
    </w:p>
    <w:p w:rsidR="000124DB" w:rsidRDefault="0070120E">
      <w:pPr>
        <w:pStyle w:val="af"/>
        <w:spacing w:line="360" w:lineRule="auto"/>
        <w:ind w:left="0" w:right="-31"/>
        <w:jc w:val="center"/>
        <w:rPr>
          <w:b/>
          <w:sz w:val="22"/>
          <w:szCs w:val="22"/>
          <w:lang w:eastAsia="ru-RU"/>
        </w:rPr>
      </w:pPr>
      <w:r>
        <w:rPr>
          <w:b/>
          <w:sz w:val="22"/>
          <w:szCs w:val="22"/>
          <w:lang w:eastAsia="ru-RU"/>
        </w:rPr>
        <w:lastRenderedPageBreak/>
        <w:t>3.3. ФЕДЕРАЛЬНЫЙ КАЛЕНДАРНЫЙ ПЛАН ВОСПИТАТЕЛЬНОЙ РАБОТЫ</w:t>
      </w:r>
    </w:p>
    <w:p w:rsidR="000124DB" w:rsidRDefault="0070120E">
      <w:pPr>
        <w:pStyle w:val="af"/>
        <w:spacing w:line="360" w:lineRule="auto"/>
        <w:ind w:left="0" w:firstLine="567"/>
        <w:rPr>
          <w:rFonts w:eastAsia="SchoolBookSanPin"/>
        </w:rPr>
      </w:pPr>
      <w:r>
        <w:rPr>
          <w:rFonts w:eastAsia="SchoolBookSanPin"/>
        </w:rPr>
        <w:t xml:space="preserve">Федеральный календарный план воспитательной работы является </w:t>
      </w:r>
      <w:r>
        <w:rPr>
          <w:rFonts w:eastAsia="SchoolBookSanPin"/>
        </w:rPr>
        <w:t>единым для образовательных организаций.</w:t>
      </w:r>
    </w:p>
    <w:p w:rsidR="000124DB" w:rsidRDefault="0070120E">
      <w:pPr>
        <w:spacing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Календарный план воспитательной работы, содержит  перечень событий и мероприятий воспитательной направленности, которые организуются и проводятся средней школой № 83 или в которых МОУ СШ № 83 принимает участие в учеб</w:t>
      </w:r>
      <w:r>
        <w:rPr>
          <w:sz w:val="24"/>
          <w:szCs w:val="24"/>
        </w:rPr>
        <w:t>ном году или периоде обучения.</w:t>
      </w:r>
    </w:p>
    <w:p w:rsidR="000124DB" w:rsidRDefault="0070120E">
      <w:pPr>
        <w:pStyle w:val="af"/>
        <w:spacing w:line="360" w:lineRule="auto"/>
        <w:ind w:left="0" w:right="-31" w:firstLine="567"/>
        <w:rPr>
          <w:rFonts w:cs="SchoolBookSanPin"/>
        </w:rPr>
      </w:pPr>
      <w:r>
        <w:rPr>
          <w:rFonts w:cs="SchoolBookSanPin"/>
        </w:rPr>
        <w:t>Календарный план воспитательной работы средней школы № 83 разрабатывается в соответствии с моду</w:t>
      </w:r>
      <w:r>
        <w:rPr>
          <w:rFonts w:cs="SchoolBookSanPin"/>
        </w:rPr>
        <w:softHyphen/>
        <w:t>лями рабочей программы воспитания.</w:t>
      </w:r>
    </w:p>
    <w:p w:rsidR="000124DB" w:rsidRDefault="0070120E">
      <w:pPr>
        <w:pStyle w:val="af"/>
        <w:spacing w:line="360" w:lineRule="auto"/>
        <w:ind w:left="0" w:firstLine="567"/>
      </w:pP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t>Календарный план воспитательной работы составляется на текущий учебный год. В нем конкретизиру</w:t>
      </w: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t>ется заявленная в программе воспитания работа применительно к данному учеб</w:t>
      </w:r>
      <w:r>
        <w:rPr>
          <w:rStyle w:val="13"/>
          <w:rFonts w:ascii="Times New Roman" w:eastAsiaTheme="majorEastAsia" w:hAnsi="Times New Roman" w:cs="Times New Roman"/>
          <w:color w:val="auto"/>
          <w:sz w:val="24"/>
          <w:szCs w:val="24"/>
        </w:rPr>
        <w:softHyphen/>
        <w:t xml:space="preserve">ному году и уровню образования. </w:t>
      </w:r>
    </w:p>
    <w:p w:rsidR="000124DB" w:rsidRDefault="0070120E">
      <w:pPr>
        <w:pStyle w:val="af"/>
        <w:spacing w:line="360" w:lineRule="auto"/>
        <w:ind w:left="0" w:firstLine="567"/>
        <w:rPr>
          <w:rFonts w:eastAsia="SchoolBookSanPin"/>
        </w:rPr>
      </w:pPr>
      <w:r>
        <w:rPr>
          <w:rFonts w:eastAsia="SchoolBookSanPin"/>
        </w:rPr>
        <w:t>Федеральный календарный план воспитательной работы реализуется в рамках урочной и внеурочной деятельности.</w:t>
      </w:r>
    </w:p>
    <w:p w:rsidR="000124DB" w:rsidRDefault="0070120E">
      <w:pPr>
        <w:spacing w:line="360" w:lineRule="auto"/>
        <w:ind w:firstLine="567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МОУ средняя школа № 83 вправе наряду с </w:t>
      </w:r>
      <w:r>
        <w:rPr>
          <w:rFonts w:eastAsia="SchoolBookSanPin"/>
          <w:sz w:val="24"/>
          <w:szCs w:val="24"/>
        </w:rPr>
        <w:t>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детей.</w:t>
      </w:r>
    </w:p>
    <w:p w:rsidR="000124DB" w:rsidRDefault="0070120E">
      <w:pPr>
        <w:pStyle w:val="af"/>
        <w:spacing w:line="360" w:lineRule="auto"/>
        <w:ind w:left="0" w:right="605" w:firstLine="540"/>
      </w:pPr>
      <w:r>
        <w:t xml:space="preserve">Ежегодное ПРИЛОЖЕНИЕ № 6 «Календарный план </w:t>
      </w:r>
      <w:r>
        <w:t>воспитательной работы (по годам)»</w:t>
      </w:r>
    </w:p>
    <w:p w:rsidR="000124DB" w:rsidRDefault="0070120E">
      <w:pPr>
        <w:keepNext/>
        <w:keepLines/>
        <w:widowControl/>
        <w:autoSpaceDE/>
        <w:autoSpaceDN/>
        <w:spacing w:before="20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3.4 Характеристика условий реализации программы  основного общего образования в соответствии с требованиями ФГОС ООО</w:t>
      </w:r>
    </w:p>
    <w:p w:rsidR="000124DB" w:rsidRDefault="0070120E">
      <w:pPr>
        <w:widowControl/>
        <w:autoSpaceDE/>
        <w:autoSpaceDN/>
        <w:spacing w:line="360" w:lineRule="auto"/>
        <w:ind w:left="-993" w:firstLine="426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Требования к условиям реализации программы основного общего образования включают:</w:t>
      </w:r>
    </w:p>
    <w:p w:rsidR="000124DB" w:rsidRDefault="0070120E">
      <w:pPr>
        <w:widowControl/>
        <w:numPr>
          <w:ilvl w:val="0"/>
          <w:numId w:val="70"/>
        </w:numPr>
        <w:autoSpaceDE/>
        <w:autoSpaceDN/>
        <w:spacing w:after="200" w:line="360" w:lineRule="auto"/>
        <w:ind w:left="-993" w:firstLine="426"/>
        <w:textAlignment w:val="baseline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общесистемные требовани</w:t>
      </w:r>
      <w:r>
        <w:rPr>
          <w:color w:val="000000"/>
          <w:sz w:val="24"/>
          <w:szCs w:val="24"/>
          <w:lang w:eastAsia="ru-RU"/>
        </w:rPr>
        <w:t>я;</w:t>
      </w:r>
    </w:p>
    <w:p w:rsidR="000124DB" w:rsidRDefault="0070120E">
      <w:pPr>
        <w:widowControl/>
        <w:numPr>
          <w:ilvl w:val="0"/>
          <w:numId w:val="70"/>
        </w:numPr>
        <w:autoSpaceDE/>
        <w:autoSpaceDN/>
        <w:spacing w:after="200" w:line="360" w:lineRule="auto"/>
        <w:ind w:left="-993" w:firstLine="426"/>
        <w:textAlignment w:val="baseline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требования к материально-техническому, учебно-методическому обеспечению;</w:t>
      </w:r>
    </w:p>
    <w:p w:rsidR="000124DB" w:rsidRDefault="0070120E">
      <w:pPr>
        <w:widowControl/>
        <w:numPr>
          <w:ilvl w:val="0"/>
          <w:numId w:val="70"/>
        </w:numPr>
        <w:autoSpaceDE/>
        <w:autoSpaceDN/>
        <w:spacing w:line="360" w:lineRule="auto"/>
        <w:ind w:left="-993" w:firstLine="426"/>
        <w:textAlignment w:val="baseline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требования к психолого-педагогическим, кадровым и финансовым условиям.</w:t>
      </w:r>
    </w:p>
    <w:p w:rsidR="000124DB" w:rsidRDefault="0070120E">
      <w:pPr>
        <w:widowControl/>
        <w:autoSpaceDE/>
        <w:autoSpaceDN/>
        <w:spacing w:line="360" w:lineRule="auto"/>
        <w:ind w:left="-993" w:firstLine="426"/>
        <w:jc w:val="center"/>
        <w:rPr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Общесистемные требования к реализации программы основного общего образования.</w:t>
      </w:r>
    </w:p>
    <w:p w:rsidR="000124DB" w:rsidRDefault="0070120E">
      <w:pPr>
        <w:widowControl/>
        <w:autoSpaceDE/>
        <w:autoSpaceDN/>
        <w:spacing w:line="360" w:lineRule="auto"/>
        <w:ind w:left="-993" w:firstLine="426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Результатом выполнения требован</w:t>
      </w:r>
      <w:r>
        <w:rPr>
          <w:color w:val="000000"/>
          <w:sz w:val="24"/>
          <w:szCs w:val="24"/>
          <w:lang w:eastAsia="ru-RU"/>
        </w:rPr>
        <w:t>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работникам:</w:t>
      </w:r>
    </w:p>
    <w:tbl>
      <w:tblPr>
        <w:tblW w:w="0" w:type="auto"/>
        <w:tblInd w:w="-74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5"/>
        <w:gridCol w:w="2476"/>
        <w:gridCol w:w="867"/>
        <w:gridCol w:w="2129"/>
        <w:gridCol w:w="867"/>
      </w:tblGrid>
      <w:tr w:rsidR="000124DB"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Требования ФГОС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создание комфортной развивающей образовательной среды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Что</w:t>
            </w:r>
            <w:r>
              <w:rPr>
                <w:sz w:val="24"/>
                <w:szCs w:val="24"/>
                <w:lang w:eastAsia="ru-RU"/>
              </w:rPr>
              <w:t xml:space="preserve"> планируется изменить, создать, приобрести для обучающихся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Что планируется изменить, создать, приобрести для педагогов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rPr>
          <w:trHeight w:val="3615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обеспечивающей получение качественного основного общего образования, его доступность, открытость и привлекательность для обу</w:t>
            </w:r>
            <w:r>
              <w:rPr>
                <w:sz w:val="24"/>
                <w:szCs w:val="24"/>
                <w:lang w:eastAsia="ru-RU"/>
              </w:rPr>
              <w:t>чающихся, родителей (законных представителей) несовершеннолетних обучающихся и всего общества, воспитание обучающихся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Технические средства, обеспечивающие функционирование информационно-образовательной среды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Оборудование для рекреаций школы как зоны досуга</w:t>
            </w:r>
            <w:r>
              <w:rPr>
                <w:sz w:val="24"/>
                <w:szCs w:val="24"/>
                <w:lang w:eastAsia="ru-RU"/>
              </w:rPr>
              <w:t xml:space="preserve"> и развития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Оборудование для школьной  радиорубки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Терминальный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 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 2028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Оборудование учительской с функциональ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ным зонированием (для переговоров. обеденная зона, рабочие места, зона хранения, зона тихого отдыха)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 2028</w:t>
            </w:r>
          </w:p>
        </w:tc>
      </w:tr>
      <w:tr w:rsidR="000124DB">
        <w:trPr>
          <w:trHeight w:val="2060"/>
        </w:trPr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гарантирующей безопасность, охрану и укрепление физического, психического здоровья и социального благополучия обучающихся.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Оборудование для питьевого режима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Комплекты настольных игр (для профилактики травматизма во время перемен)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Замена компьютерного оборудования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2028</w:t>
            </w:r>
          </w:p>
        </w:tc>
      </w:tr>
    </w:tbl>
    <w:p w:rsidR="000124DB" w:rsidRDefault="0070120E">
      <w:pPr>
        <w:widowControl/>
        <w:autoSpaceDE/>
        <w:autoSpaceDN/>
        <w:rPr>
          <w:sz w:val="24"/>
          <w:szCs w:val="24"/>
          <w:lang w:eastAsia="ru-RU"/>
        </w:rPr>
        <w:sectPr w:rsidR="000124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4"/>
          <w:szCs w:val="24"/>
          <w:lang w:eastAsia="ru-RU"/>
        </w:rPr>
        <w:br/>
      </w:r>
      <w:r>
        <w:rPr>
          <w:sz w:val="24"/>
          <w:szCs w:val="24"/>
          <w:lang w:eastAsia="ru-RU"/>
        </w:rPr>
        <w:br/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В целях обеспечения реализации программы основного общего образования для участников образовательных отношений созданы  или будут созданы условия, обеспечивающие возможность:</w:t>
      </w:r>
    </w:p>
    <w:p w:rsidR="000124DB" w:rsidRDefault="000124DB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</w:p>
    <w:tbl>
      <w:tblPr>
        <w:tblW w:w="1499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01"/>
        <w:gridCol w:w="4766"/>
        <w:gridCol w:w="4142"/>
        <w:gridCol w:w="1383"/>
      </w:tblGrid>
      <w:tr w:rsidR="000124DB">
        <w:trPr>
          <w:trHeight w:val="2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Требования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Созданы условия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Необходимо создать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достижения</w:t>
            </w:r>
            <w:r>
              <w:rPr>
                <w:sz w:val="24"/>
                <w:szCs w:val="24"/>
                <w:lang w:eastAsia="ru-RU"/>
              </w:rPr>
              <w:t xml:space="preserve"> планируемых результатов освоения программы основного общего образования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развития личности</w:t>
            </w:r>
            <w:r>
              <w:rPr>
                <w:sz w:val="24"/>
                <w:szCs w:val="24"/>
                <w:lang w:eastAsia="ru-RU"/>
              </w:rPr>
              <w:t>, ее способностей, удовлетворения образовательных потребностей и интересов, самореализации обучающихся, в том ч</w:t>
            </w:r>
            <w:r>
              <w:rPr>
                <w:sz w:val="24"/>
                <w:szCs w:val="24"/>
                <w:lang w:eastAsia="ru-RU"/>
              </w:rPr>
              <w:t>исле одаренных, через организацию урочной и внеурочной деятельности, социальных практик, включая общественно полезную деятельность, профессиональные пробы, практическую подготовку, использование возможностей организаций дополнительного образования, професс</w:t>
            </w:r>
            <w:r>
              <w:rPr>
                <w:sz w:val="24"/>
                <w:szCs w:val="24"/>
                <w:lang w:eastAsia="ru-RU"/>
              </w:rPr>
              <w:t>иональных образовательных организаций и социальных партнеров в профессионально-производственном окружении;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формирования функциональной грамотности</w:t>
            </w:r>
            <w:r>
              <w:rPr>
                <w:sz w:val="24"/>
                <w:szCs w:val="24"/>
                <w:lang w:eastAsia="ru-RU"/>
              </w:rPr>
              <w:t xml:space="preserve"> обучающихся (способности решать учебные задачи и жизненные проблемные ситуации на основе сформированных пре</w:t>
            </w:r>
            <w:r>
              <w:rPr>
                <w:sz w:val="24"/>
                <w:szCs w:val="24"/>
                <w:lang w:eastAsia="ru-RU"/>
              </w:rPr>
              <w:t xml:space="preserve">дметных, </w:t>
            </w:r>
            <w:r>
              <w:rPr>
                <w:sz w:val="24"/>
                <w:szCs w:val="24"/>
                <w:lang w:eastAsia="ru-RU"/>
              </w:rPr>
              <w:lastRenderedPageBreak/>
              <w:t>метапредметных и универсальных способов деятельности), включающей овладение ключевыми компетенциями, составляющими основу дальнейшего успешного образования и ориентации в мире профессий;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формирования социокультурных и </w:t>
            </w:r>
            <w:r>
              <w:rPr>
                <w:b/>
                <w:bCs/>
                <w:sz w:val="24"/>
                <w:szCs w:val="24"/>
                <w:lang w:eastAsia="ru-RU"/>
              </w:rPr>
              <w:t>духовно-нравственных</w:t>
            </w:r>
            <w:r>
              <w:rPr>
                <w:sz w:val="24"/>
                <w:szCs w:val="24"/>
                <w:lang w:eastAsia="ru-RU"/>
              </w:rPr>
              <w:t xml:space="preserve"> ценностей обучающихся, основ их гражданственности, российской гражданской идентичности и социально-профессиональных ориентаций;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индивидуализации</w:t>
            </w:r>
            <w:r>
              <w:rPr>
                <w:sz w:val="24"/>
                <w:szCs w:val="24"/>
                <w:lang w:eastAsia="ru-RU"/>
              </w:rPr>
              <w:t xml:space="preserve"> процесса образования посредством проектирования и реализации </w:t>
            </w:r>
            <w:r>
              <w:rPr>
                <w:sz w:val="24"/>
                <w:szCs w:val="24"/>
                <w:lang w:eastAsia="ru-RU"/>
              </w:rPr>
              <w:lastRenderedPageBreak/>
              <w:t>индивидуальных учебных плано</w:t>
            </w:r>
            <w:r>
              <w:rPr>
                <w:sz w:val="24"/>
                <w:szCs w:val="24"/>
                <w:lang w:eastAsia="ru-RU"/>
              </w:rPr>
              <w:t>в, обеспечения эффективной самостоятельной работы обучающихся при поддержке педагогических работников;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-участия</w:t>
            </w:r>
            <w:r>
              <w:rPr>
                <w:sz w:val="24"/>
                <w:szCs w:val="24"/>
                <w:lang w:eastAsia="ru-RU"/>
              </w:rPr>
              <w:t xml:space="preserve"> обучающихся, родителей (законных представителей) несовершеннолетних обучающихся и педагогических работников в проектировании и раз</w:t>
            </w:r>
            <w:r>
              <w:rPr>
                <w:sz w:val="24"/>
                <w:szCs w:val="24"/>
                <w:lang w:eastAsia="ru-RU"/>
              </w:rPr>
              <w:t>витии программы основного общего образования и условий ее реализации, учитывающих особенности развития и возможности обучающихся;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организации сетевого</w:t>
            </w:r>
            <w:r>
              <w:rPr>
                <w:sz w:val="24"/>
                <w:szCs w:val="24"/>
                <w:lang w:eastAsia="ru-RU"/>
              </w:rPr>
              <w:t xml:space="preserve"> взаимодействия организаций, располагающих ресурсами, </w:t>
            </w:r>
            <w:r>
              <w:rPr>
                <w:sz w:val="24"/>
                <w:szCs w:val="24"/>
                <w:lang w:eastAsia="ru-RU"/>
              </w:rPr>
              <w:lastRenderedPageBreak/>
              <w:t>необходимыми для реализации программ основного об</w:t>
            </w:r>
            <w:r>
              <w:rPr>
                <w:sz w:val="24"/>
                <w:szCs w:val="24"/>
                <w:lang w:eastAsia="ru-RU"/>
              </w:rPr>
              <w:t>щего образования, которое направлено на обеспечение качества условий образовательной деятельности;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включения</w:t>
            </w:r>
            <w:r>
              <w:rPr>
                <w:sz w:val="24"/>
                <w:szCs w:val="24"/>
                <w:lang w:eastAsia="ru-RU"/>
              </w:rPr>
              <w:t xml:space="preserve"> обучающихся в процессы преобразования внешней социальной среды (населенного пункта, муниципального района, субъекта Российской Федерации), формирования у них лидерских качеств, опыта социальной деятельности, реализации социальных проектов и программ, в то</w:t>
            </w:r>
            <w:r>
              <w:rPr>
                <w:sz w:val="24"/>
                <w:szCs w:val="24"/>
                <w:lang w:eastAsia="ru-RU"/>
              </w:rPr>
              <w:t>м числе в качестве волонтеров;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формирования</w:t>
            </w:r>
            <w:r>
              <w:rPr>
                <w:sz w:val="24"/>
                <w:szCs w:val="24"/>
                <w:lang w:eastAsia="ru-RU"/>
              </w:rPr>
              <w:t xml:space="preserve"> у обучающихся опыта самостоятельной образовательной, общественной, проектной, учебно-исследовательской, спортивно-оздоровительной и творческой деятельности;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формирования у</w:t>
            </w:r>
            <w:r>
              <w:rPr>
                <w:sz w:val="24"/>
                <w:szCs w:val="24"/>
                <w:lang w:eastAsia="ru-RU"/>
              </w:rPr>
              <w:t xml:space="preserve"> обучающихся экологической грамотности, навыков здорового и безопасного для человека и окружающей его среды образа жизни;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использования</w:t>
            </w:r>
            <w:r>
              <w:rPr>
                <w:sz w:val="24"/>
                <w:szCs w:val="24"/>
                <w:lang w:eastAsia="ru-RU"/>
              </w:rPr>
              <w:t xml:space="preserve"> в образовательной деятельности современных образовательных технологий, направленных в том чис</w:t>
            </w:r>
            <w:r>
              <w:rPr>
                <w:sz w:val="24"/>
                <w:szCs w:val="24"/>
                <w:lang w:eastAsia="ru-RU"/>
              </w:rPr>
              <w:t>ле на воспитание обучающихся и развитие различных форм наставничества;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обновления</w:t>
            </w:r>
            <w:r>
              <w:rPr>
                <w:sz w:val="24"/>
                <w:szCs w:val="24"/>
                <w:lang w:eastAsia="ru-RU"/>
              </w:rPr>
              <w:t xml:space="preserve"> содержания программы основного общего образования, методик и технологий ее реализации в соответствии с динамикой развития системы образования, запросов обучающихся, ро</w:t>
            </w:r>
            <w:r>
              <w:rPr>
                <w:sz w:val="24"/>
                <w:szCs w:val="24"/>
                <w:lang w:eastAsia="ru-RU"/>
              </w:rPr>
              <w:t xml:space="preserve">дителей (законных представителей) несовершеннолетних обучающихся с учетом национальных и культурных особенностей субъекта Российской </w:t>
            </w:r>
            <w:r>
              <w:rPr>
                <w:sz w:val="24"/>
                <w:szCs w:val="24"/>
                <w:lang w:eastAsia="ru-RU"/>
              </w:rPr>
              <w:lastRenderedPageBreak/>
              <w:t>Федерации;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эффективного</w:t>
            </w:r>
            <w:r>
              <w:rPr>
                <w:sz w:val="24"/>
                <w:szCs w:val="24"/>
                <w:lang w:eastAsia="ru-RU"/>
              </w:rPr>
              <w:t xml:space="preserve"> использования профессионального и творческого потенциала педагогических и руководящих работников, </w:t>
            </w:r>
            <w:r>
              <w:rPr>
                <w:sz w:val="24"/>
                <w:szCs w:val="24"/>
                <w:lang w:eastAsia="ru-RU"/>
              </w:rPr>
              <w:t>повышения их профессиональной, коммуникативной, информационной и правовой компетентности;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bCs/>
                <w:sz w:val="24"/>
                <w:szCs w:val="24"/>
                <w:lang w:eastAsia="ru-RU"/>
              </w:rPr>
              <w:t>эффективного управления</w:t>
            </w:r>
            <w:r>
              <w:rPr>
                <w:sz w:val="24"/>
                <w:szCs w:val="24"/>
                <w:lang w:eastAsia="ru-RU"/>
              </w:rPr>
              <w:t>  с использованием ИКТ, современных механизмов финансирования реализации программ основного общего образования.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Рабочие программы</w:t>
            </w:r>
            <w:r>
              <w:rPr>
                <w:sz w:val="24"/>
                <w:szCs w:val="24"/>
                <w:lang w:eastAsia="ru-RU"/>
              </w:rPr>
              <w:t xml:space="preserve"> по предметным областям; положения о системе оценивания планируемых результатов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 воспитания, Программа по развитию гуманитарных способностей учащихся,  Программа по профориентационной работе, Программа по волонтерской деятельности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 </w:t>
            </w:r>
          </w:p>
          <w:p w:rsidR="000124DB" w:rsidRDefault="000124DB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Внесены изменения в основную образовательную программу;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Включена в план методической работы образовательной организации серия </w:t>
            </w:r>
            <w:r>
              <w:rPr>
                <w:sz w:val="24"/>
                <w:szCs w:val="24"/>
                <w:lang w:eastAsia="ru-RU"/>
              </w:rPr>
              <w:lastRenderedPageBreak/>
              <w:t>семинаров-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практикумов, направленных на совместную работу всего педагогического коллектива по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формированию функциональной грамот</w:t>
            </w:r>
            <w:r>
              <w:rPr>
                <w:sz w:val="24"/>
                <w:szCs w:val="24"/>
                <w:lang w:eastAsia="ru-RU"/>
              </w:rPr>
              <w:t>ности;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 внутришкольный мониторинг сформированности функциональной грамотности учащихся с 5 по 9 класс.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 воспитания: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социокультурные праздники и досуговые мероприятия, экскурсии и целевые прогулки, кружковая работа, музейная </w:t>
            </w:r>
            <w:r>
              <w:rPr>
                <w:sz w:val="24"/>
                <w:szCs w:val="24"/>
                <w:lang w:eastAsia="ru-RU"/>
              </w:rPr>
              <w:t xml:space="preserve">деятельность, встречи с интересными </w:t>
            </w:r>
            <w:r>
              <w:rPr>
                <w:sz w:val="24"/>
                <w:szCs w:val="24"/>
                <w:lang w:eastAsia="ru-RU"/>
              </w:rPr>
              <w:lastRenderedPageBreak/>
              <w:t>людьми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уроках используются современные образовательные технологии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Разработали ООП ООО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Целевой раздел: администрация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Содержательный раздел: рабочие программы по предметам - педагоги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 формирования УУД:</w:t>
            </w:r>
            <w:r>
              <w:rPr>
                <w:sz w:val="24"/>
                <w:szCs w:val="24"/>
                <w:lang w:eastAsia="ru-RU"/>
              </w:rPr>
              <w:t xml:space="preserve"> администрация Школы, педагоги-психологи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 воспитания: администрация Школы, педагоги- организаторы, с учетом образовательных запросов обучающихся и родителей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Коррекционная работа: педагоги-психологи, педагоги-логопеды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Организационный раздел :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Учебные планы - администрация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Внеурочная деятельность - администрация Школы, с учетом образовательных запросов обучающихся и родителей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Материально-техническое и учебно-методическое обеспечение программы основного общего образования: администрация </w:t>
            </w:r>
            <w:r>
              <w:rPr>
                <w:sz w:val="24"/>
                <w:szCs w:val="24"/>
                <w:lang w:eastAsia="ru-RU"/>
              </w:rPr>
              <w:t>Школы, все педагогические работники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t>Приобщение обучающихся к школьным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традициям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Участие в ученическом самоуправлении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Спортивные секции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Благоустройство школы, района, города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Уроки в технологии проектного обучения и в современных образовательных техн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ологиях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Школьная научно-практическая конференция “Истоки”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Образовательный туризм: квесты, учебные экскурсии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Общешкольный социальный проект “Литературный багаж”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Выступление на конкурсах, научных форумах, конференциях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Предметные конкурсы, олимпиады, акции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рганизация горячего питания (2 столовые)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Создание условий для спортивно-оздоровительной работы (4 спортивных зала)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Создание условий для сохранения здоровья обучающихся (2 медицинских кабинета)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Медицинское сопровождение (профилактические осмотры,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иммунизация)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 Лечебно-оздоровительная работа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Здоровьесберегающие технологии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Внеклассная деятельность (мероприятия с выходом на природу, организация экскурсий, однодневных походов, дней здоровья для формирование экологически сообразного поведения в быту и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природе)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Организация физкультурно-оздоровительной работы (уроки физической культуры на свежем воздухе при благоприятных погодных условиях,«Дни здоровья», «Веселые старты», соревнования, эстафеты, спортивные игры, конкурсы, состязания и др.) Участие в город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ских спартакиадах школьников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Дополнительные образовательные программы, программы внеурочной деятельности (организация конкурсов творческих работ, викторин, акций)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Просветительская работа с родителями (законными представителями)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Современные образовательные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 технологии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Форма наставничества «учитель — учитель»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Традиционное наставничество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Партнерское наставничество: «равный – равному»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ООП ООО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Методическая поддержка молодых педагогов, реализация системы наставничества.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Осуществление научно-метод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ического сопровождения педагогических работников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Организация методической работы с педагогическими работниками на основе результатов различных оценочных процедур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Участие в конкурсах  профессионального мастерства педагогических работников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Информационно-методическая поддержка образовательного процесса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Планирование образовательного процесса и его ресурсного обеспечения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Мониторинг и фиксация хода и результатов образовательного процесса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Современные процедуры создания, поиска, сбора, анализа, об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работки, хранения и представления информации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Дистанционное взаимодействие всех участников образовательного процесса (обучающихся, их родителей (законных представителей), педагогических работников, органов управления в сфере образования, общественности), в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том числе в рамках дистанционного образования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Дистанционное взаимодействие образовательного учреждения с другими организациями социальной сферы: учреждениями дополнительного образования детей, учреждениями культуры, здравоохранения, спорта, досуга,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службами занятости населения, обеспечения безопасности жизнедеятельности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Усовершенствовать листы оценки личностных и метапредметных результатов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Программа по наставничеству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Включать контекстные задачи в рамках уроков по всем предметам учебн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ого плана;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Организовать проектно-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-исследовательскую работу обучающихся с активным использованием метапредметных и межпредметных проектов и исследований;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Включить в план внеурочной деятельности Школы образовательных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событий, направленных на совместную рабо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ту всего педагогического коллектива по формированию функциональной грамотности (межпредметные недели, учебно- исследовательские конференции, межпредметные марафоны и т.д.).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Организовать взаимодействие общего и дополнительного образования.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Разработать инст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рументы для оценки сформированности функциональной грамотности 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Общешкольные социальные проекты 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Формирование индивидуальных учебных планов для обучающихся при углубленном изучении предметов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Вносить корректировку в ООП ООО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Разрабатывать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индивидуальные учебные планы (по запросу)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Организовать сетевое взаимодействие Школы с </w:t>
            </w:r>
            <w:r>
              <w:rPr>
                <w:sz w:val="24"/>
                <w:szCs w:val="24"/>
                <w:lang w:eastAsia="ru-RU"/>
              </w:rPr>
              <w:t>организациями, располагающими ресурсами, необходимыми для реализации программ основного общего образования, которое направлено на обеспечение качества</w:t>
            </w:r>
            <w:r>
              <w:rPr>
                <w:sz w:val="24"/>
                <w:szCs w:val="24"/>
                <w:lang w:eastAsia="ru-RU"/>
              </w:rPr>
              <w:t xml:space="preserve"> условий образовательной деятельности</w:t>
            </w:r>
          </w:p>
          <w:p w:rsidR="000124DB" w:rsidRDefault="000124DB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Творческие клубы и объединения по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интересам, сетевые сообщества, библиотечная сеть, краеведческая работа, военно-патриотические объединениях, участие обучающихся в деятельности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производственных, творческих объединений</w:t>
            </w:r>
            <w:r>
              <w:rPr>
                <w:sz w:val="24"/>
                <w:szCs w:val="24"/>
                <w:lang w:eastAsia="ru-RU"/>
              </w:rPr>
              <w:t>, благотворительных организациях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Партнерство с общественными организациями и объединениями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Проведение акций и праздников (региональных, государственных,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международных).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Учебный курс «Индивидуальный проект»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Профильные отряды в рамках летнего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лагеря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Сотрудничество с вузами в рамках проектно-исследовательской деятельности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Школа молодого исследователя Школа педагога-тьютора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Общешкольные проекты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Спортивные клубы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Программа по формированию экологической грамотности. навыков здорового и безопасного для чело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века и окружающей его среды образа жизни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Программа наставничества (Модели форм наставничества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1 «Ученик – ученик».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2 «Учитель – учитель».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3 «Учитель – ученик».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4 «Работодатель – ученик»)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Групповое наставничество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Флэш наставничество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Скоростное наставничество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наставничества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Реверсивное наставничество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Виртуальное наставничество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Внести корректировки в ООП ООО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организация сетевых форм взаимодействия педагогов на муниципальном уровне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Проведение мероприятий, направленных на повыше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ние мотивации педагогических работников на обновление профессиональных знаний, умений и навыков и использование передовых педагогических практик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Проведение мероприятий, направленных на повышение качества методического сопровождения педагогических работнико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Дни открытых дверей Школы, районные методические мероприятия и конкурсы с педагогическими кадрами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2023- 2024 </w:t>
            </w: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2023 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 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lastRenderedPageBreak/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2023-2024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70120E">
            <w:pPr>
              <w:widowControl/>
              <w:autoSpaceDE/>
              <w:autoSpaceDN/>
              <w:spacing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br/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2023-2028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2028</w:t>
            </w:r>
          </w:p>
        </w:tc>
      </w:tr>
    </w:tbl>
    <w:p w:rsidR="000124DB" w:rsidRDefault="000124DB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  <w:lang w:eastAsia="ru-RU"/>
        </w:rPr>
      </w:pPr>
    </w:p>
    <w:p w:rsidR="000124DB" w:rsidRDefault="000124DB">
      <w:pPr>
        <w:spacing w:line="360" w:lineRule="auto"/>
        <w:ind w:left="360"/>
        <w:jc w:val="center"/>
        <w:rPr>
          <w:b/>
          <w:sz w:val="28"/>
          <w:szCs w:val="28"/>
          <w:lang w:eastAsia="ru-RU"/>
        </w:rPr>
      </w:pPr>
    </w:p>
    <w:p w:rsidR="000124DB" w:rsidRDefault="000124DB">
      <w:pPr>
        <w:spacing w:line="360" w:lineRule="auto"/>
        <w:ind w:left="360"/>
        <w:jc w:val="center"/>
        <w:rPr>
          <w:b/>
          <w:sz w:val="28"/>
          <w:szCs w:val="28"/>
          <w:lang w:eastAsia="ru-RU"/>
        </w:rPr>
      </w:pPr>
    </w:p>
    <w:p w:rsidR="000124DB" w:rsidRDefault="000124DB">
      <w:pPr>
        <w:spacing w:line="360" w:lineRule="auto"/>
        <w:ind w:left="360"/>
        <w:jc w:val="center"/>
        <w:rPr>
          <w:b/>
          <w:sz w:val="28"/>
          <w:szCs w:val="28"/>
          <w:lang w:eastAsia="ru-RU"/>
        </w:rPr>
      </w:pPr>
    </w:p>
    <w:p w:rsidR="000124DB" w:rsidRDefault="000124DB">
      <w:pPr>
        <w:spacing w:line="360" w:lineRule="auto"/>
        <w:ind w:left="360"/>
        <w:jc w:val="center"/>
        <w:rPr>
          <w:b/>
          <w:sz w:val="28"/>
          <w:szCs w:val="28"/>
          <w:lang w:eastAsia="ru-RU"/>
        </w:rPr>
      </w:pPr>
    </w:p>
    <w:p w:rsidR="000124DB" w:rsidRDefault="000124DB">
      <w:pPr>
        <w:widowControl/>
        <w:autoSpaceDE/>
        <w:autoSpaceDN/>
        <w:spacing w:after="200"/>
        <w:jc w:val="both"/>
        <w:rPr>
          <w:color w:val="000000"/>
          <w:sz w:val="24"/>
          <w:szCs w:val="24"/>
          <w:lang w:eastAsia="ru-RU"/>
        </w:rPr>
        <w:sectPr w:rsidR="000124DB">
          <w:pgSz w:w="17130" w:h="11990" w:orient="landscape"/>
          <w:pgMar w:top="1134" w:right="1134" w:bottom="1134" w:left="1701" w:header="714" w:footer="465" w:gutter="0"/>
          <w:cols w:space="720"/>
        </w:sectPr>
      </w:pP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 xml:space="preserve">При реализации программы основного общего образования каждому обучающемуся, </w:t>
      </w:r>
      <w:r>
        <w:rPr>
          <w:color w:val="000000"/>
          <w:sz w:val="24"/>
          <w:szCs w:val="24"/>
          <w:lang w:eastAsia="ru-RU"/>
        </w:rPr>
        <w:t>родителям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 </w:t>
      </w:r>
    </w:p>
    <w:p w:rsidR="000124DB" w:rsidRDefault="0070120E">
      <w:pPr>
        <w:widowControl/>
        <w:autoSpaceDE/>
        <w:autoSpaceDN/>
        <w:spacing w:line="276" w:lineRule="auto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Информационно-образовательная среда</w:t>
      </w:r>
      <w:r>
        <w:rPr>
          <w:color w:val="000000"/>
          <w:sz w:val="24"/>
          <w:szCs w:val="24"/>
          <w:lang w:eastAsia="ru-RU"/>
        </w:rPr>
        <w:t xml:space="preserve"> обеспечивает:</w:t>
      </w:r>
    </w:p>
    <w:p w:rsidR="000124DB" w:rsidRDefault="000124DB">
      <w:pPr>
        <w:widowControl/>
        <w:autoSpaceDE/>
        <w:autoSpaceDN/>
        <w:spacing w:line="276" w:lineRule="auto"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6"/>
        <w:gridCol w:w="3583"/>
        <w:gridCol w:w="2254"/>
        <w:gridCol w:w="837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Требования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Необходимо создать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доступ к учебным планам, рабочим программам учебных предметов, учебных курсов (в том числе внеурочной деятельности), учебных модулей, учебным изданиям и образовательным ресурсам, указанным в рабочих программах учебных предметов, учебных курсов (в то</w:t>
            </w:r>
            <w:r>
              <w:rPr>
                <w:sz w:val="24"/>
                <w:szCs w:val="24"/>
                <w:lang w:eastAsia="ru-RU"/>
              </w:rPr>
              <w:t>м числе внеурочной деятельности), учебных модулей, информации о ходе образовательного процесса, результатах промежуточной и государственной итоговой аттестации обучающихся;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Официальный сайт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Электронная почта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Электронный журнал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Электронный дневник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доступ к информации о расписании проведения учебных занятий, процедурах и критериях оценки результатов обучения;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Официальный сайт школы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возможность использования современных ИКТ в реализации программы основного общего образования, в том числе использов</w:t>
            </w:r>
            <w:r>
              <w:rPr>
                <w:sz w:val="24"/>
                <w:szCs w:val="24"/>
                <w:lang w:eastAsia="ru-RU"/>
              </w:rPr>
              <w:t xml:space="preserve">ание имеющихся средств обучения и воспитания в электронном виде, электронных образовательных и информационных ресурсов, средств определения уровня знаний и оценки компетенций, а также иных объектов, необходимых для организации образовательной деятельности </w:t>
            </w:r>
            <w:r>
              <w:rPr>
                <w:sz w:val="24"/>
                <w:szCs w:val="24"/>
                <w:lang w:eastAsia="ru-RU"/>
              </w:rPr>
              <w:t>с применением электронного обучения, дистанционных образовательных технологий, объективного оценивания знаний, умений, навыков и достижений обучающихся.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2 кабинета информатики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2 мобильных компьютерных класса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Имеется локальная сеть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Все  кабинеты подключены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к сети Интернет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Имеется возможность подключения к Wi-Fi по предварительно выданным паролям доступа 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Система дистанционного обучения для учащихся (платформа “Сферум”)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Корпоративная группа в сети интернет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Система поддержки пользователей компьютерной техник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Система электронного документооборота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2022- 2023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Доступ к информационным ресурсам информационно-образовательной среды  обеспечивается в том числе посредством сети Интернет.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Официальный сайт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Учащиеся школы имеют возможность работать в сети Интернет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 на уроках информатики и ежедневно в свободном доступе после уроков в компьютерных классах. Все предметы учебного плана обучающиеся могут осваивать в 2 мобильных компьютерных классах.  В свободное от уроков время каждый желающий (учитель или ученик) при по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мощи администратора точки доступа к сети Интернет может воспользоваться техническими и сетевыми ресурсами для выполнения учебных задач.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</w:tbl>
    <w:p w:rsidR="000124DB" w:rsidRDefault="000124DB">
      <w:pPr>
        <w:spacing w:line="276" w:lineRule="auto"/>
        <w:ind w:left="360"/>
        <w:jc w:val="center"/>
        <w:rPr>
          <w:b/>
          <w:sz w:val="28"/>
          <w:szCs w:val="28"/>
          <w:lang w:eastAsia="ru-RU"/>
        </w:rPr>
      </w:pPr>
    </w:p>
    <w:p w:rsidR="000124DB" w:rsidRDefault="0070120E">
      <w:pPr>
        <w:widowControl/>
        <w:autoSpaceDE/>
        <w:autoSpaceDN/>
        <w:spacing w:after="200"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В случае реализации программы основного общего образования с применением электронного обучения, дистанционных образо</w:t>
      </w:r>
      <w:r>
        <w:rPr>
          <w:color w:val="000000"/>
          <w:sz w:val="24"/>
          <w:szCs w:val="24"/>
          <w:lang w:eastAsia="ru-RU"/>
        </w:rPr>
        <w:t>вательных технологий каждый обучающийся в течение всего периода обучения обеспечен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2"/>
        <w:gridCol w:w="3924"/>
        <w:gridCol w:w="1556"/>
        <w:gridCol w:w="808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Требования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Необходимо создать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rPr>
          <w:trHeight w:val="19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индивидуальным авторизированным доступом к совокупности информационных и электронных образовательных ресурсов,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информационных технологий,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соответствующих технологических средств, обеспечивающих освоение обучающимися образовательных программ основного общего образования в полном объеме независимо от их мест нахождения, в которой имеется доступ к сети Интернет как на</w:t>
            </w:r>
            <w:r>
              <w:rPr>
                <w:sz w:val="24"/>
                <w:szCs w:val="24"/>
                <w:lang w:eastAsia="ru-RU"/>
              </w:rPr>
              <w:t xml:space="preserve"> территории Школы, так и за ее пределами (далее - электронная информационно-образовательная среда)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школе используются только защищенные от доступа посторонних ресурсы. У обучающихся есть право чтения таких ресурсов в ограниченном доступе.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Если доступ выд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ается к ресурсу с ограничением конкурентных подключений, каждый обучающийся может подключиться, даже если все подключатся одновременно</w:t>
            </w:r>
            <w:r>
              <w:rPr>
                <w:sz w:val="24"/>
                <w:szCs w:val="24"/>
                <w:lang w:eastAsia="ru-RU"/>
              </w:rPr>
              <w:t xml:space="preserve">. При необходимости преподаватели выдают индивидуальные задания.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Если доступ по логинам и паролям, то для родителей и обуч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ающихся логины разные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0124DB" w:rsidRDefault="000124DB">
      <w:pPr>
        <w:spacing w:line="276" w:lineRule="auto"/>
        <w:ind w:left="360"/>
        <w:jc w:val="center"/>
        <w:rPr>
          <w:b/>
          <w:sz w:val="28"/>
          <w:szCs w:val="28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Реализация программы основного общего образования с применением электронного обучения, дистанционных образовательных технологий осуществляется в соответствии с </w:t>
      </w:r>
      <w:r>
        <w:rPr>
          <w:sz w:val="24"/>
          <w:szCs w:val="24"/>
          <w:lang w:eastAsia="ru-RU"/>
        </w:rPr>
        <w:lastRenderedPageBreak/>
        <w:t xml:space="preserve">Гигиеническими нормативами и Санитарно-эпидемиологическими требованиями: </w:t>
      </w:r>
      <w:r>
        <w:rPr>
          <w:sz w:val="24"/>
          <w:szCs w:val="24"/>
          <w:shd w:val="clear" w:color="auto" w:fill="FFFFFF"/>
          <w:lang w:eastAsia="ru-RU"/>
        </w:rPr>
        <w:t>запрещены смартфоны, пл</w:t>
      </w:r>
      <w:r>
        <w:rPr>
          <w:sz w:val="24"/>
          <w:szCs w:val="24"/>
          <w:shd w:val="clear" w:color="auto" w:fill="FFFFFF"/>
          <w:lang w:eastAsia="ru-RU"/>
        </w:rPr>
        <w:t>аншеты с экраном менее 10.4 дюйма, ограничения по непрерывной работе и т.д.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Условия для функционирования электронной информационно-образовательной среды могут быть обеспечены ресурсами иных организаций.</w:t>
      </w:r>
    </w:p>
    <w:tbl>
      <w:tblPr>
        <w:tblW w:w="0" w:type="auto"/>
        <w:tblInd w:w="225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3"/>
        <w:gridCol w:w="2161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Перечень ресурсов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-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</w:tbl>
    <w:p w:rsidR="000124DB" w:rsidRDefault="0070120E"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Электронная информационно-образовательная среда обеспечивает: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3"/>
        <w:gridCol w:w="2623"/>
        <w:gridCol w:w="1721"/>
        <w:gridCol w:w="863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Требования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Необходимо создать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доступ к учебным планам, рабочим программам учебных предметов, учебных курсов (в том числе внеурочной деятельности), учебных модулей, </w:t>
            </w:r>
            <w:r>
              <w:rPr>
                <w:sz w:val="24"/>
                <w:szCs w:val="24"/>
                <w:lang w:eastAsia="ru-RU"/>
              </w:rPr>
              <w:t>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Официальный сайт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журна</w:t>
            </w:r>
            <w:r>
              <w:rPr>
                <w:sz w:val="24"/>
                <w:szCs w:val="24"/>
                <w:lang w:eastAsia="ru-RU"/>
              </w:rPr>
              <w:t>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дневник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рабочих программах по предметам указаны ЭОР, к которым обучающиеся имеют доступ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и хранение электронного портфолио обучающегося, в том числе выполненных им работ и результатов выполнения работ;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фиксацию и хранение информации о ходе образовательного процесса, результатов промежуточной аттестации и результатов освоения программы основного общего образования;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журнал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проведение учебных занятий, процедуры оценки </w:t>
            </w:r>
            <w:r>
              <w:rPr>
                <w:sz w:val="24"/>
                <w:szCs w:val="24"/>
                <w:lang w:eastAsia="ru-RU"/>
              </w:rPr>
              <w:t>результатов обучения, реализация которых предусмотрена с применением электронного обучения, дистанционных образовательных технологий;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дневник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Электронная библиотека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Система тестирования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2022- 2023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взаимодействие между участ</w:t>
            </w:r>
            <w:r>
              <w:rPr>
                <w:sz w:val="24"/>
                <w:szCs w:val="24"/>
                <w:lang w:eastAsia="ru-RU"/>
              </w:rPr>
              <w:t>никами образовательного процесса, в том числе посредством сети Интернет.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Корпоративная группа в сети Интернет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</w:tbl>
    <w:p w:rsidR="000124DB" w:rsidRDefault="000124DB">
      <w:pPr>
        <w:widowControl/>
        <w:autoSpaceDE/>
        <w:autoSpaceDN/>
        <w:spacing w:line="276" w:lineRule="auto"/>
        <w:rPr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Функционирование электронной информационно-образовательной среды обеспечивается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0"/>
        <w:gridCol w:w="4780"/>
        <w:gridCol w:w="1662"/>
        <w:gridCol w:w="808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Требования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Необходимо создать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соответствующими средствами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Организатор -оператор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используемого в ЭИОС сервиса входит в реестр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разработчиков персональных данных, разработанного Роскомнадзором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квалификацией работников, ее использующих и поддерживающих.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Преподаватели владеют ИКТ </w:t>
            </w:r>
            <w:r>
              <w:rPr>
                <w:color w:val="000000"/>
                <w:sz w:val="24"/>
                <w:szCs w:val="24"/>
                <w:lang w:eastAsia="ru-RU"/>
              </w:rPr>
              <w:t>-компетентностями, необходимыми и достаточными для планирования, реализации и оценки образовательной работы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Системный администратор  имеет соответствующую квалификацию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</w:tbl>
    <w:p w:rsidR="000124DB" w:rsidRDefault="000124DB">
      <w:pPr>
        <w:widowControl/>
        <w:autoSpaceDE/>
        <w:autoSpaceDN/>
        <w:spacing w:line="360" w:lineRule="auto"/>
        <w:ind w:firstLine="567"/>
        <w:rPr>
          <w:color w:val="000000"/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Функционирование электронной информационно-образовательной среды соответствует </w:t>
      </w:r>
      <w:r>
        <w:rPr>
          <w:color w:val="000000"/>
          <w:sz w:val="24"/>
          <w:szCs w:val="24"/>
          <w:lang w:eastAsia="ru-RU"/>
        </w:rPr>
        <w:t>законодательству Российской Федерации.</w:t>
      </w:r>
    </w:p>
    <w:p w:rsidR="000124DB" w:rsidRDefault="0070120E">
      <w:pPr>
        <w:widowControl/>
        <w:autoSpaceDE/>
        <w:autoSpaceDN/>
        <w:spacing w:line="360" w:lineRule="auto"/>
        <w:ind w:firstLine="56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Условия использования электронной информационно-образовательной среды обеспечивают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33"/>
        <w:gridCol w:w="3327"/>
        <w:gridCol w:w="2598"/>
        <w:gridCol w:w="862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Требования ФГОС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Необходимо создать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безопасность хранения информации об участниках образовательных отношений,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При </w:t>
            </w:r>
            <w:r>
              <w:rPr>
                <w:color w:val="000000"/>
                <w:sz w:val="24"/>
                <w:szCs w:val="24"/>
                <w:lang w:eastAsia="ru-RU"/>
              </w:rPr>
              <w:t>использовании внешних серверов в соглашении об обработке персональных данных указана безопасность хранения информации об участниках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Ответственному по безопасности разработать модели угроз при использовании внутренних серверов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2022-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безопасность цифр</w:t>
            </w:r>
            <w:r>
              <w:rPr>
                <w:color w:val="000000"/>
                <w:sz w:val="24"/>
                <w:szCs w:val="24"/>
                <w:lang w:eastAsia="ru-RU"/>
              </w:rPr>
              <w:t>овых образовательных ресурсов, используемых Организацией при реализации программ основного общего образования,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Использование цифровых ресурсов, одобренных Министерством просвещения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безопасность организации образовательной деятельности в соответствии с Г</w:t>
            </w:r>
            <w:r>
              <w:rPr>
                <w:color w:val="000000"/>
                <w:sz w:val="24"/>
                <w:szCs w:val="24"/>
                <w:lang w:eastAsia="ru-RU"/>
              </w:rPr>
              <w:t>игиеническими нормативами и Санитарно-эпидемиологическими требованиями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Запрет смартфонов и планшетов с малым экраном, соблюдение нормативов общей и непрерывной продолжительности работы с ПК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</w:tbl>
    <w:p w:rsidR="000124DB" w:rsidRDefault="000124DB">
      <w:pPr>
        <w:widowControl/>
        <w:autoSpaceDE/>
        <w:autoSpaceDN/>
        <w:spacing w:line="276" w:lineRule="auto"/>
        <w:ind w:firstLine="567"/>
        <w:rPr>
          <w:color w:val="000000"/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Условия для функционирования электронной </w:t>
      </w:r>
      <w:r>
        <w:rPr>
          <w:color w:val="000000"/>
          <w:sz w:val="24"/>
          <w:szCs w:val="24"/>
          <w:lang w:eastAsia="ru-RU"/>
        </w:rPr>
        <w:t>информационно-образовательной среды могут быть обеспечены ресурсами иных организаций.</w:t>
      </w:r>
    </w:p>
    <w:tbl>
      <w:tblPr>
        <w:tblW w:w="0" w:type="auto"/>
        <w:tblInd w:w="180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3"/>
        <w:gridCol w:w="2161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Перечень ресурсов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  <w:lang w:eastAsia="ru-RU"/>
              </w:rPr>
              <w:t>-</w:t>
            </w:r>
          </w:p>
        </w:tc>
      </w:tr>
    </w:tbl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При реализации программы основного общего образования с использованием сетевой формы требования к реализации программы </w:t>
      </w:r>
      <w:r>
        <w:rPr>
          <w:color w:val="000000"/>
          <w:sz w:val="24"/>
          <w:szCs w:val="24"/>
          <w:lang w:eastAsia="ru-RU"/>
        </w:rPr>
        <w:t>обеспечиваются совокупностью ресурсов материально-технического и учебно-методического обеспечения, предоставляемого организациями, участвующими в реализации программы основного общего образования с использованием сетевой формы.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6"/>
        <w:gridCol w:w="6854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организации, участвующие в р</w:t>
            </w:r>
            <w:r>
              <w:rPr>
                <w:color w:val="000000"/>
                <w:sz w:val="24"/>
                <w:szCs w:val="24"/>
                <w:lang w:eastAsia="ru-RU"/>
              </w:rPr>
              <w:t>еализации программы основного общего образования с использованием сетевой формы.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совокупность ресурсов материально-технического и учебно-методического обеспечения, предоставляемого организациями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 xml:space="preserve">Школа №83 включена в проект Ярославской области по </w:t>
            </w: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апробации цифровой платформы  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t>Сберкласс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numPr>
                <w:ilvl w:val="0"/>
                <w:numId w:val="71"/>
              </w:numPr>
              <w:autoSpaceDE/>
              <w:autoSpaceDN/>
              <w:spacing w:after="200" w:line="276" w:lineRule="auto"/>
              <w:ind w:left="360" w:right="60"/>
              <w:rPr>
                <w:rFonts w:ascii="Tahoma" w:hAnsi="Tahoma" w:cs="Tahoma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МФУ (принтер, сканер, копир)​</w:t>
            </w:r>
          </w:p>
          <w:p w:rsidR="000124DB" w:rsidRDefault="0070120E">
            <w:pPr>
              <w:widowControl/>
              <w:numPr>
                <w:ilvl w:val="0"/>
                <w:numId w:val="71"/>
              </w:numPr>
              <w:autoSpaceDE/>
              <w:autoSpaceDN/>
              <w:spacing w:after="200" w:line="276" w:lineRule="auto"/>
              <w:ind w:left="360"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Ноутбук для управленческого персонала (форм-фактор: ноутбук)​</w:t>
            </w:r>
          </w:p>
          <w:p w:rsidR="000124DB" w:rsidRDefault="0070120E">
            <w:pPr>
              <w:widowControl/>
              <w:numPr>
                <w:ilvl w:val="0"/>
                <w:numId w:val="71"/>
              </w:numPr>
              <w:autoSpaceDE/>
              <w:autoSpaceDN/>
              <w:spacing w:after="200" w:line="276" w:lineRule="auto"/>
              <w:ind w:left="360"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Программно-аппаратный комплекс «Цифровая образовательная среда» в составе:​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ind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-Ноутбук учителя (форм-фактор: трансформер)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ind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-И</w:t>
            </w:r>
            <w:r>
              <w:rPr>
                <w:color w:val="000000"/>
                <w:sz w:val="24"/>
                <w:szCs w:val="24"/>
                <w:lang w:eastAsia="ru-RU"/>
              </w:rPr>
              <w:t>нтерактивный комплекс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ind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-Мобильное крепление для интерактивного комплекса​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ind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-Вычислительный блок интерактивного комплекса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ind w:right="60"/>
              <w:rPr>
                <w:rFonts w:ascii="Tahoma" w:hAnsi="Tahom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-Ноутбук мобильного класса (форм-фактор: трансформер)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Использование в учебном процессе ресурсов информационно-образовательного портала «Р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оссийская электронная школа» позволит усовершенствовать образовательный процесс по отдельным предметным областям, расширить возможности для самореализации учащихся образовательных организаций</w:t>
            </w:r>
          </w:p>
        </w:tc>
      </w:tr>
    </w:tbl>
    <w:p w:rsidR="000124DB" w:rsidRDefault="000124DB">
      <w:pPr>
        <w:widowControl/>
        <w:autoSpaceDE/>
        <w:autoSpaceDN/>
        <w:spacing w:line="360" w:lineRule="auto"/>
        <w:ind w:firstLine="567"/>
        <w:rPr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jc w:val="center"/>
        <w:rPr>
          <w:sz w:val="24"/>
          <w:szCs w:val="24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Требования к материально-техническому обеспечению реализации </w:t>
      </w:r>
      <w:r>
        <w:rPr>
          <w:b/>
          <w:bCs/>
          <w:color w:val="000000"/>
          <w:sz w:val="28"/>
          <w:szCs w:val="28"/>
          <w:lang w:eastAsia="ru-RU"/>
        </w:rPr>
        <w:t>программы основного общего образования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Организация располагает на праве собственности или ином законном основании материально-техническим обеспечением образовательной деятельности (помещениями и оборудованием) для реализации программы основного общего обра</w:t>
      </w:r>
      <w:r>
        <w:rPr>
          <w:color w:val="000000"/>
          <w:sz w:val="24"/>
          <w:szCs w:val="24"/>
          <w:lang w:eastAsia="ru-RU"/>
        </w:rPr>
        <w:t>зования в соответствии с учебным планом.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Материально-технические условия реализации программы основного общего образования  обеспечивают:</w:t>
      </w:r>
    </w:p>
    <w:p w:rsidR="000124DB" w:rsidRDefault="0070120E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1) возможность достижения обучающимися результатов освоения программы основного общего образования, требования к котор</w:t>
      </w:r>
      <w:r>
        <w:rPr>
          <w:color w:val="000000"/>
          <w:sz w:val="24"/>
          <w:szCs w:val="24"/>
          <w:lang w:eastAsia="ru-RU"/>
        </w:rPr>
        <w:t>ым установлены ФГОС;</w:t>
      </w:r>
    </w:p>
    <w:p w:rsidR="000124DB" w:rsidRDefault="0070120E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2) соблюдение: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5"/>
        <w:gridCol w:w="4114"/>
        <w:gridCol w:w="1819"/>
        <w:gridCol w:w="1402"/>
      </w:tblGrid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 изменения</w:t>
            </w:r>
          </w:p>
        </w:tc>
      </w:tr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Гигиенических нормативов и Санитарно-эпидемиологических требований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Помещения школы соответствуют санитарно-гигиеническим требованиям: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 учебные помещений для детей младшего</w:t>
            </w:r>
            <w:r>
              <w:rPr>
                <w:sz w:val="24"/>
                <w:szCs w:val="24"/>
                <w:lang w:eastAsia="ru-RU"/>
              </w:rPr>
              <w:t xml:space="preserve"> школьного возраста  </w:t>
            </w:r>
            <w:r>
              <w:rPr>
                <w:sz w:val="24"/>
                <w:szCs w:val="24"/>
                <w:lang w:eastAsia="ru-RU"/>
              </w:rPr>
              <w:lastRenderedPageBreak/>
              <w:t>находятся не выше третьего этажа здания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санитарные узлы, оборудованные кабинами с дверями и умывальниками для мытья рук, раздельные для мальчиков и девочек. Размещены на каждом этаже , а для персонала предусмотрен отдельный санузел. </w:t>
            </w:r>
            <w:r>
              <w:rPr>
                <w:sz w:val="24"/>
                <w:szCs w:val="24"/>
                <w:lang w:eastAsia="ru-RU"/>
              </w:rPr>
              <w:t xml:space="preserve">В санузлах имеется мыло, туалетная бумага, бумажные полотенца и дозаторы с антисептиком. </w:t>
            </w:r>
          </w:p>
          <w:p w:rsidR="000124DB" w:rsidRDefault="0070120E">
            <w:pPr>
              <w:widowControl/>
              <w:numPr>
                <w:ilvl w:val="0"/>
                <w:numId w:val="72"/>
              </w:numPr>
              <w:shd w:val="clear" w:color="auto" w:fill="FFFFFF"/>
              <w:autoSpaceDE/>
              <w:autoSpaceDN/>
              <w:spacing w:before="60"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Содержание пола, стен и потолков в порядке  (не имеют дефектов и повреждений).</w:t>
            </w:r>
          </w:p>
          <w:p w:rsidR="000124DB" w:rsidRDefault="0070120E">
            <w:pPr>
              <w:widowControl/>
              <w:numPr>
                <w:ilvl w:val="0"/>
                <w:numId w:val="72"/>
              </w:numPr>
              <w:shd w:val="clear" w:color="auto" w:fill="FFFFFF"/>
              <w:autoSpaceDE/>
              <w:autoSpaceDN/>
              <w:spacing w:before="60"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Остекление окон выполнено из цельного стекла, трещины и иное нарушение целостности </w:t>
            </w:r>
            <w:r>
              <w:rPr>
                <w:sz w:val="24"/>
                <w:szCs w:val="24"/>
                <w:lang w:eastAsia="ru-RU"/>
              </w:rPr>
              <w:t>стекла отсутствует, а сама конструкция окон обеспечивает возможность проведения проветривания помещений в любое время года;</w:t>
            </w:r>
          </w:p>
          <w:p w:rsidR="000124DB" w:rsidRDefault="0070120E">
            <w:pPr>
              <w:widowControl/>
              <w:numPr>
                <w:ilvl w:val="0"/>
                <w:numId w:val="72"/>
              </w:numPr>
              <w:shd w:val="clear" w:color="auto" w:fill="FFFFFF"/>
              <w:autoSpaceDE/>
              <w:autoSpaceDN/>
              <w:spacing w:before="60"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– Уровень освещения соответствует гигиеническим нормативам, в одном помещении разные типы ламп или лампы с разным светоизлучением не</w:t>
            </w:r>
            <w:r>
              <w:rPr>
                <w:sz w:val="24"/>
                <w:szCs w:val="24"/>
                <w:lang w:eastAsia="ru-RU"/>
              </w:rPr>
              <w:t xml:space="preserve"> допускаются, источники искусственного освещения исправны. </w:t>
            </w:r>
          </w:p>
          <w:p w:rsidR="000124DB" w:rsidRDefault="0070120E">
            <w:pPr>
              <w:widowControl/>
              <w:numPr>
                <w:ilvl w:val="0"/>
                <w:numId w:val="72"/>
              </w:numPr>
              <w:shd w:val="clear" w:color="auto" w:fill="FFFFFF"/>
              <w:autoSpaceDE/>
              <w:autoSpaceDN/>
              <w:spacing w:before="60"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 каждом помещении имеются емкости для сбора мусора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Во всех помещениях школы проводится ежедневная и еженедельная генеральная уборки с применением дезинфизирующих средств.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социально-бытовых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условий для обучающихся, включающих организацию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- питьевого режима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и наличие оборудованных помещений для организации питания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Для обеспечения социально- бытовых условий для обучающихся по организации горячего питания в </w:t>
            </w:r>
            <w:r>
              <w:rPr>
                <w:sz w:val="24"/>
                <w:szCs w:val="24"/>
                <w:lang w:eastAsia="ru-RU"/>
              </w:rPr>
              <w:lastRenderedPageBreak/>
              <w:t>школе имеются 2 обеденных зала на 1</w:t>
            </w:r>
            <w:r>
              <w:rPr>
                <w:sz w:val="24"/>
                <w:szCs w:val="24"/>
                <w:lang w:eastAsia="ru-RU"/>
              </w:rPr>
              <w:t>60 мест каждый. Кухня оборудована всем необходимым оборудованием    (электрические плиты, пароконвектомат, жарочный шкаф, ростоечный шкаф, холодильное оборудование и т.д)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Организация питьевого режима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2022-2023</w:t>
            </w:r>
          </w:p>
        </w:tc>
      </w:tr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-социально-бытовых условий для педагогических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работников,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-в том числе оборудованных рабочих мест, помещений для отдыха и самоподготовки педагогических работников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Рабочие места для педагогических работников оборудованы согласно требованиям: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стол преподавателя с подвесной тумбой,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стул преподавате</w:t>
            </w:r>
            <w:r>
              <w:rPr>
                <w:sz w:val="24"/>
                <w:szCs w:val="24"/>
                <w:lang w:eastAsia="ru-RU"/>
              </w:rPr>
              <w:t>ля (полумягкий)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компьютер (ноутбук)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принтер (МФУ)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проектор (интерактивная доска)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канцелярские товары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требований пожарной безопасности и электробезопасности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Требования выполняются.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Пожарная безопасность: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 зданиях школы установлена система АПС</w:t>
            </w:r>
            <w:r>
              <w:rPr>
                <w:sz w:val="24"/>
                <w:szCs w:val="24"/>
                <w:lang w:eastAsia="ru-RU"/>
              </w:rPr>
              <w:t xml:space="preserve"> и СОУЭ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помещения школы оборудованы первичными средствами пожаротушения – огнетушителями, согласно расчету;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установлены знаки пожарной безопасности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имеется внутренний пожарный водопровод, дежурное освещение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кнопка экстренного вызова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ведется необх</w:t>
            </w:r>
            <w:r>
              <w:rPr>
                <w:sz w:val="24"/>
                <w:szCs w:val="24"/>
                <w:lang w:eastAsia="ru-RU"/>
              </w:rPr>
              <w:t>одимая документация.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Электробезопасность: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установлены светодиодные светильники во всех помещениях,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электрические розетки и выключатели в исправном состоянии,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наружная электропроводка находится в защитных кабель-каналах,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ВРУ и электрощиты в </w:t>
            </w:r>
            <w:r>
              <w:rPr>
                <w:sz w:val="24"/>
                <w:szCs w:val="24"/>
                <w:lang w:eastAsia="ru-RU"/>
              </w:rPr>
              <w:t>исправном состоянии,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электрощитовая оборудована первичными средствами индивидуальной защиты( диэлектрические перчатки, боты, коврики, электроизолирующий </w:t>
            </w:r>
            <w:r>
              <w:rPr>
                <w:sz w:val="24"/>
                <w:szCs w:val="24"/>
                <w:lang w:eastAsia="ru-RU"/>
              </w:rPr>
              <w:lastRenderedPageBreak/>
              <w:t>инструмент).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-ведется необходимая документация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требований охраны труда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Требования охраны труда: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>
              <w:rPr>
                <w:sz w:val="24"/>
                <w:szCs w:val="24"/>
                <w:lang w:eastAsia="ru-RU"/>
              </w:rPr>
              <w:t>проводятся первичный, вводный, целевой, повторный инструктажи,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сотрудники обеспечиваются средствами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индивидуальной защиты,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проведена специальная оценка охраны труда,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ведется необходимая документация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сроков и объемов текущего и капитального </w:t>
            </w:r>
            <w:r>
              <w:rPr>
                <w:color w:val="000000"/>
                <w:sz w:val="24"/>
                <w:szCs w:val="24"/>
                <w:lang w:eastAsia="ru-RU"/>
              </w:rPr>
              <w:t>ремонта зданий и сооружений, благоустройства территории;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Косметический ремонт кабинетов, коридоров, туалетов.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Покраска фасада здания.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Лето 2022</w:t>
            </w:r>
          </w:p>
        </w:tc>
      </w:tr>
    </w:tbl>
    <w:p w:rsidR="000124DB" w:rsidRDefault="000124DB">
      <w:pPr>
        <w:spacing w:line="360" w:lineRule="auto"/>
        <w:ind w:firstLine="567"/>
        <w:jc w:val="both"/>
        <w:rPr>
          <w:sz w:val="24"/>
          <w:szCs w:val="24"/>
        </w:rPr>
      </w:pP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Кабинеты по предметным областям оснащены комплектами наглядных пособий, карт, учебных макетов, специального </w:t>
      </w:r>
      <w:r>
        <w:rPr>
          <w:sz w:val="24"/>
          <w:szCs w:val="24"/>
        </w:rPr>
        <w:t>оборудования, обеспечивающих развитие компетенций в соответствии с программой основного общего образования.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8"/>
        <w:gridCol w:w="3670"/>
        <w:gridCol w:w="4542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Кабинеты по предметным областям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имеется</w:t>
            </w:r>
          </w:p>
        </w:tc>
      </w:tr>
      <w:tr w:rsidR="000124DB">
        <w:trPr>
          <w:trHeight w:val="17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Русский язык и литература, Родной язык и родная литература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Справочные пособия (энциклопедии,   </w:t>
            </w:r>
            <w:r>
              <w:rPr>
                <w:sz w:val="24"/>
                <w:szCs w:val="24"/>
                <w:lang w:eastAsia="ru-RU"/>
              </w:rPr>
              <w:t xml:space="preserve"> справочники по русскому языку)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Справочно-энциклопедическая литература (Словарь литературоведческих терминов, словарь юного филолога и проч.)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Дидактические материалы для 5 – 11 классов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Дидактические материалы по всему курсу литературы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Художест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венная литература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Методические пособия для учителя (рекомендации к проведению уроков)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Печатные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Таблицы по русскому языку  по всем разделам школьного курса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Таблицы по литературе по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основным разделам курса литературы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Схемы по р</w:t>
            </w:r>
            <w:r>
              <w:rPr>
                <w:sz w:val="24"/>
                <w:szCs w:val="24"/>
                <w:lang w:eastAsia="ru-RU"/>
              </w:rPr>
              <w:t>усскому языку по всем разделам школьного курса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Раздаточный материал по всем разделам курса русского языка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Демонстрационные карточки со словами для запоминания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Портреты писателей (русских и зарубежных)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Экранно-звуковые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Видеофильмы по основным разделам курса литературы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Технические средства обучения  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карт и таблиц 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Мультимедийные  компьютеры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Мультимедийные проекторы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Принтеры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Интерактивная доска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Специализированная  учебная мебель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Компьютерные  столы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Шкафы 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Учебники и пособия для элективных и факультативных курсов («Зарубежная литература», «Древнерусская литература», «Искусство анали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за художественного текста» и др.)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Печатные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Репродукции картин русской живописи для  развития речи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Портреты выдающихся русских  лингвистов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Плакаты с высказываниями о русском языке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Альбомы демонстрационного материала (по творчеству писателей, литерат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урным направлениям и проч.)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Альбомы раздаточного изобразительного материала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Информационно-коммуникционные средства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Мультимедийные обучающие программы и электронные учебники по основным разделам курса русского (родного) языка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Мультимедийные обучающие програ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ммы по основным разделам курса литературы и электронные учебники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Мультимедийные    тренинговые,  контролирующие программы  по всем разделам  курса русского  языка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Электронные библиотеки по курсу русского  языка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Электронные библиотеки по всему курсу литера</w:t>
            </w:r>
            <w:r>
              <w:rPr>
                <w:sz w:val="24"/>
                <w:szCs w:val="24"/>
                <w:lang w:eastAsia="ru-RU"/>
              </w:rPr>
              <w:t>туры.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Справочно-энциклопедическая литература на электронных носителях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Игровые компьютерные программы (по разделам курса русского языка)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Экранно-звуковые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Видеофильмы по разным разделам курса русского  языка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Аудиозаписи и фонохрестоматии по разным </w:t>
            </w:r>
            <w:r>
              <w:rPr>
                <w:sz w:val="24"/>
                <w:szCs w:val="24"/>
                <w:lang w:eastAsia="ru-RU"/>
              </w:rPr>
              <w:t>разделам курса русского  языка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Технические средства обучения  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Сканеры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Копировальные аппараты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Видеокамеры</w:t>
            </w:r>
          </w:p>
        </w:tc>
      </w:tr>
      <w:tr w:rsidR="000124DB">
        <w:trPr>
          <w:trHeight w:val="1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Иностранные языки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Информационные источники, плакаты, иллюстрации: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-географические карты с надписями на изучаемом иностранном языке, флаги изучаемых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государств;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-портреты деятелей искусства, истории и культуры страны изучаемого языка;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-комплекты таблиц, демонстрирующих написание, разбор слов, грамматические правила  на иностранном языке.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Учебное оборудование (информационные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компьютерные технологии):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-универсальные портативные компьютеры (ноутбуки);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-передвижной столик или специальное крепление к потолку, на котором будет располагаться проектор;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-экран (настенный, на штативе);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-наушники с микрофоном.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-акустические системы;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-операционные системы, </w:t>
            </w:r>
            <w:r>
              <w:rPr>
                <w:color w:val="000000"/>
                <w:sz w:val="24"/>
                <w:szCs w:val="24"/>
                <w:lang w:eastAsia="ru-RU"/>
              </w:rPr>
              <w:t>устанавливаемые на ПК.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Учебно-методические комплексы и иллюстрации, аудиозаписи, справочники, база данных по ЕГЭ. Мебель и изделия: места для укладки и хранения аудиовизуальных средств (CD дисков, кассет и др. материалов), а также штативы для размещения ка</w:t>
            </w:r>
            <w:r>
              <w:rPr>
                <w:color w:val="000000"/>
                <w:sz w:val="24"/>
                <w:szCs w:val="24"/>
                <w:lang w:eastAsia="ru-RU"/>
              </w:rPr>
              <w:t>рт и таблиц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Бумажно-печатная продукция: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  языковые портфели и словари-переводчики.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Учебное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 (информационные компьютерные технологии):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-терминальный класс;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-лазерный принтер (цветной);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-сканер маркерной доски;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-сканер для документов;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-имиджер;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-в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идеокамера на штативе, оснащенная переносным микрофоном;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-цифровая фотокамера со штативом;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-мобильные устройства памяти,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используемые в индивидуальной и для групповой работы;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-планшетный компьютер;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-инструменты, позволяющие работать с электронной информаци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ей.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-электронные словари.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-электронные энциклопедии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124DB">
        <w:trPr>
          <w:trHeight w:val="5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>Общественно-научные предметы: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124DB">
        <w:trPr>
          <w:trHeight w:val="116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Материальная среда/ Информационные источники/Иллюстрации: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-географические карты мира,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социально-экономические карты,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комплексные карты,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политические карты,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физические карты,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карты России,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социально-экономические карты России, физические карты;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-комплекты таблиц демонстрационных по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географии;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Приборы лабораторные: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Компасы (25шт.)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Объекты натуральные: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Гербарий растений природных зон Росс</w:t>
            </w:r>
            <w:r>
              <w:rPr>
                <w:color w:val="000000"/>
                <w:sz w:val="24"/>
                <w:szCs w:val="24"/>
                <w:lang w:eastAsia="ru-RU"/>
              </w:rPr>
              <w:t>ии, коллекция горных пород и минералов, коллекция полезных ископаемых различных типов;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Модели, макеты, муляжи: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глобус Земли политический демонстрационный, глобус Земли физический демонстрационный, Теллурий;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 обучения  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Мультимедийные  </w:t>
            </w:r>
            <w:r>
              <w:rPr>
                <w:color w:val="000000"/>
                <w:sz w:val="24"/>
                <w:szCs w:val="24"/>
                <w:lang w:eastAsia="ru-RU"/>
              </w:rPr>
              <w:t>компьютеры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Мультимедийные проекторы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Принтеры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  учебная мебель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Шкафы 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Иллюстрации/плакаты: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Портреты ученых-географов и путешественников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Приборы лабораторные: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топографических инструментов учебный.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Объекты натуральные: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Коллекция -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шкала твердости Мооса.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Гербарий растений природных зон России,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коллекция горных пород и минералов, коллекция полезных ископаемых различных типов;  образцы продукции,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производимые отечественной промышленностью.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Модели, макеты, муляжи: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Модель Солнечной </w:t>
            </w:r>
            <w:r>
              <w:rPr>
                <w:color w:val="000000"/>
                <w:sz w:val="24"/>
                <w:szCs w:val="24"/>
                <w:lang w:eastAsia="ru-RU"/>
              </w:rPr>
              <w:t>системы, Теллурий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Информационные источники/специализированные: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Справочники по географии, иллюстрации по географии,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коллекция космических снимков, стенды,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посвященные административно-территориальному делению, растительности, животному миру и экологической </w:t>
            </w:r>
            <w:r>
              <w:rPr>
                <w:color w:val="000000"/>
                <w:sz w:val="24"/>
                <w:szCs w:val="24"/>
                <w:lang w:eastAsia="ru-RU"/>
              </w:rPr>
              <w:t>ситуации родного края.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Поверхности со сменной информацией, посвященные вопросам безопасности, ученического самоуправления, государственным праздникам и персоналиям.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Уголок погоды с календарем и несколькими элементами метеорологическими приборами.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ие средства обучения  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Сканеры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Копировальные аппараты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0124DB">
        <w:trPr>
          <w:trHeight w:val="116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Дидактические материалы по основным разделам курсов истории России и всеобщей истории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 обучения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Мультимедийный компьютер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Мультимедиапроектор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Учебно-практическое оборудование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 (ящик) для хранения карт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Ящики для хранения таблиц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 учебная мебель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Шкафы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Контрольно-измерительные материалы по основным разделам курсов истории России и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Практикумы по истории России </w:t>
            </w:r>
            <w:r>
              <w:rPr>
                <w:color w:val="000000"/>
                <w:sz w:val="24"/>
                <w:szCs w:val="24"/>
                <w:lang w:eastAsia="ru-RU"/>
              </w:rPr>
              <w:t>и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Книги для чтения по истории России и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Научная, научно-популярная, художественная историческая  литература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Справочные пособия (энциклопедии и энциклопедические словари, Словарь иностранных слов,  Мифологический словарь, «И</w:t>
            </w:r>
            <w:r>
              <w:rPr>
                <w:color w:val="000000"/>
                <w:sz w:val="24"/>
                <w:szCs w:val="24"/>
                <w:lang w:eastAsia="ru-RU"/>
              </w:rPr>
              <w:t>стория России в лицах» и т.п.)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Методические пособия для учителя (рекомендации к проведению уроков)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Таблицы по основным разделам курсов истории России и всеобщей истории (синхронистические, хронологические,  сравнительные, обобщающие)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Схемы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по основным разделам курсов истории России и всеобщей истории (отражающие причинно-следственные связи, системность ключевых событий, явлений и процессов истории)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Диаграммы и графики, отражающие статистические данные по истории России и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ртреты выдающихся деятелей истории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России и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Атласы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Карты, картографические схемы, анимационные карто-схемы по истории России и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Информационно-коммуникативные средства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Мультимедийные обучающие программы и электронные учебник</w:t>
            </w:r>
            <w:r>
              <w:rPr>
                <w:color w:val="000000"/>
                <w:sz w:val="24"/>
                <w:szCs w:val="24"/>
                <w:lang w:eastAsia="ru-RU"/>
              </w:rPr>
              <w:t>и по основным разделам истории России и курсам всеобщей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Электронные библиотеки по курсу истории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</w:t>
            </w:r>
            <w:r>
              <w:rPr>
                <w:color w:val="000000"/>
                <w:sz w:val="24"/>
                <w:szCs w:val="24"/>
                <w:lang w:eastAsia="ru-RU"/>
              </w:rPr>
              <w:t>уальной работы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Игровые компьютерные программы (по тематике курса истории)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Экранно-звуковые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 по всеобщей истории и истории России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 обучения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Сканер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Принтер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Копировальный аппарат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Цифровая видеокамера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Учебно-практическое 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оборудование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 и набором приспособлений для крепления таблиц, карт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Компьютерный стол</w:t>
            </w:r>
          </w:p>
        </w:tc>
      </w:tr>
      <w:tr w:rsidR="000124DB">
        <w:trPr>
          <w:trHeight w:val="116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ind w:left="-142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>Обществознание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 обучения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Мультимедийные компьютеры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Мультимедийный проектор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Учебно-практическое оборудование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Ящики для хранения таблиц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Дидактические материалы по всем курсам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Книги для чтения по курсу обществознания 6-9 класса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Научная, научно-популярная, художественная общественно-политическая и историческая  литература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Учебный словарь по обществознанию для </w:t>
            </w:r>
            <w:r>
              <w:rPr>
                <w:color w:val="000000"/>
                <w:sz w:val="24"/>
                <w:szCs w:val="24"/>
                <w:lang w:eastAsia="ru-RU"/>
              </w:rPr>
              <w:t>основной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Справочные пособия (энциклопедии, словари по экономике, праву,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социологии, философии, политологии, демографии, социальной психологии)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Книга для учителя обществознания (раскрывающая научное содержание основных проблем и тем курса)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Методически</w:t>
            </w:r>
            <w:r>
              <w:rPr>
                <w:color w:val="000000"/>
                <w:sz w:val="24"/>
                <w:szCs w:val="24"/>
                <w:lang w:eastAsia="ru-RU"/>
              </w:rPr>
              <w:t>е пособия для учителя (рекомендации к проведению уроков)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Таблицы по основным разделам курса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Схемы по обществознанию, (отражающие причинно-следственные связи, системность социальных объектов, явлений и процессов)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Диаграммы и графики, отража</w:t>
            </w:r>
            <w:r>
              <w:rPr>
                <w:color w:val="000000"/>
                <w:sz w:val="24"/>
                <w:szCs w:val="24"/>
                <w:lang w:eastAsia="ru-RU"/>
              </w:rPr>
              <w:t>ющие статистические данные различных социальных процессов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«Государственные символы Российской Федерации»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Компьютерные и информационно-коммуникативные средства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Мультимедийные обучающие программы и электронные учебники по основным разделам обществоз</w:t>
            </w:r>
            <w:r>
              <w:rPr>
                <w:color w:val="000000"/>
                <w:sz w:val="24"/>
                <w:szCs w:val="24"/>
                <w:lang w:eastAsia="ru-RU"/>
              </w:rPr>
              <w:t>нания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Электронные библиотеки по курсу обществознания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Игровые компьютерные программы (по тематике курса обществознания)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Экранно-звуковые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 по обществознанию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 обучения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 и набором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приспособлений для крепления карт и таблиц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Сканеры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Принтеры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Копировальный аппарат</w:t>
            </w:r>
          </w:p>
        </w:tc>
      </w:tr>
      <w:tr w:rsidR="000124DB">
        <w:trPr>
          <w:trHeight w:val="408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Искусство 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24DB">
        <w:trPr>
          <w:trHeight w:val="255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Доска пробковая/Доска магнитно-маркерная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Стол </w:t>
            </w:r>
            <w:r>
              <w:rPr>
                <w:color w:val="000000"/>
                <w:sz w:val="24"/>
                <w:szCs w:val="24"/>
                <w:lang w:eastAsia="ru-RU"/>
              </w:rPr>
              <w:t>учителя с ящиками для хранения или тумбой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Система (устройство) для затемнения окон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Кресло учителя (стул).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 для хранения учебных пособий.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Тумба для таблиц под доску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Телевизор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Ноутбук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Мультимедиа проектор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Микрофоны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Акустическая сист</w:t>
            </w:r>
            <w:r>
              <w:rPr>
                <w:color w:val="000000"/>
                <w:sz w:val="24"/>
                <w:szCs w:val="24"/>
                <w:lang w:eastAsia="ru-RU"/>
              </w:rPr>
              <w:t>ема с микрофонами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Проектор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Сетевой фильтр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Многофункциональное устройство/принтер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Электронные средства обучения: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Аудиозаписи и фонохрестоматии по музыке.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Видеофильмы, посвященные творчеству выдающихся отечественных и зарубежных композиторов.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 с з</w:t>
            </w:r>
            <w:r>
              <w:rPr>
                <w:color w:val="000000"/>
                <w:sz w:val="24"/>
                <w:szCs w:val="24"/>
                <w:lang w:eastAsia="ru-RU"/>
              </w:rPr>
              <w:t>аписью фрагментов из оперных спектаклей.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 с записью фрагментов из балетных спектаклей.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 с записью известных оркестровых коллективов.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Видеофильмы с записью фрагментов из мюзиклов.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Нотный и поэтический текст песен.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Изображения музыканто</w:t>
            </w:r>
            <w:r>
              <w:rPr>
                <w:color w:val="000000"/>
                <w:sz w:val="24"/>
                <w:szCs w:val="24"/>
                <w:lang w:eastAsia="ru-RU"/>
              </w:rPr>
              <w:t>в, играющих на различных инструментах.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Фотографии и репродукции картин крупнейших центров мировой музыкальной культуры.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Портреты композиторов.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Таблицы признаков характера звучания.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Таблица средств музыкальной </w:t>
            </w:r>
            <w:r>
              <w:rPr>
                <w:color w:val="000000"/>
                <w:sz w:val="24"/>
                <w:szCs w:val="24"/>
                <w:lang w:eastAsia="ru-RU"/>
              </w:rPr>
              <w:t>выразительности.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Схема: расположение инструментов и оркестровых групп в различных видах оркестров.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Альбомы с демонстрационным материалом, составленным в соответствии с тематическими линиями учебной программы.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Фонохрестоматии музыкального материала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Книги о </w:t>
            </w:r>
            <w:r>
              <w:rPr>
                <w:color w:val="000000"/>
                <w:sz w:val="24"/>
                <w:szCs w:val="24"/>
                <w:lang w:eastAsia="ru-RU"/>
              </w:rPr>
              <w:t>музыке и музыкантах.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Научно-популярная литература по искусству.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Демонстрационное оборудование и приборы (музыкальные инструменты):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Музыкальный центр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Фортепиано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шумовых инструментов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барабаны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колокольчиков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Балалайка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Трещетка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Бубны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Треугольник (ча</w:t>
            </w:r>
            <w:r>
              <w:rPr>
                <w:color w:val="000000"/>
                <w:sz w:val="24"/>
                <w:szCs w:val="24"/>
                <w:lang w:eastAsia="ru-RU"/>
              </w:rPr>
              <w:t>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Свистульки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Металлофоны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Скрипки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Деревянная дудочка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Гармошки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Доска классная/Рельсовая система с классной и интерактивной доской (1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Документ-камера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Демонстрационное оборудование 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и приборы (музыкальные инструменты):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Треугольник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Тамбурин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Ксилофон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Флейта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Жалейка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Рубель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Свирель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Рожок (2 шт.)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24DB">
        <w:trPr>
          <w:trHeight w:val="255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ind w:hanging="142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>Изобразительное искусство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Аудиторная доска с магн</w:t>
            </w:r>
            <w:r>
              <w:rPr>
                <w:color w:val="000000"/>
                <w:sz w:val="24"/>
                <w:szCs w:val="24"/>
                <w:lang w:eastAsia="ru-RU"/>
              </w:rPr>
              <w:t>итной поверхностью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 учителя с ящиками для хранения или тумбой.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Кресло учителя (стул).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 для хранения учебных пособий.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Подставка для натюрморта (тумба) (устар.)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Тумба для таблиц под доску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Технические средства: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Компьютер учителя с периферией/ноутбук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Электронные средства обучения: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Электронные средства обучения/Интерактивные пособия / Онлайн курсы (по изобразительному искусству, архитектуре, дизайну, синтетическим искусствам)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учебных видеофильмов (по искусству)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Словари, справочники, энциклопедия (по изобразительному искусству, архитектуре,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дизайну, синтетическим искусствам)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Демонстрационное оборудование и приборы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гипсовых моделей геометрических тел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Доска пробковая/Доска магнитно-маркерная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Система (устройство) для затемнения окон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Стул ученический поворотный регулируемый по высоте (36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 ученический одноместный регулируемый по высоте и углу наклона ст</w:t>
            </w:r>
            <w:r>
              <w:rPr>
                <w:color w:val="000000"/>
                <w:sz w:val="24"/>
                <w:szCs w:val="24"/>
                <w:lang w:eastAsia="ru-RU"/>
              </w:rPr>
              <w:t>олешницы (36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Мольберт/ Этюдник художественный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Подставка для натюрморта (тумба) (2шт.)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Сетевой фильтр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Документ-камера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Многофункциональное устройство/принтер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Интерактивный программно-аппаратный комплекс мобильный или стационарный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Фотоаппарат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Цифровая видеокамера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Софит для постановочного света (2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Электронные средства обучения: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Электронные средства обучения/Интерактивные пособия / Онлайн курсы (по изобразительному искусству, архитектуре, дизайну, синтетическим искусствам)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</w:t>
            </w:r>
            <w:r>
              <w:rPr>
                <w:color w:val="000000"/>
                <w:sz w:val="24"/>
                <w:szCs w:val="24"/>
                <w:lang w:eastAsia="ru-RU"/>
              </w:rPr>
              <w:t>кт учебных видеофильмов (по искусству)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Словари, справочники, энциклопедия (по изобразительному искусству, архитектуре, дизайну, синтетическим искусствам)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Демонстрационное оборудование и приборы: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Готовал</w:t>
            </w:r>
            <w:r>
              <w:rPr>
                <w:color w:val="000000"/>
                <w:sz w:val="24"/>
                <w:szCs w:val="24"/>
                <w:lang w:eastAsia="ru-RU"/>
              </w:rPr>
              <w:t>ьня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Линейка чертежная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гипсовых моделей для натюрморта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гипсовых моделей головы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гипсовых моделей растений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муляжей фруктов и овощей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Муляжи съедобных и ядовитых грибов</w:t>
            </w:r>
          </w:p>
        </w:tc>
      </w:tr>
      <w:tr w:rsidR="000124DB">
        <w:trPr>
          <w:trHeight w:val="255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>Технология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Технология девочки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 мебель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Аудиторная доска с магнитной поверхностью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 учителя с ящиками для хранения или тумбой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Кресло учителя (стул)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 для хранения учебных пособий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Тумба для таблиц под доску /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Шкаф для хранения таблиц и плакатов / Система хранения и демо</w:t>
            </w:r>
            <w:r>
              <w:rPr>
                <w:color w:val="000000"/>
                <w:sz w:val="24"/>
                <w:szCs w:val="24"/>
                <w:lang w:eastAsia="ru-RU"/>
              </w:rPr>
              <w:t>нстрации таблиц и плакатов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 для швейного оборудования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Табурет рабочий (винтовой механизм регулировки высоты сиденья)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Стул ученический поворотный регулируемый по высоте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Мебель кухонная (столы с гигиеническим покрытием, шкаф для хранения посуд</w:t>
            </w:r>
            <w:r>
              <w:rPr>
                <w:color w:val="000000"/>
                <w:sz w:val="24"/>
                <w:szCs w:val="24"/>
                <w:lang w:eastAsia="ru-RU"/>
              </w:rPr>
              <w:t>ы, сушка для посуды, двухгнездная моечная раковина)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 обеденный с гигиеническим покрытием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Табурет обеденный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Диэлектрический коврик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Огнетушитель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Коллекция по волокнам и тканям (устар.)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Доска гладильная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Манекен женский с подставкой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Машина швейная (устар., 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Шпуля для швейной машины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игл для швейной машины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Зеркало для примерок травмобезопасное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Ширма примерочная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демонстрационных учебных таблиц (по те</w:t>
            </w:r>
            <w:r>
              <w:rPr>
                <w:color w:val="000000"/>
                <w:sz w:val="24"/>
                <w:szCs w:val="24"/>
                <w:lang w:eastAsia="ru-RU"/>
              </w:rPr>
              <w:t>хнологии)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Аптечка универсальная для оказания первой медицинской помощи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Лабораторно-технологическое оборудование: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Электроплита с духовкой (частично, устар.)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Холодильный шкаф (1 шт.)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столовых приборов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кухонных ножей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разделочны</w:t>
            </w:r>
            <w:r>
              <w:rPr>
                <w:color w:val="000000"/>
                <w:sz w:val="24"/>
                <w:szCs w:val="24"/>
                <w:lang w:eastAsia="ru-RU"/>
              </w:rPr>
              <w:t>х досок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посуды для приготовления пищи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приборов для приготовления пищи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Сервиз столовый на 6 персон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Сервиз чайный/кофейный на 6 персон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Технология мальчики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Аудиторная доска с </w:t>
            </w:r>
            <w:r>
              <w:rPr>
                <w:color w:val="000000"/>
                <w:sz w:val="24"/>
                <w:szCs w:val="24"/>
                <w:lang w:eastAsia="ru-RU"/>
              </w:rPr>
              <w:t>магнитной поверхностью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 учителя с ящиками для хранения или тумбой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Кресло учителя (стул)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Шкаф для хранения учебных пособий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Тумба для таблиц под доску / Шкаф для хранения таблиц и плакатов / Система хранения и демонстрации таблиц и плакатов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Доска пробковая/Доска магнитно-маркерная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Система (устройство) для затемнения окон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Стул ученический поворотный регулируемый по высоте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Специальный стол для черчения, выкроек и раскроя больших размеров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средства: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Сетевой фильтр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Документ-камера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Многофункциональное устройство/принтер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Интерактивный программно-аппаратный комплекс мобильный или стационарный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Компьютер учителя с периферией/ноутбук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Машина швейно-вышивальная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Машина швейная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для вышивания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Шпуля для швейной машины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игл для швейной машины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Ножницы универсальные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Ножницы закройные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Ножницы Зигзаг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Воск портновский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Оверлок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Утюг с пароувлажнителем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Электронные средства обучения: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Электронные средства обучения/Интерактивные пособия / Онлайн курсы </w:t>
            </w:r>
            <w:r>
              <w:rPr>
                <w:color w:val="000000"/>
                <w:sz w:val="24"/>
                <w:szCs w:val="24"/>
                <w:lang w:eastAsia="ru-RU"/>
              </w:rPr>
              <w:t>(по технологии)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учебных видеофильмов (по технологии)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демонстрационных учебных таблиц (по технологии)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Лабораторно-технологическое оборудование: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Санитарно-пищевая экспресс-лаборатория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Электроплита с духовкой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Вытяжка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Холодильный шкаф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Микроволновая печь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Миксер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Мясорубка электрическая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Блендер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Чайник электрический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Весы настольные электронные кухонные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Стакан мерный для сыпучих продуктов и жидкостей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Терка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Бачки-урны с крышками для пищевых </w:t>
            </w:r>
            <w:r>
              <w:rPr>
                <w:color w:val="000000"/>
                <w:sz w:val="24"/>
                <w:szCs w:val="24"/>
                <w:lang w:eastAsia="ru-RU"/>
              </w:rPr>
              <w:t>отходов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Комплект рабочей одежды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Доска пробковая/Доска магнитно-маркерная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Система (устройство) для затемнения окон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24DB">
        <w:trPr>
          <w:trHeight w:val="428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Информационные источники, плакаты иллюстрации: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Учебник по физической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культуре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-Комплекты плакатов по методике обучения двигательным действиям, гимнастическим комплексам, общеразвивающим и корригирующим упражнениям.(частично)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Таблицы по стандартам физического развития и физической подготовленности 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 таблицы норм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ативов по физической культуре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Аудио-центр с системой озвучивания спортивных залов и площадок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- Стенка гимнастическая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 Бревно гимнастическое напольное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-Козел гимнастический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-Конь гимнастический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-Канат для лазания, с механизмом крепления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-Мост гимнастическ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ий подкидной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-Скамейка гимнастическая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-Коврик гимнастический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-Маты гимнастические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-Мяч набивной (1 кг, 2кг, 3 кг)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-Скакалка гимнастическая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-Палка гимнастическая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-Обруч гимнастический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-Стойки для прыжков в высоту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Комплект щитов баскетбольных с кольцами и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сеткой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-Мячи баскетбольные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-Сетка волейбольная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-Мячи волейбольные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-Рюкзаки туристские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-Средства до врачебной помощи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-Подсобное помещение для хранения инвентаря и оборудования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Сектор для прыжков в длину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-Игровое поле для футбола (мини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-футбола)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-Площадка игровая баскетбольная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 Гимнастический городок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-Комплект навесного оборудования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Штанги тренировочные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shd w:val="clear" w:color="auto" w:fill="FFFFFF"/>
                <w:lang w:eastAsia="ru-RU"/>
              </w:rPr>
              <w:t>-Компрессор для накачивания мячей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Портреты выдающихся спортсменов, деятелей физической культуры спорт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 и Олимпийского движения.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-Видеофильмы по основным разделам и темам учебного предмета «Физическая культура»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-Мегафон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-Мультимедийный компьютер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-Сканер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-Принтер лазерный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-Копировальный аппарат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-Цифровая видеокамера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-Мультимедиапроектор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-Экран (на штативе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или навесной)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-Бревно гимнастическое высокое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-Перекладина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-Брусья гимнастические, разновысокие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-Брусья гимнастические, параллельные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-Кольца гимнастические, с механизмом крепления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-Контейнер с набором т/а гантелей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-Скамья атлетическая, вертикальная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-Скамья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атлетическая, наклонная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-Стойка для штанги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-Гантели наборные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-Вибрационный тренажер М.Ф.Агашина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-Станок хореографический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-Акробатическая дорожка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-Покрытие для борцовского ковра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-Маты борцовские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-Мяч малый (теннисный)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-Мяч малый (мягкий)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-Коврики массажные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-Секундомер настенный с защитной сеткой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-Пылесос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-Сетка для переноса малых мячей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-Планка для прыжков в высоту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-Барьеры л/а тренировочные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-Флажки разметочные на опоре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-Лента финишная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-Дорожка разметочная для прыжков в длину с места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-Рулетка измерительная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(10м; 50м)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-Номера нагрудные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Сетка для переноса и хранения мячей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-Жилетки игровые с номерами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-Сетка для переноски и хранения баскетбольных мячей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-Табло перекидное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-Жилетки игровые с номерами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-Ворота для мини-футбола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-Сетка для ворот мини-футбола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 xml:space="preserve">-Мячи </w:t>
            </w: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футбольные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-Номера нагрудные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-Палатки туристские (двух местные)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-Комплект туристский бивуачный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-Пульсометр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-Шагомер электронный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-Комплект динамометров ручных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-Динамометр становой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-Ступенька универсальная (для степ-теста)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-Тонометр автоматический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-Весы меди</w:t>
            </w: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цинские с ростомером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-Доска аудиторная с магнитной поверхностью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lastRenderedPageBreak/>
              <w:t>-Сектор для прыжков в высоту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-Площадка игровая волейбольная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-Полоса препятствий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252525"/>
                <w:sz w:val="24"/>
                <w:szCs w:val="24"/>
                <w:shd w:val="clear" w:color="auto" w:fill="FFFFFF"/>
                <w:lang w:eastAsia="ru-RU"/>
              </w:rPr>
              <w:t>-Комплект шансовых инструментов для подготовки мест занятий на спортивном стадионе</w:t>
            </w:r>
          </w:p>
        </w:tc>
      </w:tr>
      <w:tr w:rsidR="000124DB">
        <w:trPr>
          <w:trHeight w:val="428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Основы безопасности </w:t>
            </w:r>
            <w:r>
              <w:rPr>
                <w:rFonts w:eastAsiaTheme="minorHAnsi"/>
                <w:bCs/>
                <w:color w:val="000000"/>
                <w:sz w:val="24"/>
                <w:szCs w:val="24"/>
                <w:lang w:eastAsia="ru-RU"/>
              </w:rPr>
              <w:t>жизнедеятельности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Общевоинские уставы Вооруженных Сил Российской Федерации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Наставление по стрелковому делу: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Основы стрельбы из стрелкового оружия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Закон Российской Федерации «О воинской обязанности и военной службе»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Закон Российской Федерации «О гражданской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обороне»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Закон Российской Федерации «О защите населения и территорий и  от чрезвычайных ситуаций природного и техногенного характера»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Закон Российской Федерации «О пожарной безопасности»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материалы по основным разделам ОБЖ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Контрольно-измерите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льные материалы по основным разделам ОБЖ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Научная, научно-популярная  литература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Справочные пособия (энциклопедии и энциклопедические словари)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Методические пособия для учителя (рекомендации к проведению уроков)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Печатные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Организационная структура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Вооруженных Сил Российской Федерации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Ордена России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Текст Военной присяги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Воинские звания и знаки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Различия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Мероприятия обязательной подготовки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граждан к военной службе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Военно-прикладные виды спорта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Военно-учетные специальности РОСТО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Военно-учебные заведения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Вооруженных Сил Российской Федерации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Мероприятия, проводимые при первоначальной постановке на воинский учет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Нормативы по прикладной физической подготовке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Нормативы по радиационной, химической и биологической разведке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Устройство 7,62-мм  (или 5,45-мм) авто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мата Калашникова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Устройство 5,6-мм малокалиберной винтовки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Основы и правила стрельбы из стрелкового оружия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Приемы и правила метания ручных гранат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Мины российской армии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Индивидуальные средства защиты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Приборы химической разведки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и несение внутрен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ней службы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Строевая подготовка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Оказание первой медицинской помощи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Гражданская оборона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Информационно-коммуникативные средства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Мультимедийный компьютер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Сканер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Принтер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Копировальный аппарат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Цифровая видеокамера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Мультимедиапроектор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Учебно-практическое и </w:t>
            </w: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учебно-лабораторное оборудование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Аудиторная доска с магнитной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поверхностью и набором приспособлений для крепления таблиц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Войсковой прибор химической разведки (ВПХР)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Компас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Противогаз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Общезащитный  комплект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Носилки санитарные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Противопыльные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тканевые маски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Ватно-марлевая повязка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Модели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Тренажер для оказания первой помощи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Специализированная учебная мебель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Компьютерный стол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Шкафы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Ящики для хранения таблиц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Фортификационные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сооружения (окопы, траншеи, щели, ниши, блиндажи, укрытия, минно-взрывные заграждения)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Приборы радиационной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разведки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Мультимедийные обучающие программы и электронные учебники по основным разделам ОБЖ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Электронные библиотеки по ОБЖ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Электронная база данных для создания тематических и итоговых разноуровневых тренировочных и проверочных материало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 для организации фронтальной и индивидуальной работы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Игровые компьютерные программы (по тематике курса ОБЖ)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Экранно-звуковые пособия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Видеофильмы по разделам курса ОБЖ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Технические средства обучения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Бытовой дозиметр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Визирная линейка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Транспортир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Бинт марлевы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й 10х15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Вата гигроскопическая нестерильная (пачка по 50 г.)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Вата компрессная (пачка по 50 г.)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Воронка стеклянная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Грелка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Жгут кровоостанавливающий резиновый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Индивидуальный перевязочный пакет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Косынка перевязочная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Клеенка компрессорная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Клеенка подкладочная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Ножницы для перевязочного материала (прямые)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Повязка малая стерильная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Повязка большая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стерильная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Шприц-тюбик  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одноразового пользования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Шинный материал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(плотные куски картона, рейки  т.п.) длиной от 0,7 до 1,.5 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Макет простейшего укрытия в разрезе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Макет у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бежища в разрезе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Респиратор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Аптечка индивидуальная (АИ-2)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Противохимический пакет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0124DB" w:rsidRDefault="000124DB">
      <w:pPr>
        <w:widowControl/>
        <w:autoSpaceDE/>
        <w:autoSpaceDN/>
        <w:spacing w:line="360" w:lineRule="auto"/>
        <w:jc w:val="both"/>
        <w:rPr>
          <w:rFonts w:eastAsia="MS Mincho"/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Кабинеты естественнонаучного цикла, в том числе кабинеты физики, химии, биологии, оборудованы комплектами специального лабораторного оборудования, обеспечивающего </w:t>
      </w:r>
      <w:r>
        <w:rPr>
          <w:color w:val="000000"/>
          <w:sz w:val="24"/>
          <w:szCs w:val="24"/>
          <w:lang w:eastAsia="ru-RU"/>
        </w:rPr>
        <w:t>проведение лабораторных работ и опытно-экспериментальной деятельности в соответствии с программой основного общего образования.</w:t>
      </w:r>
    </w:p>
    <w:tbl>
      <w:tblPr>
        <w:tblW w:w="104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3"/>
        <w:gridCol w:w="3385"/>
        <w:gridCol w:w="4678"/>
      </w:tblGrid>
      <w:tr w:rsidR="000124DB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Кабинеты естественнонаучного цикла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имеется</w:t>
            </w:r>
          </w:p>
        </w:tc>
      </w:tr>
      <w:tr w:rsidR="000124DB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Физики</w:t>
            </w:r>
          </w:p>
          <w:p w:rsidR="000124DB" w:rsidRDefault="0070120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комплекты специального лабораторного оборудования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Оборудование </w:t>
            </w: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общего назначения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Щит для электроснабжения лабораторных столов напряжением 36  42 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Столы лабораторные электрифицированные (36  42 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Лотки для хранения оборудования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Источники постоянного и переменного тока (4 В, 2 А)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Батарейный источник питания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Весы учебн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ые с гирями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Секундомеры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Термометры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Штативы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Цилиндры измерительные (мензурки)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Тематические наборы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по механике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по молекулярной физике и термодинамике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по электричеству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по оптике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Отдельные приборы и дополнительное оборудование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Механика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Динамометры лабораторные           1 Н, 4 Н (5 Н)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Желоба дугообразные (А, Б)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Желоба прямые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грузов по механике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пружин с различной жесткостью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тел равного объема и равной массы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 для изучения движения тел по окружности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Приборы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изучения прямолинейного движения тел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Рычаг-линейка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Трибометры лабораторные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по изучению преобразования энергии, работы и мощности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Молекулярная физика и термодинамика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Калориметры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тел по калориметрии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для исследования изопроцессов в газ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ах (А, Б)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веществ для исследования плавления и отвердевания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полосовой резины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Нагреватели электрические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Электродинамика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Амперметры лабораторные с пределом измерения 2А для измерения в цепях постоянного тока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Вольтметры лабораторные с пределом изм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ерения 6В для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измерения в цепях постоянного тока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Катушка – моток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Ключи замыкания тока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Компасы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Комплекты проводов соединительных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прямых и дугообразных магнитов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Миллиамперметры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Мультиметры цифровые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по электролизу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Наборы резисторов проволочные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Потенциометр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 для наблюдения зависимости сопротивления металлов от температуры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Радиоконструктор для сборки радиоприемников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Реостаты ползунковые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Проволока высокоомная на колодке для измерения удельного сопротивления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Электроосветители с колпачками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Электромагниты разборные с деталями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Действующая модель двигателя-генератора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по изучению возобновляемых источников энергии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Оптика и квантовая физика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Экраны со щелью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Плоское зеркало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Комплект линз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 для измерения длины световой волны с набором дифр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акционных решеток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 дифракционных решеток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Источник света с линейчатым спектром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Прибор для зажигания спектральных трубок с набором трубок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Спектроскоп лабораторный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Комплект фотографий треков заряженных частиц (Н)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Дозиметр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Щит для электроснабжения </w:t>
            </w:r>
            <w:r>
              <w:rPr>
                <w:color w:val="000000"/>
                <w:sz w:val="24"/>
                <w:szCs w:val="24"/>
                <w:lang w:eastAsia="ru-RU"/>
              </w:rPr>
              <w:t>лабораторных столов напряжением 36  42 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Столы лабораторные электрифицированные (36  42 В)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Батарейный источник питания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Наборы по молекулярной физике и термодинамике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Наборы пружин с различной жесткостью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Прибор для изучения движения тел по окружно</w:t>
            </w:r>
            <w:r>
              <w:rPr>
                <w:color w:val="000000"/>
                <w:sz w:val="24"/>
                <w:szCs w:val="24"/>
                <w:lang w:eastAsia="ru-RU"/>
              </w:rPr>
              <w:t>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Рычаг-линейка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веществ для исследования плавления и отвердевания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полосовой резины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Мультиметры цифровые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Потенциометр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Прибор для наблюдения зависимости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сопротивления металлов от температуры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Электроосветители с колпачками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Действующая модель дви</w:t>
            </w:r>
            <w:r>
              <w:rPr>
                <w:color w:val="000000"/>
                <w:sz w:val="24"/>
                <w:szCs w:val="24"/>
                <w:lang w:eastAsia="ru-RU"/>
              </w:rPr>
              <w:t>гателя-генератора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по изучению возобновляемых источников энергии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Источник света с линейчатым спектром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Прибор для зажигания спектральных трубок с набором трубок (частично)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Комплект фотографий треков заряженных частиц (Н)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Дозиметр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Химии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Коллекции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минералов и горных пород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металлов и сплавов,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минеральных удобрений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шкала  твердости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нефть и продукты ее переработки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волокна, пластмассы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стекло и изделия из стекла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Модели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синтез аммиака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выплавка алюминия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кристаллической решетки алмаза, графита, с</w:t>
            </w:r>
            <w:r>
              <w:rPr>
                <w:color w:val="000000"/>
                <w:sz w:val="24"/>
                <w:szCs w:val="24"/>
                <w:lang w:eastAsia="ru-RU"/>
              </w:rPr>
              <w:t>оли,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шаростержневые модели молекул органических веществ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Химические реактивы и материалы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наборы “Индикаторы”, “1С Кислоты”, “12ВС  неорганические вещества, “16 ВС металлы, оксиды” “17 С Нитраты”, “24 ВС щелочные и щелочно-земельные металлы”, “3 ВС Щелочи”, </w:t>
            </w:r>
            <w:r>
              <w:rPr>
                <w:color w:val="000000"/>
                <w:sz w:val="24"/>
                <w:szCs w:val="24"/>
                <w:lang w:eastAsia="ru-RU"/>
              </w:rPr>
              <w:t>“11 ОС Карбонаты”, “12 ОС Фосфаты, силикаты”, “7 ОС Огнеопасные вещества”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Лабораторное оборудование, приборы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весы технические,  баня комбинированная, дистиллятор школьный, горючее для спиртовок (10), доска для сушки посуды, ложки для сжигания веществ (15),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сушильный шкаф.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Прибор для иллюстрации скорости химической реакции, для изучения галоидалканов, электролиз воды, для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получения газов(5), штатив лабораторный комбинированный (5),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Химическая посуда для опытов (15)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Таблицы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Периодическая система химических э</w:t>
            </w:r>
            <w:r>
              <w:rPr>
                <w:color w:val="000000"/>
                <w:sz w:val="24"/>
                <w:szCs w:val="24"/>
                <w:lang w:eastAsia="ru-RU"/>
              </w:rPr>
              <w:t>лементов, Окраска индикаторов в разных средах, Правила техники безопасности в кабинете химии, Растворимость кислот, оснований, солей в воде.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Микролаборатории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u w:val="single"/>
                <w:lang w:eastAsia="ru-RU"/>
              </w:rPr>
              <w:t>Технические средства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Ноутбук, проектор, экран,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Учебные пособия на печатной основе (тренировочные </w:t>
            </w:r>
            <w:r>
              <w:rPr>
                <w:color w:val="000000"/>
                <w:sz w:val="24"/>
                <w:szCs w:val="24"/>
                <w:lang w:eastAsia="ru-RU"/>
              </w:rPr>
              <w:t>тестовые задания по химии 8,9 класс)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Коллекции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Алюминий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Каменный уголь и продукты его переработки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Минералы и горные породы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Минеральные удобрения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Топливо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Чугун и сталь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Портреты химиков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Химические реактивы и материалы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Комплект “Натуральные элементы таблицы </w:t>
            </w:r>
            <w:r>
              <w:rPr>
                <w:color w:val="000000"/>
                <w:sz w:val="24"/>
                <w:szCs w:val="24"/>
                <w:lang w:eastAsia="ru-RU"/>
              </w:rPr>
              <w:t>Менделеева”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индивидуального базового оборудования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 5 С органические вещества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Лабораторное оборудование, приборы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Демонстрационный измерительный прибор универсальный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комплект изделий из керамики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фарфора и фаянса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Электроплитка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прибор для окисления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спирта над медным катализатором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Микролаборатории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Натуральные объекты, влажные препараты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крысы, лягушки, курицы, корень бобовых растений с клуб. бактериями, гадюка. ящерица и др.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Наборы микропрепаратов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анатомия и физиология человека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 xml:space="preserve">общей </w:t>
            </w: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биологии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скелет человека и позвоночных животных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торс человека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гербарии растений разные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муляжи и модели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ухо человека, глаз, гортань человека, мозга  в разрезе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строение клеточной оболочки, строение листа, цветка пшеницы, модель аппликация Биосинтез белка, га</w:t>
            </w:r>
            <w:r>
              <w:rPr>
                <w:color w:val="000000"/>
                <w:sz w:val="24"/>
                <w:szCs w:val="24"/>
                <w:lang w:eastAsia="ru-RU"/>
              </w:rPr>
              <w:t>метогенез.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набор грибов, набор овощей, дикая форма и культурная форма томатов, овощи и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фрукты.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Микроскоп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технические средства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ноутбук, проектор, экран, принтер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учебные пособия на печатной основе и видеофильмы о природе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Мобильное устройство сбора данных с </w:t>
            </w:r>
            <w:r>
              <w:rPr>
                <w:color w:val="000000"/>
                <w:sz w:val="24"/>
                <w:szCs w:val="24"/>
                <w:lang w:eastAsia="ru-RU"/>
              </w:rPr>
              <w:t>набором датчиков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Цифровой микроскоп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коллекции: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голосеменные растения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гомология органов, плеча, таза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палеонтологическая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раковины моллюсков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развитие насекомых с полным  и неполным превращением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Таблицы: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комбинированные по анатомии человека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рельефные таблицы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color w:val="000000"/>
                <w:sz w:val="24"/>
                <w:szCs w:val="24"/>
                <w:lang w:eastAsia="ru-RU"/>
              </w:rPr>
              <w:t>ВС, легкие человека, археоптерикс, строение голубя, дождевого червя, жука, внутреннее строение рыбы, собаки, ящерицы.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Портреты биологов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Пособия: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папоротник, одноклеточные водоросли, развитие сосны, шляпочные грибы, развитие мха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Натуральные объекты, влажные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препараты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Внутреннее строение брюхоногого моллюска, млекопитающего, птицы, рыбы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Гербарий по морфологии и биологии растений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гербарии “Растительные сообщества”, “Основные отделы растений”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муляжи и модели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Цветок вишни, гороха, капусты, картофеля, </w:t>
            </w:r>
            <w:r>
              <w:rPr>
                <w:color w:val="000000"/>
                <w:sz w:val="24"/>
                <w:szCs w:val="24"/>
                <w:lang w:eastAsia="ru-RU"/>
              </w:rPr>
              <w:t>сложноцветного растения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Строение яйца птицы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Прибор для демонстрации дыхательных процессов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Прибор для определения содержания углекислого газа в воздухе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ru-RU"/>
              </w:rPr>
              <w:t>Лупы</w:t>
            </w:r>
          </w:p>
        </w:tc>
      </w:tr>
    </w:tbl>
    <w:p w:rsidR="000124DB" w:rsidRDefault="0070120E">
      <w:pPr>
        <w:keepNext/>
        <w:keepLines/>
        <w:widowControl/>
        <w:autoSpaceDE/>
        <w:autoSpaceDN/>
        <w:spacing w:before="200" w:line="360" w:lineRule="auto"/>
        <w:ind w:firstLine="567"/>
        <w:jc w:val="both"/>
        <w:outlineLvl w:val="2"/>
        <w:rPr>
          <w:rFonts w:eastAsiaTheme="majorEastAsia"/>
          <w:b/>
          <w:bCs/>
          <w:sz w:val="24"/>
          <w:szCs w:val="24"/>
          <w:lang w:eastAsia="ru-RU"/>
        </w:rPr>
      </w:pPr>
      <w:bookmarkStart w:id="41" w:name="_Toc114387948"/>
      <w:bookmarkStart w:id="42" w:name="_Toc114226144"/>
      <w:bookmarkStart w:id="43" w:name="_Toc114383839"/>
      <w:r>
        <w:rPr>
          <w:rFonts w:eastAsiaTheme="minorHAnsi"/>
          <w:sz w:val="24"/>
          <w:szCs w:val="24"/>
          <w:lang w:eastAsia="ru-RU"/>
        </w:rPr>
        <w:lastRenderedPageBreak/>
        <w:t xml:space="preserve">Школа самостоятельно за счет выделяемых бюджетных средств и привлеченных в установленном порядке </w:t>
      </w:r>
      <w:r>
        <w:rPr>
          <w:rFonts w:eastAsiaTheme="minorHAnsi"/>
          <w:sz w:val="24"/>
          <w:szCs w:val="24"/>
          <w:lang w:eastAsia="ru-RU"/>
        </w:rPr>
        <w:t>дополнительных финансовых средств  обеспечивает оснащение образовательной деятельности при получении основного общего образования.</w:t>
      </w:r>
      <w:bookmarkEnd w:id="41"/>
      <w:bookmarkEnd w:id="42"/>
      <w:bookmarkEnd w:id="43"/>
      <w:r>
        <w:rPr>
          <w:rFonts w:eastAsiaTheme="minorHAnsi"/>
          <w:sz w:val="24"/>
          <w:szCs w:val="24"/>
          <w:lang w:eastAsia="ru-RU"/>
        </w:rPr>
        <w:t xml:space="preserve">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>Материально – техническое оснащение образовательной деятельности обеспечивает возможность: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реализации индивидуальных обра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зовательных планов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обучающихся, осуществления их самостоятельной образовательной деятельности;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включения обучающихся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в проектную и учебно-исследовательскую деятельность</w:t>
      </w:r>
      <w:r>
        <w:rPr>
          <w:rFonts w:eastAsiaTheme="minorHAnsi"/>
          <w:color w:val="000000"/>
          <w:sz w:val="24"/>
          <w:szCs w:val="24"/>
          <w:lang w:eastAsia="ru-RU"/>
        </w:rPr>
        <w:t>, проведения наблюдений и экспериментов, в том числе с использованием: учебного лабор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аторного </w:t>
      </w: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>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-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художественного творчества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с использованием ручных, электрических и ИКТ-инструментов и таких материалов, как бумага, ткань, нити для вязания и ткачества, пластик, различные краски, глина, дерево, реализации художественно-оформительских и издательских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проектов, натурной и рисованной мультипликации; 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создания материальных и информационных объектов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>с использованием ручных и электроинструментов, применяемых в избранных для изучения распространенных технологиях (индустриальных, сельскохозяйственных, техно</w:t>
      </w:r>
      <w:r>
        <w:rPr>
          <w:rFonts w:eastAsiaTheme="minorHAnsi"/>
          <w:color w:val="000000"/>
          <w:sz w:val="24"/>
          <w:szCs w:val="24"/>
          <w:lang w:eastAsia="ru-RU"/>
        </w:rPr>
        <w:t>логиях ведения дома, информационных и коммуникационных технологиях), и таких материалов, как дерево, пластик, металл, бумага, ткань, глина;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формирования личного опыта применения универсальных учебных действий в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экологически ориентированной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>социальной деяте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льности, развитие экологического мышления и экологической культуры;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>-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проектирования и конструирования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, в том числе моделей с цифровым управлением и обратной связью, с использованием конструкторов; управления объектами; программирования;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-наблюдений, нагл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ядного представления и анализа данных; использования цифровых планов и карт, спутниковых изображений;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- физического развития, систематических занятий физической культурой и спортом, участия в физкультурно-спортивных и оздоровительных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мероприятиях;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исполнения, сочинения и аранжировки музыкальных произведений с применением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традиционных народных и современных инструментов и цифровых технологий;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занятий по изучению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правил дорожного движения с испо</w:t>
      </w:r>
      <w:r>
        <w:rPr>
          <w:rFonts w:eastAsiaTheme="minorHAnsi"/>
          <w:color w:val="000000"/>
          <w:sz w:val="24"/>
          <w:szCs w:val="24"/>
          <w:lang w:eastAsia="ru-RU"/>
        </w:rPr>
        <w:t>льзованием игр, оборудования, а также компьютерных т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ехнологий;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размещения продуктов познавательной, учебно-исследовательской и проектной деятельности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обучающихся в информационно-образовательной среде организации, осуществляющей образовательную деятельность;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проектирования и организации своей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индивидуальной и групповой деятельности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, организации своего времени 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с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использованием ИКТ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планирования учебной деятельности, фиксирования еѐ реализации в целом и отдельных этапов (выступлений, дискуссий, экспериментов);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обеспечения доступа в школьной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 библиотеке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к информационным ресурсам Интернета, учебной и художественной литературе, коллекциям медиаресурсов на электронных носителях, к множительной технике для тиражирования учебных и методических тексто-графических и </w:t>
      </w: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 xml:space="preserve">аудиовидеоматериалов, результатов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творческой, научно-исследовательской и проектной деятельности учащихся;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- планирования учебной деятельности, фиксации еѐ динамики, промежуточных и итоговых результатов;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проведения массовых мероприятий</w:t>
      </w:r>
      <w:r>
        <w:rPr>
          <w:rFonts w:eastAsiaTheme="minorHAnsi"/>
          <w:color w:val="000000"/>
          <w:sz w:val="24"/>
          <w:szCs w:val="24"/>
          <w:lang w:eastAsia="ru-RU"/>
        </w:rPr>
        <w:t>, собраний, представлений; досуга и общения обучающи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 сопровождением;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выпуска школьных печатных изданий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,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работы школьного т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елевидения;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>- организации качественного горячего питания, медицинского обслуживания и отдыха обучающихся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Все указанные виды деятельности должны быть обеспечены расходными материалами.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- Критериальными источниками оценки учебно-материального обеспечения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образовательного процесса являются требования ФГОС, требования Положения о лицензировании образовательной деятельности, утвержденного постановлением Правительства Российской Федерации от 28 октября 2013г. № 966, а также соответствующие методические рекоме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ндации, в том числе: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— письмо Департамента государственной политики в сфере образования Минобранауки России от 1 апреля 2005 г. № 03-417 «О Перечне учебного и компьютерного оборудования для оснащения общеобразовательных учреждений»;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— перечни рекомендуем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ой учебной литературы и цифровых образовательных ресурсов; 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rFonts w:eastAsiaTheme="minorHAnsi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— аналогичные Перечни, утвержденные региональными нормативными актами и локальными актами образовательного учреждения, разработанными с учѐтом особенностей реализации основной образовательной прог</w:t>
      </w:r>
      <w:r>
        <w:rPr>
          <w:rFonts w:eastAsiaTheme="minorHAnsi"/>
          <w:color w:val="000000"/>
          <w:sz w:val="24"/>
          <w:szCs w:val="24"/>
          <w:lang w:eastAsia="ru-RU"/>
        </w:rPr>
        <w:t>раммы в образовательном учреждении.</w:t>
      </w:r>
    </w:p>
    <w:p w:rsidR="000124DB" w:rsidRDefault="0070120E">
      <w:pPr>
        <w:widowControl/>
        <w:autoSpaceDE/>
        <w:autoSpaceDN/>
        <w:spacing w:line="360" w:lineRule="auto"/>
        <w:jc w:val="center"/>
        <w:rPr>
          <w:sz w:val="24"/>
          <w:szCs w:val="24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Учебно-методические условия, в том числе условия информационного обеспечения.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 Условия информационного обеспечения реализации программы основного общего образования обеспечиваются  также современной информационно-образов</w:t>
      </w:r>
      <w:r>
        <w:rPr>
          <w:color w:val="000000"/>
          <w:sz w:val="24"/>
          <w:szCs w:val="24"/>
          <w:lang w:eastAsia="ru-RU"/>
        </w:rPr>
        <w:t>ательной средой.</w:t>
      </w:r>
    </w:p>
    <w:p w:rsidR="000124DB" w:rsidRDefault="0070120E">
      <w:pPr>
        <w:widowControl/>
        <w:autoSpaceDE/>
        <w:autoSpaceDN/>
        <w:spacing w:line="360" w:lineRule="auto"/>
        <w:ind w:firstLine="56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Информационно-образовательная среда включает комплекс информационных образовательных ресурсов, в том числе цифровые образовательные ресурсы, совокупность технологических средств ИКТ:</w:t>
      </w:r>
    </w:p>
    <w:p w:rsidR="000124DB" w:rsidRDefault="000124DB">
      <w:pPr>
        <w:widowControl/>
        <w:autoSpaceDE/>
        <w:autoSpaceDN/>
        <w:ind w:firstLine="567"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0"/>
        <w:gridCol w:w="3471"/>
        <w:gridCol w:w="1281"/>
        <w:gridCol w:w="2158"/>
      </w:tblGrid>
      <w:tr w:rsidR="000124DB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Информационные образовательные ресурсы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Не </w:t>
            </w:r>
            <w:r>
              <w:rPr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 приобретения</w:t>
            </w:r>
          </w:p>
        </w:tc>
      </w:tr>
      <w:tr w:rsidR="000124DB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компьютеры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Ноутбуки (ученические)-30 шт Ноутбуки (учительские)-2шт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иное ИКТ-оборудование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Интерактивная панель-2 шт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МФУ-1шт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коммуникационные каналы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lang w:val="en-US" w:eastAsia="ru-RU"/>
              </w:rPr>
              <w:t>Wi-Fi  сеть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систему современных педагогических технологий, </w:t>
            </w:r>
            <w:r>
              <w:rPr>
                <w:color w:val="000000"/>
                <w:sz w:val="24"/>
                <w:szCs w:val="24"/>
                <w:lang w:eastAsia="ru-RU"/>
              </w:rPr>
              <w:t>обеспечивающих обучение в современной информационно-образовательной среде.</w:t>
            </w:r>
          </w:p>
          <w:p w:rsidR="000124DB" w:rsidRDefault="000124DB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Интернет технологии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Веб технологии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Почтовые технологии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Мобильные технологии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Технологии практического обучения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Технологии проблемного обучения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Технология группового и коллективного </w:t>
            </w:r>
            <w:r>
              <w:rPr>
                <w:sz w:val="24"/>
                <w:szCs w:val="24"/>
                <w:lang w:eastAsia="ru-RU"/>
              </w:rPr>
              <w:t>обучения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технология обучения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Технология предметно ориентированного обучения</w:t>
            </w:r>
          </w:p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Технологии контроля и оценивания сформированных компетенций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</w:tbl>
    <w:p w:rsidR="000124DB" w:rsidRDefault="0070120E">
      <w:pPr>
        <w:widowControl/>
        <w:autoSpaceDE/>
        <w:autoSpaceDN/>
        <w:spacing w:after="200"/>
        <w:ind w:firstLine="567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Информационно-образовательная среда Школы обеспечивает: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5"/>
        <w:gridCol w:w="3653"/>
        <w:gridCol w:w="2114"/>
        <w:gridCol w:w="808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изменить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возможность использования участниками образовательного процесса ресурсов и сервисов цифровой образовательной среды;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Школа обновила информационное наполнение и функциональные возможности открытых и общедоступных информационных ресурсов (официальных сайтов в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сети Интернет)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безопасный доступ к верифицированным образовательным ресурсам цифровой образовательной среды;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Отбор ресурсов ЦОС по защищенным каналам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информационно-методическую поддержку образовательной деятельности;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- учебная деятельность, </w:t>
            </w:r>
          </w:p>
          <w:p w:rsidR="000124DB" w:rsidRDefault="0070120E">
            <w:pPr>
              <w:widowControl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-внеурочная деятельность;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- исследовательская и проектная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информационное сопровождение проектирования обучающимися планов продолжения образования и будущего профессионального самоопределения;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djustRightInd w:val="0"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Индивидуальная траектория развития обучающихся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планирование образовательной деятельности и ее ресурсного обеспечения;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определение и анализ планируемых образовательных результатов; подбор видов учебной деятельности, соответствующих запланированным образовательным результатам; конструирование учеб</w:t>
            </w: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ных </w:t>
            </w: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ситуаций; отбор средств обучения для реализации видов учебной деятельности </w:t>
            </w:r>
          </w:p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мониторинг и фиксацию хода и результатов образовательной деятельности; мониторинг здоровья обучающихся;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осуществляется посредством отслеживания информации занесенной в базу</w:t>
            </w: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 АСИОУ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современные процедуры создания, поиска, сбора, анализа, обработки, хранения и представления информации;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Информационно-справочные, информационно поисковые системы, базы данных и знаний, электронные библиотеки, виртуальные музеи и др. (познавательн</w:t>
            </w: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ая деятельность (получение мировоззренческих, ориентировочных, оценочных знаний)); </w:t>
            </w:r>
          </w:p>
          <w:p w:rsidR="000124DB" w:rsidRDefault="0070120E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- Контролирующие программы (регулятивная деятельность); </w:t>
            </w:r>
          </w:p>
          <w:p w:rsidR="000124DB" w:rsidRDefault="0070120E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- Инструментальные программные средства (текстовые и графические редакторы, СУБД, электронные таблицы и т.д.) (предметная деятельность (развитие способностей, умений и навыков в оперировании реальными предметами); </w:t>
            </w:r>
          </w:p>
          <w:p w:rsidR="000124DB" w:rsidRDefault="0070120E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- Средства компьютерных телекоммуникаций </w:t>
            </w: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 xml:space="preserve">(коммуникационные (совместные) способы деятельности (пространственное и временное соприсутствие участников, обмен действиями, информацией, и др.)) </w:t>
            </w:r>
          </w:p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дистанционное взаимодействие всех участников образовательных отношений (обучающихся, родителей (законных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представителей) несовершеннолетних обучающихся, педагогических работников, органов управления в сфере образования, общественности), в том числе в рамках дистанционного образования с соблюдением законодательства Российской Федерации;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222222"/>
                <w:sz w:val="24"/>
                <w:szCs w:val="24"/>
                <w:shd w:val="clear" w:color="auto" w:fill="FFFFFF"/>
                <w:lang w:eastAsia="ru-RU"/>
              </w:rPr>
              <w:t>- Мессенджер или социа</w:t>
            </w:r>
            <w:r>
              <w:rPr>
                <w:color w:val="222222"/>
                <w:sz w:val="24"/>
                <w:szCs w:val="24"/>
                <w:shd w:val="clear" w:color="auto" w:fill="FFFFFF"/>
                <w:lang w:eastAsia="ru-RU"/>
              </w:rPr>
              <w:t>льная сеть с функцией мессенджера, включенные в реестр организаций- распространителей информации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- Осуществляется посредством регионального интернет-дневника (РИД) и единого государственного портала услуг (ЕГПУ)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дистанционное взаимодействие Школы  с </w:t>
            </w:r>
            <w:r>
              <w:rPr>
                <w:color w:val="000000"/>
                <w:sz w:val="24"/>
                <w:szCs w:val="24"/>
                <w:lang w:eastAsia="ru-RU"/>
              </w:rPr>
              <w:t>другими организациями, осуществляющими образовательную деятельность, и иными заинтересованными организациями в сфере культуры, здравоохранения, спорта, досуга, занятости населения и обеспечения безопасности жизнедеятельности.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Осуществляется по средством ра</w:t>
            </w:r>
            <w:r>
              <w:rPr>
                <w:rFonts w:eastAsiaTheme="minorHAnsi"/>
                <w:iCs/>
                <w:color w:val="000000"/>
                <w:sz w:val="24"/>
                <w:szCs w:val="24"/>
                <w:lang w:eastAsia="ru-RU"/>
              </w:rPr>
              <w:t>змещения информации на официальном сайте образовательной организации, закрытого канала связи ЕГИССО и ССТУ.РФ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</w:p>
        </w:tc>
      </w:tr>
    </w:tbl>
    <w:p w:rsidR="000124DB" w:rsidRDefault="0070120E">
      <w:pPr>
        <w:widowControl/>
        <w:autoSpaceDE/>
        <w:autoSpaceDN/>
        <w:spacing w:after="200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Эффективное использование информационно-образовательной среды предполагает: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9"/>
        <w:gridCol w:w="1032"/>
        <w:gridCol w:w="5611"/>
        <w:gridCol w:w="808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изменить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-компетентность работников </w:t>
            </w:r>
            <w:r>
              <w:rPr>
                <w:color w:val="000000"/>
                <w:sz w:val="24"/>
                <w:szCs w:val="24"/>
                <w:lang w:eastAsia="ru-RU"/>
              </w:rPr>
              <w:t>в решении профессиональных задач с применением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Обучение по программе профессиональной подготовки руководителей образовательных организаций и органов исполнительной власти субъектов РФ , осуществляющих государственное управление в сфере образования, по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внедрению и функционированию в образовательных организациях целевой модели цифровой образовательной среды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-наличие служб поддержки применения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-обеспечение поддержки применения ИКТ организуется учредителем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rPr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0" w:lineRule="atLeast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</w:tbl>
    <w:p w:rsidR="000124DB" w:rsidRDefault="000124DB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Учебно-методическое и </w:t>
      </w:r>
      <w:r>
        <w:rPr>
          <w:color w:val="000000"/>
          <w:sz w:val="24"/>
          <w:szCs w:val="24"/>
          <w:lang w:eastAsia="ru-RU"/>
        </w:rPr>
        <w:t>информационное обеспечение реализации программы основного общего образования включает: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27"/>
        <w:gridCol w:w="2268"/>
        <w:gridCol w:w="2268"/>
        <w:gridCol w:w="1891"/>
      </w:tblGrid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Характеристики оснащения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изменить, приобрести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 приобретения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-информационно-библиотечного центра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 моноблока,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МФУ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компьютера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2023-2024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-читального зала,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-учебных кабинетов и лабораторий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Компьютеры -59шт.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Ноутбуки -81шт.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Проекторы - 53шт.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Интерактивные доски -12шт.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Принтеры -50шт.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Сканеры – 2шт.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МФУ-30шт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Компьютеры-10шт.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Ноутбуки-5шт.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Проекторы- 10шт.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Интерактивные доски-1шт.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Принтеры-5шт.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Сканеры – 2шт.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МФУ-5шт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2023-2024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-административных помещений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Компьютеры -2 шт, 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МФУ- 1шт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2023-2024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-сервера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Комплект коммутационного оборудования – </w:t>
            </w:r>
            <w:r>
              <w:rPr>
                <w:sz w:val="24"/>
                <w:szCs w:val="24"/>
                <w:lang w:eastAsia="ru-RU"/>
              </w:rPr>
              <w:lastRenderedPageBreak/>
              <w:t>1шт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Комплект коммутационного оборудования – </w:t>
            </w:r>
            <w:r>
              <w:rPr>
                <w:sz w:val="24"/>
                <w:szCs w:val="24"/>
                <w:lang w:eastAsia="ru-RU"/>
              </w:rPr>
              <w:lastRenderedPageBreak/>
              <w:t>1шт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2023-2024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-официального сайта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-внутренней (локальной) сети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внутренняя (локальная) сеть-</w:t>
            </w:r>
            <w:r>
              <w:rPr>
                <w:sz w:val="24"/>
                <w:szCs w:val="24"/>
                <w:lang w:eastAsia="ru-RU"/>
              </w:rPr>
              <w:t xml:space="preserve"> 1 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внутренняя (локальная) сеть-</w:t>
            </w:r>
            <w:r>
              <w:rPr>
                <w:sz w:val="24"/>
                <w:szCs w:val="24"/>
                <w:lang w:eastAsia="ru-RU"/>
              </w:rPr>
              <w:t xml:space="preserve"> 1 шт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 2028</w:t>
            </w:r>
          </w:p>
        </w:tc>
      </w:tr>
      <w:tr w:rsidR="000124D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внешней (в том числе глобальной) сети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0124DB" w:rsidRDefault="000124DB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Учебно-методическое и информационное обеспечение реализации программы основного общего образования нап</w:t>
      </w:r>
      <w:r>
        <w:rPr>
          <w:color w:val="000000"/>
          <w:sz w:val="24"/>
          <w:szCs w:val="24"/>
          <w:lang w:eastAsia="ru-RU"/>
        </w:rPr>
        <w:t>равлено на обеспечение широкого, постоянного и устойчивого доступа для всех участников образовательных отношений к любой информации, связанной с реализацией программы основного общего образования, достижением планируемых результатов, организацией образоват</w:t>
      </w:r>
      <w:r>
        <w:rPr>
          <w:color w:val="000000"/>
          <w:sz w:val="24"/>
          <w:szCs w:val="24"/>
          <w:lang w:eastAsia="ru-RU"/>
        </w:rPr>
        <w:t>ельной деятельности и условиями ее осуществления.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5"/>
        <w:gridCol w:w="3995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МОУ средняя школа № 83 предоставляет не менее одного учебника и (или) учебного пособия в печатной форме, выпущенных организациями, входящими в </w:t>
            </w:r>
            <w:hyperlink r:id="rId48" w:history="1">
              <w:r>
                <w:rPr>
                  <w:rStyle w:val="aff3"/>
                  <w:rFonts w:cs="Times New Roman CYR"/>
                  <w:color w:val="000000" w:themeColor="text1"/>
                  <w:sz w:val="24"/>
                  <w:szCs w:val="24"/>
                </w:rPr>
                <w:t>перечень</w:t>
              </w:r>
            </w:hyperlink>
            <w:r>
              <w:rPr>
                <w:sz w:val="24"/>
                <w:szCs w:val="24"/>
              </w:rPr>
              <w:t xml:space="preserve">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</w:t>
            </w:r>
            <w:r>
              <w:rPr>
                <w:sz w:val="24"/>
                <w:szCs w:val="24"/>
              </w:rPr>
              <w:t>ого общего, среднего общего образования, необходимого для освоения программы основного общего образования, на каждого обучающегося по учебным предметам: русский язык, математика, физика, химия, биология, литература, география, история, обществознание, инос</w:t>
            </w:r>
            <w:r>
              <w:rPr>
                <w:sz w:val="24"/>
                <w:szCs w:val="24"/>
              </w:rPr>
              <w:t>транные языки, информатика, а также не менее одного учебника и (или) учебного пособия в печатной и (или) электронной форме, необходимого для освоения программы основного общего образования, на каждого обучающегося по иным учебным предметам (дисциплинам, ку</w:t>
            </w:r>
            <w:r>
              <w:rPr>
                <w:sz w:val="24"/>
                <w:szCs w:val="24"/>
              </w:rPr>
              <w:t>рсам), входящим как в обязательную часть учебного плана указанной программы, так и в часть, формируемую участниками образовательных отношений.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-Приказ об использовании учебников, согласно федеральному  Перечню (приложение “Приказ об использовании учебнико</w:t>
            </w:r>
            <w:r>
              <w:rPr>
                <w:color w:val="000000"/>
                <w:sz w:val="24"/>
                <w:szCs w:val="24"/>
                <w:lang w:eastAsia="ru-RU"/>
              </w:rPr>
              <w:t>в при реализации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 начального общего, основного общего, среднего общего образования в 2023/2024 учебном году”, “Приказ об использовании учебников при реализации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 начального общего, основного общего, среднего общего образования в 2024/2025 уч</w:t>
            </w:r>
            <w:r>
              <w:rPr>
                <w:color w:val="000000"/>
                <w:sz w:val="24"/>
                <w:szCs w:val="24"/>
                <w:lang w:eastAsia="ru-RU"/>
              </w:rPr>
              <w:t>ебном году”, “Приказ об использовании учебников при реализации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 начального общего, основного общего, среднего общего образования в 2025/2026 учебном году”, “Приказ об использовании учебников при реализации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 начального общего, основного обще</w:t>
            </w:r>
            <w:r>
              <w:rPr>
                <w:color w:val="000000"/>
                <w:sz w:val="24"/>
                <w:szCs w:val="24"/>
                <w:lang w:eastAsia="ru-RU"/>
              </w:rPr>
              <w:t>го, среднего общего образования в 2026/2027 учебном году”, “Приказ об использовании учебников при реализации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программ начального общего, основного общего, среднего общего образования в 2027/2028 учебном году”)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-библиотека</w:t>
            </w:r>
          </w:p>
        </w:tc>
      </w:tr>
    </w:tbl>
    <w:p w:rsidR="000124DB" w:rsidRDefault="000124DB">
      <w:pPr>
        <w:widowControl/>
        <w:autoSpaceDE/>
        <w:autoSpaceDN/>
        <w:spacing w:line="360" w:lineRule="auto"/>
        <w:ind w:firstLine="567"/>
        <w:jc w:val="both"/>
        <w:rPr>
          <w:color w:val="231F20"/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231F20"/>
          <w:sz w:val="24"/>
          <w:szCs w:val="24"/>
          <w:lang w:eastAsia="ru-RU"/>
        </w:rPr>
        <w:lastRenderedPageBreak/>
        <w:t>Организация предоставляет не мен</w:t>
      </w:r>
      <w:r>
        <w:rPr>
          <w:color w:val="231F20"/>
          <w:sz w:val="24"/>
          <w:szCs w:val="24"/>
          <w:lang w:eastAsia="ru-RU"/>
        </w:rPr>
        <w:t>ее одного учебника из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каждого обучающегося по каждом</w:t>
      </w:r>
      <w:r>
        <w:rPr>
          <w:color w:val="231F20"/>
          <w:sz w:val="24"/>
          <w:szCs w:val="24"/>
          <w:lang w:eastAsia="ru-RU"/>
        </w:rPr>
        <w:t>у учебному предмету, входящему в обязательную часть указанной программы.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Дополнительно Школа может предоставить учебные пособия в электронной форме, выпущенные организациями, входящими в перечень организаций, осуществляющих выпуск учебных пособий, которые </w:t>
      </w:r>
      <w:r>
        <w:rPr>
          <w:color w:val="000000"/>
          <w:sz w:val="24"/>
          <w:szCs w:val="24"/>
          <w:lang w:eastAsia="ru-RU"/>
        </w:rPr>
        <w:t>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необходимого для освоения программы основного общего образования на каждого обучающег</w:t>
      </w:r>
      <w:r>
        <w:rPr>
          <w:color w:val="000000"/>
          <w:sz w:val="24"/>
          <w:szCs w:val="24"/>
          <w:lang w:eastAsia="ru-RU"/>
        </w:rPr>
        <w:t>ося по каждому учебному предмету, учебному курсу (в том числе внеурочной деятельности), учебному модулю, входящему как в обязательную часть указанной программы, так и в часть программы, формируемую участниками образовательных отношений.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05"/>
        <w:gridCol w:w="6115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Обучающимся обеспеч</w:t>
            </w:r>
            <w:r>
              <w:rPr>
                <w:color w:val="000000"/>
                <w:sz w:val="24"/>
                <w:szCs w:val="24"/>
                <w:lang w:eastAsia="ru-RU"/>
              </w:rPr>
              <w:t>ен доступ к печатным и электронным образовательным ресурсам (далее - ЭОР), в том числе к ЭОР, размещенным в федеральных и региональных базах данных ЭОР.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Пользователи школьной библиотеки имеют доступ к печатным и электронным образовательным ресурсам.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Учебн</w:t>
            </w:r>
            <w:r>
              <w:rPr>
                <w:color w:val="000000"/>
                <w:sz w:val="24"/>
                <w:szCs w:val="24"/>
                <w:lang w:eastAsia="ru-RU"/>
              </w:rPr>
              <w:t>ики и учебные пособия бесплатно предоставляются в пользование на время получения образования. Учебники предоставляются обучающимся в личное пользование на срок изучения учебного предмета, курса, дисциплины (модуля).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Возможно предоставление учебников по пре</w:t>
            </w:r>
            <w:r>
              <w:rPr>
                <w:color w:val="000000"/>
                <w:sz w:val="24"/>
                <w:szCs w:val="24"/>
                <w:lang w:eastAsia="ru-RU"/>
              </w:rPr>
              <w:t>дметам музыка, изобразительное искусство, технология, основы безопасности жизнедеятельности, физическая культура, для работы на уроках.</w:t>
            </w:r>
          </w:p>
        </w:tc>
      </w:tr>
    </w:tbl>
    <w:p w:rsidR="000124DB" w:rsidRDefault="000124DB">
      <w:pPr>
        <w:widowControl/>
        <w:autoSpaceDE/>
        <w:autoSpaceDN/>
        <w:spacing w:line="276" w:lineRule="auto"/>
        <w:rPr>
          <w:color w:val="000000"/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276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Библиотека укомплектована</w:t>
      </w:r>
    </w:p>
    <w:p w:rsidR="000124DB" w:rsidRDefault="000124DB">
      <w:pPr>
        <w:widowControl/>
        <w:autoSpaceDE/>
        <w:autoSpaceDN/>
        <w:spacing w:line="276" w:lineRule="auto"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4"/>
        <w:gridCol w:w="2569"/>
        <w:gridCol w:w="2528"/>
        <w:gridCol w:w="2289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имеется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Что изменить, приобрести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Сроки приобретения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Печатными образовательными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ресурсами и ЭОР по всем учебным предметам учебного плана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См. приложение «</w:t>
            </w:r>
            <w:r>
              <w:rPr>
                <w:color w:val="181818"/>
                <w:sz w:val="24"/>
                <w:szCs w:val="24"/>
                <w:shd w:val="clear" w:color="auto" w:fill="FFFFFF"/>
                <w:lang w:eastAsia="ru-RU"/>
              </w:rPr>
              <w:t>Перечень выбранных учебников, входящих в Федеральный перечень»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Закупить недостающие экземпляры учебников при увеличение контингента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Лето 2024 года</w:t>
            </w:r>
          </w:p>
        </w:tc>
      </w:tr>
      <w:tr w:rsidR="000124DB">
        <w:trPr>
          <w:trHeight w:val="35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Имеется фонд дополнительной </w:t>
            </w:r>
            <w:r>
              <w:rPr>
                <w:color w:val="000000"/>
                <w:sz w:val="24"/>
                <w:szCs w:val="24"/>
                <w:lang w:eastAsia="ru-RU"/>
              </w:rPr>
              <w:t>литературы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-детская художественная литература;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-научно-популярная 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Имеется фонд детской художественной литературы,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фонд научно – популярной литературы для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начального общего , основного общего, среднего общего образования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Обновить фонд новыми экзе</w:t>
            </w:r>
            <w:r>
              <w:rPr>
                <w:color w:val="000000"/>
                <w:sz w:val="24"/>
                <w:szCs w:val="24"/>
                <w:lang w:eastAsia="ru-RU"/>
              </w:rPr>
              <w:t>мплярами художественной литературы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мере финансовых возможностей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Справочно-библиографические и периодические издания, сопровождающие реализацию программы основного общего образования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Словари,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энциклопедии,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справочники</w:t>
            </w:r>
          </w:p>
          <w:p w:rsidR="000124DB" w:rsidRDefault="0070120E">
            <w:pPr>
              <w:widowControl/>
              <w:autoSpaceDE/>
              <w:autoSpaceDN/>
              <w:spacing w:before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Закупить недостающие экземпляры </w:t>
            </w:r>
            <w:r>
              <w:rPr>
                <w:color w:val="000000"/>
                <w:sz w:val="24"/>
                <w:szCs w:val="24"/>
                <w:lang w:eastAsia="ru-RU"/>
              </w:rPr>
              <w:t>орфографических словарей на выпускников 9 классов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Орфографические словари – апрель-май 2024 года</w:t>
            </w:r>
          </w:p>
        </w:tc>
      </w:tr>
    </w:tbl>
    <w:p w:rsidR="000124DB" w:rsidRDefault="000124DB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jc w:val="center"/>
        <w:rPr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Психолого-педагогические условия реализации программы основного общего образования обеспечивают: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5"/>
        <w:gridCol w:w="5465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преемственность содержания и форм организации </w:t>
            </w:r>
            <w:r>
              <w:rPr>
                <w:color w:val="000000"/>
                <w:sz w:val="24"/>
                <w:szCs w:val="24"/>
                <w:lang w:eastAsia="ru-RU"/>
              </w:rPr>
              <w:t>образовательной деятельности при реализации образовательных программ начального образования, основного общего и среднего общего образования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Учебное сотрудничество, совместная деятельность, разновозрастное сотрудничество, дискуссия, тренинги, групповая игр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а, освоение культуры аргументации, рефлексия, педагогическое общение, а также информационно-методическое обеспечение образовательно-воспитательного процесса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социально-психологическую адаптацию обучающихся к условиям Школы с учетом специфики их возрастного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психофизиологического развития, включая особенности адаптации к социальной среде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Сотрудничество психолога с классным руководителем, учителями, родителями для создания искусственной среды в виде социально-педагогического тренинга с последующим расширением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этой среды до ситуации учебной деятельности, а также включение системы внеклассных мероприятий</w:t>
            </w:r>
          </w:p>
        </w:tc>
      </w:tr>
    </w:tbl>
    <w:p w:rsidR="000124DB" w:rsidRDefault="0070120E">
      <w:pPr>
        <w:widowControl/>
        <w:numPr>
          <w:ilvl w:val="0"/>
          <w:numId w:val="73"/>
        </w:numPr>
        <w:autoSpaceDE/>
        <w:autoSpaceDN/>
        <w:spacing w:after="200" w:line="276" w:lineRule="auto"/>
        <w:textAlignment w:val="baseline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формирование и развитие психолого-педагогической компетентности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91"/>
        <w:gridCol w:w="6729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работников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1.</w:t>
            </w:r>
            <w:r>
              <w:rPr>
                <w:color w:val="000000"/>
                <w:sz w:val="14"/>
                <w:szCs w:val="14"/>
                <w:shd w:val="clear" w:color="auto" w:fill="FFFFFF"/>
                <w:lang w:eastAsia="ru-RU"/>
              </w:rPr>
              <w:t xml:space="preserve">   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  Ознакомление с результатами диагностики;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      Определение стратегии по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выстраиванию эффективных форм взаимодействия;</w:t>
            </w:r>
          </w:p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3. Рекомендации по дальнейшей работе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родителей (законных представителей) несовершеннолетних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Индивидуальные консультации, родительские собрания, просветительская деятельность по эффективному выстраиванию 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детско-родительских отношений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обучающихся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Профилактическая и коррекционно-развивающая работа по формированию базовых компетенций</w:t>
            </w:r>
          </w:p>
        </w:tc>
      </w:tr>
    </w:tbl>
    <w:p w:rsidR="000124DB" w:rsidRDefault="000124DB">
      <w:pPr>
        <w:widowControl/>
        <w:autoSpaceDE/>
        <w:autoSpaceDN/>
        <w:spacing w:line="276" w:lineRule="auto"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4"/>
        <w:gridCol w:w="5826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профилактику формирования у обучающихся девиантных форм поведения, агрессии и повышенной тревожности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Коррекция и профилактик</w:t>
            </w:r>
            <w:r>
              <w:rPr>
                <w:color w:val="000000"/>
                <w:sz w:val="24"/>
                <w:szCs w:val="24"/>
                <w:lang w:eastAsia="ru-RU"/>
              </w:rPr>
              <w:t>а девиантных форм поведения у детей «группы риска» (индивидуальное консультирование, тренинги, классные часы) </w:t>
            </w:r>
          </w:p>
        </w:tc>
      </w:tr>
    </w:tbl>
    <w:p w:rsidR="000124DB" w:rsidRDefault="000124DB">
      <w:pPr>
        <w:widowControl/>
        <w:autoSpaceDE/>
        <w:autoSpaceDN/>
        <w:spacing w:line="360" w:lineRule="auto"/>
        <w:ind w:firstLine="567"/>
        <w:rPr>
          <w:color w:val="000000"/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Психолого-педагогическое сопровождение квалифицированными специалистами (педагогом-психологом, учителем-логопедом, учителем-дефектологом, тьютором, социальным педагогом) участников образовательных отношений:</w:t>
      </w:r>
    </w:p>
    <w:p w:rsidR="000124DB" w:rsidRDefault="0070120E">
      <w:pPr>
        <w:widowControl/>
        <w:autoSpaceDE/>
        <w:autoSpaceDN/>
        <w:spacing w:after="200"/>
        <w:rPr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-формирование и развитие психолого-педагогическ</w:t>
      </w:r>
      <w:r>
        <w:rPr>
          <w:i/>
          <w:iCs/>
          <w:color w:val="000000"/>
          <w:sz w:val="24"/>
          <w:szCs w:val="24"/>
          <w:lang w:eastAsia="ru-RU"/>
        </w:rPr>
        <w:t>ой компетентности: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5"/>
        <w:gridCol w:w="2499"/>
        <w:gridCol w:w="2609"/>
        <w:gridCol w:w="2627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 педагогических работников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Консультации;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Тренинги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Заседания методических объединений;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Педагогические советы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Мастер-классы для молодых </w:t>
            </w:r>
            <w:r>
              <w:rPr>
                <w:color w:val="000000"/>
                <w:sz w:val="24"/>
                <w:szCs w:val="24"/>
                <w:lang w:eastAsia="ru-RU"/>
              </w:rPr>
              <w:t>специалистов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 родителей (законных представителей)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консультации;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тренинги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Конференции;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родительские клубы</w:t>
            </w:r>
          </w:p>
        </w:tc>
      </w:tr>
    </w:tbl>
    <w:p w:rsidR="000124DB" w:rsidRDefault="0070120E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color w:val="000000"/>
          <w:lang w:eastAsia="ru-RU"/>
        </w:rPr>
        <w:t>-</w:t>
      </w:r>
      <w:r>
        <w:rPr>
          <w:i/>
          <w:iCs/>
          <w:color w:val="000000"/>
          <w:sz w:val="24"/>
          <w:szCs w:val="24"/>
          <w:lang w:eastAsia="ru-RU"/>
        </w:rPr>
        <w:t>сохранение и укрепление психологического благополучия и психического здоровья обучающихся: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4"/>
        <w:gridCol w:w="2644"/>
        <w:gridCol w:w="2303"/>
        <w:gridCol w:w="3039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Участники </w:t>
            </w:r>
            <w:r>
              <w:rPr>
                <w:color w:val="000000"/>
                <w:sz w:val="24"/>
                <w:szCs w:val="24"/>
                <w:lang w:eastAsia="ru-RU"/>
              </w:rPr>
              <w:t>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педагогическими работниками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Семинар-практикум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Мастер-класс по обмену опытом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  родителями (законными представителями)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Консульт</w:t>
            </w:r>
            <w:r>
              <w:rPr>
                <w:color w:val="000000"/>
                <w:sz w:val="24"/>
                <w:szCs w:val="24"/>
                <w:lang w:eastAsia="ru-RU"/>
              </w:rPr>
              <w:t>ации по разрешению конфликтных ситуаций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родительского клуба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обучающимися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Профилактическая и просветительская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Профилактическая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Мероприятия различной направленности (конкурсы, спортивные </w:t>
            </w:r>
            <w:r>
              <w:rPr>
                <w:color w:val="000000"/>
                <w:sz w:val="24"/>
                <w:szCs w:val="24"/>
                <w:lang w:eastAsia="ru-RU"/>
              </w:rPr>
              <w:t>соревнования и творческие работы)</w:t>
            </w:r>
          </w:p>
        </w:tc>
      </w:tr>
    </w:tbl>
    <w:p w:rsidR="000124DB" w:rsidRDefault="0070120E">
      <w:pPr>
        <w:widowControl/>
        <w:autoSpaceDE/>
        <w:autoSpaceDN/>
        <w:spacing w:after="200"/>
        <w:rPr>
          <w:sz w:val="24"/>
          <w:szCs w:val="24"/>
          <w:lang w:eastAsia="ru-RU"/>
        </w:rPr>
      </w:pPr>
      <w:r>
        <w:rPr>
          <w:rFonts w:ascii="Calibri" w:hAnsi="Calibri" w:cs="Calibri"/>
          <w:i/>
          <w:iCs/>
          <w:color w:val="000000"/>
          <w:lang w:eastAsia="ru-RU"/>
        </w:rPr>
        <w:t>-</w:t>
      </w:r>
      <w:r>
        <w:rPr>
          <w:i/>
          <w:iCs/>
          <w:color w:val="000000"/>
          <w:sz w:val="24"/>
          <w:szCs w:val="24"/>
          <w:lang w:eastAsia="ru-RU"/>
        </w:rPr>
        <w:t>поддержка и сопровождение детско-родительских отношений: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29"/>
        <w:gridCol w:w="2589"/>
        <w:gridCol w:w="2450"/>
        <w:gridCol w:w="2752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Участники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Индивидуальное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Педагогические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семинары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Родительские клубы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 обучающимися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Индивидуальное консультирование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беседы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классные часы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Внеурочные мероприятия (экскурсии, путешествия) 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родителями и обучающимися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Семейное консультирование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Рекомендательные беседы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Советы по профилактике</w:t>
            </w:r>
          </w:p>
        </w:tc>
      </w:tr>
    </w:tbl>
    <w:p w:rsidR="000124DB" w:rsidRDefault="0070120E">
      <w:pPr>
        <w:widowControl/>
        <w:autoSpaceDE/>
        <w:autoSpaceDN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- формирование ценности здоровья и безопасного образа жизни</w:t>
      </w:r>
    </w:p>
    <w:p w:rsidR="000124DB" w:rsidRDefault="000124DB">
      <w:pPr>
        <w:widowControl/>
        <w:autoSpaceDE/>
        <w:autoSpaceDN/>
        <w:rPr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8"/>
        <w:gridCol w:w="2631"/>
        <w:gridCol w:w="2468"/>
        <w:gridCol w:w="3033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Участники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  педагогических работников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Выступление на педагогическом совете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Выступление на педагогическом совете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Выступление на педагогическом совете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 родителей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Информационное родительское собрание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Информационное родительское собрание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Информационное родительское собрание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 обучающихся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консультации по формированию ценностей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часы; профилактические беседы;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Дни здоровья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Мероприятия различной направленности (спортивные соревнования и творческие работы)</w:t>
            </w:r>
          </w:p>
        </w:tc>
      </w:tr>
    </w:tbl>
    <w:p w:rsidR="000124DB" w:rsidRDefault="0070120E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-дифференциация и индивидуализация обучения и воспитания с учетом</w:t>
      </w:r>
      <w:r>
        <w:rPr>
          <w:i/>
          <w:iCs/>
          <w:color w:val="000000"/>
          <w:sz w:val="24"/>
          <w:szCs w:val="24"/>
          <w:lang w:eastAsia="ru-RU"/>
        </w:rPr>
        <w:t xml:space="preserve"> особенностей когнитивного и эмоционального развития обучающихся;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2"/>
        <w:gridCol w:w="3174"/>
        <w:gridCol w:w="2968"/>
        <w:gridCol w:w="1976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Участники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  педагогическими работниками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Семинарские занятия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Обмен опытом по </w:t>
            </w:r>
            <w:r>
              <w:rPr>
                <w:color w:val="000000"/>
                <w:sz w:val="24"/>
                <w:szCs w:val="24"/>
                <w:lang w:eastAsia="ru-RU"/>
              </w:rPr>
              <w:t>вопросам индивидуальной работы с учащимися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Семинар-практикум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Индивидуальное консультирование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беседы по вопросам обучения и оказанию помощи в обучении ребенка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родительские собрания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  обучающимися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Индивидуальные </w:t>
            </w:r>
            <w:r>
              <w:rPr>
                <w:color w:val="000000"/>
                <w:sz w:val="24"/>
                <w:szCs w:val="24"/>
                <w:lang w:eastAsia="ru-RU"/>
              </w:rPr>
              <w:t>занятия, направленные на развитие когнитивного и эмоционального состояния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Итоговая диагностика</w:t>
            </w:r>
          </w:p>
        </w:tc>
      </w:tr>
    </w:tbl>
    <w:p w:rsidR="000124DB" w:rsidRDefault="0070120E">
      <w:pPr>
        <w:widowControl/>
        <w:numPr>
          <w:ilvl w:val="0"/>
          <w:numId w:val="74"/>
        </w:numPr>
        <w:autoSpaceDE/>
        <w:autoSpaceDN/>
        <w:spacing w:after="200" w:line="276" w:lineRule="auto"/>
        <w:textAlignment w:val="baseline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мониторинг возможностей и способностей обучающихся:</w:t>
      </w:r>
    </w:p>
    <w:p w:rsidR="000124DB" w:rsidRDefault="000124DB">
      <w:pPr>
        <w:widowControl/>
        <w:autoSpaceDE/>
        <w:autoSpaceDN/>
        <w:ind w:left="360"/>
        <w:textAlignment w:val="baseline"/>
        <w:rPr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"/>
        <w:gridCol w:w="3786"/>
        <w:gridCol w:w="5633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Инструменты (методики)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14"/>
                <w:szCs w:val="1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5 класс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 класс</w:t>
            </w:r>
          </w:p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 класс</w:t>
            </w:r>
          </w:p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9 класс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2 </w:t>
            </w:r>
            <w:r>
              <w:rPr>
                <w:color w:val="000000"/>
                <w:sz w:val="24"/>
                <w:szCs w:val="24"/>
                <w:lang w:eastAsia="ru-RU"/>
              </w:rPr>
              <w:t>раза в год (сентябрь-октябрь; апрель-май)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 раз в год (ноябрь-декабрь)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 раз в год (ноябрь – декабрь)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раз в год (январь- февраль)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раз в год (январь-февраль)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раз в год (февраль)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Методика УУД(универсальных учебных действий)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Методика по адаптации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Социомониторинг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Диагностика уровня тревожности, стрессоустойчивости и агрессии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Диагностика воспитанности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Социомониторинг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Штурм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Опросник Спилберга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Выбор профессии</w:t>
            </w:r>
          </w:p>
        </w:tc>
      </w:tr>
    </w:tbl>
    <w:p w:rsidR="000124DB" w:rsidRDefault="000124DB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2"/>
        <w:gridCol w:w="2009"/>
        <w:gridCol w:w="2042"/>
        <w:gridCol w:w="2465"/>
        <w:gridCol w:w="1872"/>
      </w:tblGrid>
      <w:tr w:rsidR="000124DB">
        <w:trPr>
          <w:trHeight w:val="54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Выявление одаренных детей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Поддержка одаренных детей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Сопровождение одаренных детей</w:t>
            </w:r>
          </w:p>
        </w:tc>
      </w:tr>
      <w:tr w:rsidR="000124DB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Сведения о высоких успехах в какой-либо деятельности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Индивидуаль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ная оценка творческих возможностей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и углубление их способностей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Диагностика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данных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Посещение уроков с целью наблюдения 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Групповые развивающие занятия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Изучение мотивационно-потребностной сферы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Тренинги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Авторские программы, индивидуальные занятия - консультации, рекомендации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Привлечение к участию в олимпиадах, конкурсах</w:t>
            </w:r>
          </w:p>
        </w:tc>
      </w:tr>
    </w:tbl>
    <w:p w:rsidR="000124DB" w:rsidRDefault="0070120E">
      <w:pPr>
        <w:widowControl/>
        <w:numPr>
          <w:ilvl w:val="0"/>
          <w:numId w:val="75"/>
        </w:numPr>
        <w:autoSpaceDE/>
        <w:autoSpaceDN/>
        <w:spacing w:after="200" w:line="360" w:lineRule="auto"/>
        <w:textAlignment w:val="baseline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создание условий для последующего профессионального </w:t>
      </w:r>
      <w:r>
        <w:rPr>
          <w:i/>
          <w:iCs/>
          <w:color w:val="000000"/>
          <w:sz w:val="24"/>
          <w:szCs w:val="24"/>
          <w:lang w:eastAsia="ru-RU"/>
        </w:rPr>
        <w:t>самоопределения; формирование коммуникативных навыков в разновозрастной среде и среде сверстников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0"/>
        <w:gridCol w:w="4622"/>
        <w:gridCol w:w="2828"/>
      </w:tblGrid>
      <w:tr w:rsidR="000124DB">
        <w:trPr>
          <w:trHeight w:val="3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Создание условий для последующего профессионального самоопределения</w:t>
            </w:r>
          </w:p>
        </w:tc>
      </w:tr>
      <w:tr w:rsidR="000124DB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Тренинги; психологические игры; диагностика; </w:t>
            </w:r>
            <w:r>
              <w:rPr>
                <w:color w:val="000000"/>
                <w:sz w:val="24"/>
                <w:szCs w:val="24"/>
                <w:lang w:eastAsia="ru-RU"/>
              </w:rPr>
              <w:t>диспут; мозговой штурм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Тематические классные часы; экскурсии; встречи с людьми разных профессий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Профессиональные пробы; экскурсии</w:t>
            </w:r>
          </w:p>
        </w:tc>
      </w:tr>
      <w:tr w:rsidR="000124DB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формирование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коммуникативных навыков в разновозрастной среде и среде сверстников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ind w:left="1827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Тренинги; игры на сплочение  коллектива; тематические занятия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мероприятия; конкурсы; районные и областные мероприятия, творческие работы и спортивные мероприятия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часы; командные игры различной тематики</w:t>
            </w:r>
          </w:p>
        </w:tc>
      </w:tr>
    </w:tbl>
    <w:p w:rsidR="000124DB" w:rsidRDefault="000124DB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9"/>
        <w:gridCol w:w="4527"/>
        <w:gridCol w:w="2354"/>
      </w:tblGrid>
      <w:tr w:rsidR="000124DB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поддержка детских объединений, уч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енического самоуправления: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клуба «Лидер» для развития лидерских качеств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Вовлечение актива класса в проведение классных часов и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Дни самоуправления</w:t>
            </w:r>
          </w:p>
        </w:tc>
      </w:tr>
    </w:tbl>
    <w:p w:rsidR="000124DB" w:rsidRDefault="0070120E">
      <w:pPr>
        <w:widowControl/>
        <w:autoSpaceDE/>
        <w:autoSpaceDN/>
        <w:spacing w:line="360" w:lineRule="auto"/>
        <w:rPr>
          <w:i/>
          <w:sz w:val="24"/>
          <w:szCs w:val="24"/>
          <w:lang w:eastAsia="ru-RU"/>
        </w:rPr>
      </w:pPr>
      <w:r>
        <w:rPr>
          <w:rFonts w:ascii="Calibri" w:hAnsi="Calibri" w:cs="Calibri"/>
          <w:color w:val="000000"/>
          <w:lang w:eastAsia="ru-RU"/>
        </w:rPr>
        <w:t>-</w:t>
      </w:r>
      <w:r>
        <w:rPr>
          <w:i/>
          <w:color w:val="000000"/>
          <w:sz w:val="24"/>
          <w:szCs w:val="24"/>
          <w:lang w:eastAsia="ru-RU"/>
        </w:rPr>
        <w:t xml:space="preserve">формирование психологической культуры </w:t>
      </w:r>
      <w:r>
        <w:rPr>
          <w:i/>
          <w:color w:val="000000"/>
          <w:sz w:val="24"/>
          <w:szCs w:val="24"/>
          <w:lang w:eastAsia="ru-RU"/>
        </w:rPr>
        <w:t>поведения в информационной среде;</w:t>
      </w:r>
    </w:p>
    <w:p w:rsidR="000124DB" w:rsidRDefault="0070120E">
      <w:pPr>
        <w:widowControl/>
        <w:autoSpaceDE/>
        <w:autoSpaceDN/>
        <w:spacing w:line="360" w:lineRule="auto"/>
        <w:rPr>
          <w:i/>
          <w:sz w:val="24"/>
          <w:szCs w:val="24"/>
          <w:lang w:eastAsia="ru-RU"/>
        </w:rPr>
      </w:pPr>
      <w:r>
        <w:rPr>
          <w:i/>
          <w:color w:val="000000"/>
          <w:sz w:val="24"/>
          <w:szCs w:val="24"/>
          <w:lang w:eastAsia="ru-RU"/>
        </w:rPr>
        <w:t>-развитие психологической культуры в области использования ИКТ;</w:t>
      </w:r>
    </w:p>
    <w:p w:rsidR="000124DB" w:rsidRDefault="0070120E">
      <w:pPr>
        <w:widowControl/>
        <w:autoSpaceDE/>
        <w:autoSpaceDN/>
        <w:spacing w:line="360" w:lineRule="auto"/>
        <w:rPr>
          <w:i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- индивидуальное психолого-педагогическое сопровождение всех участников образовательных отношений, в том числе: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2"/>
        <w:gridCol w:w="2733"/>
        <w:gridCol w:w="2294"/>
        <w:gridCol w:w="2351"/>
      </w:tblGrid>
      <w:tr w:rsidR="000124D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обучающихся, испытывающих трудности в освоении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программы основного общего образования, развитии и социальной адаптации;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rPr>
          <w:trHeight w:val="16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Коррекционные и развивающие занятия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Выстраивание индивидуального образовательного маршрута для обучающихся</w:t>
            </w:r>
          </w:p>
        </w:tc>
      </w:tr>
      <w:tr w:rsidR="000124DB">
        <w:trPr>
          <w:trHeight w:val="28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обучающихся, проявляющих индивидуальные способности, и одаренных;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rPr>
          <w:trHeight w:val="7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Поддержка и развитие способностей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Привлечение к совместной деятельности с педагогом с целью развития способностей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Подготовка и участие в </w:t>
            </w:r>
            <w:r>
              <w:rPr>
                <w:color w:val="000000"/>
                <w:sz w:val="24"/>
                <w:szCs w:val="24"/>
                <w:lang w:eastAsia="ru-RU"/>
              </w:rPr>
              <w:t>конкурсах разного уровня</w:t>
            </w:r>
          </w:p>
        </w:tc>
      </w:tr>
      <w:tr w:rsidR="000124DB">
        <w:trPr>
          <w:trHeight w:val="29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педагогических, учебно-вспомогательных и иных работников Школы, обеспечивающих реализацию программы основного общего образования;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rPr>
          <w:trHeight w:val="15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Профилактическая работа по профессиональному выгоранию </w:t>
            </w:r>
            <w:r>
              <w:rPr>
                <w:color w:val="000000"/>
                <w:sz w:val="24"/>
                <w:szCs w:val="24"/>
                <w:lang w:eastAsia="ru-RU"/>
              </w:rPr>
              <w:t>работников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Наставничество молодых специалистов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Мастер-классы и открытые уроки по обмену опытом</w:t>
            </w:r>
          </w:p>
        </w:tc>
      </w:tr>
      <w:tr w:rsidR="000124D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родителей (законных представителей) несовершеннолетних обучающихся;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rPr>
          <w:trHeight w:val="12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Индивидуальные </w:t>
            </w:r>
            <w:r>
              <w:rPr>
                <w:color w:val="000000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Конференции; совет по профилактике</w:t>
            </w:r>
          </w:p>
        </w:tc>
      </w:tr>
    </w:tbl>
    <w:p w:rsidR="000124DB" w:rsidRDefault="0070120E">
      <w:pPr>
        <w:widowControl/>
        <w:numPr>
          <w:ilvl w:val="0"/>
          <w:numId w:val="76"/>
        </w:numPr>
        <w:autoSpaceDE/>
        <w:autoSpaceDN/>
        <w:spacing w:after="200" w:line="360" w:lineRule="auto"/>
        <w:textAlignment w:val="baseline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>диверсификацию уровней психолого-педагогического сопровождения (индивидуальный, групповой, уровень класса, уровень Школы)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4"/>
        <w:gridCol w:w="2494"/>
        <w:gridCol w:w="2269"/>
        <w:gridCol w:w="3133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уровней психолого-педагогического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сопровождения: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-индивидуальный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Индивидуальная беседа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-групповой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Шеринг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Работа с активом класса на принятие совместных решений по актуализации проблем класса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-уровень класса,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Диспут по определенным тематикам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Классные часы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Проведение конкурсов по педагогическому мастерству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 уровень Школы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Административные совещания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Заседания методических объединений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Педагогический совет</w:t>
            </w:r>
          </w:p>
        </w:tc>
      </w:tr>
    </w:tbl>
    <w:p w:rsidR="000124DB" w:rsidRDefault="0070120E">
      <w:pPr>
        <w:widowControl/>
        <w:numPr>
          <w:ilvl w:val="0"/>
          <w:numId w:val="77"/>
        </w:numPr>
        <w:autoSpaceDE/>
        <w:autoSpaceDN/>
        <w:spacing w:after="200" w:line="360" w:lineRule="auto"/>
        <w:textAlignment w:val="baseline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iCs/>
          <w:color w:val="000000"/>
          <w:sz w:val="24"/>
          <w:szCs w:val="24"/>
          <w:lang w:eastAsia="ru-RU"/>
        </w:rPr>
        <w:t xml:space="preserve">вариативность форм </w:t>
      </w:r>
      <w:r>
        <w:rPr>
          <w:i/>
          <w:iCs/>
          <w:color w:val="000000"/>
          <w:sz w:val="24"/>
          <w:szCs w:val="24"/>
          <w:lang w:eastAsia="ru-RU"/>
        </w:rPr>
        <w:t>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8"/>
        <w:gridCol w:w="1559"/>
        <w:gridCol w:w="1276"/>
        <w:gridCol w:w="1275"/>
        <w:gridCol w:w="1545"/>
        <w:gridCol w:w="1146"/>
        <w:gridCol w:w="1845"/>
      </w:tblGrid>
      <w:tr w:rsidR="000124DB">
        <w:trPr>
          <w:trHeight w:val="1095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Формы психолого-педагогического сопровожде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124DB">
        <w:trPr>
          <w:trHeight w:val="33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педагогов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родителей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обучающихся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педагогов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родителей</w:t>
            </w:r>
          </w:p>
        </w:tc>
      </w:tr>
      <w:tr w:rsidR="000124D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профилактика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0124D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консультиро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0124D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коррекцион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развивающая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  <w:r>
              <w:rPr>
                <w:sz w:val="1"/>
                <w:szCs w:val="24"/>
                <w:lang w:eastAsia="ru-RU"/>
              </w:rPr>
              <w:t>+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1"/>
                <w:szCs w:val="24"/>
                <w:lang w:eastAsia="ru-RU"/>
              </w:rPr>
            </w:pPr>
          </w:p>
        </w:tc>
      </w:tr>
      <w:tr w:rsidR="000124D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0124DB" w:rsidRDefault="0070120E">
      <w:pPr>
        <w:widowControl/>
        <w:autoSpaceDE/>
        <w:autoSpaceDN/>
        <w:spacing w:after="200" w:line="360" w:lineRule="auto"/>
        <w:jc w:val="both"/>
        <w:rPr>
          <w:sz w:val="24"/>
          <w:szCs w:val="24"/>
          <w:lang w:eastAsia="ru-RU"/>
        </w:rPr>
      </w:pPr>
      <w:r>
        <w:rPr>
          <w:rFonts w:ascii="Calibri" w:hAnsi="Calibri" w:cs="Calibri"/>
          <w:color w:val="000000"/>
          <w:lang w:eastAsia="ru-RU"/>
        </w:rPr>
        <w:t xml:space="preserve">- </w:t>
      </w:r>
      <w:r>
        <w:rPr>
          <w:i/>
          <w:iCs/>
          <w:color w:val="000000"/>
          <w:sz w:val="24"/>
          <w:szCs w:val="24"/>
          <w:lang w:eastAsia="ru-RU"/>
        </w:rPr>
        <w:t xml:space="preserve">осуществление мониторинга и оценки </w:t>
      </w:r>
      <w:r>
        <w:rPr>
          <w:i/>
          <w:iCs/>
          <w:color w:val="000000"/>
          <w:sz w:val="24"/>
          <w:szCs w:val="24"/>
          <w:lang w:eastAsia="ru-RU"/>
        </w:rPr>
        <w:t>эффективности психологических программ сопровождения участников образовательных отношений, развития психологической службы 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7"/>
        <w:gridCol w:w="2581"/>
        <w:gridCol w:w="1805"/>
        <w:gridCol w:w="3177"/>
      </w:tblGrid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Психологические программы сопровождения участников образовательных отношений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Инструментарий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Оценка эффективности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Коррекционно-развивающая программа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 сопровождению учащихся с ограниченными возможностями здоровья.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Игры; задания на развитие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познавательных процессов, коммуникативных способностей и эмоциональной сферы.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 раз в неделю 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Повышение мотивации учения; разви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тие активной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жизненной позиции; умение заявлять о своих потребностях; повышение уровня саморегуляции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Сопровождение участников из «группы риска» (Как сбываются и разбиваются мечты)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Диагностика акцентуаций характера; копинг-стратегии; анкетирование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1 раз в </w:t>
            </w:r>
            <w:r>
              <w:rPr>
                <w:color w:val="000000"/>
                <w:sz w:val="24"/>
                <w:szCs w:val="24"/>
                <w:lang w:eastAsia="ru-RU"/>
              </w:rPr>
              <w:t>неделю 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Сглаживание подростковых акцентуаций характера; эффективность  интеграции детских «групп риска» в социум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before="240" w:after="240"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Профориентационная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Диагностика; консультирование, анкетирование; профессиональные пробы; экскурсии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Осознанный выбор </w:t>
            </w:r>
            <w:r>
              <w:rPr>
                <w:color w:val="000000"/>
                <w:sz w:val="24"/>
                <w:szCs w:val="24"/>
                <w:lang w:eastAsia="ru-RU"/>
              </w:rPr>
              <w:t>дальнейшей профессиональной деятельности; выстраивание осознанного образовательного маршрута в обучении; помощь в выборе профильных классов для дальнейшего обучения</w:t>
            </w:r>
          </w:p>
        </w:tc>
      </w:tr>
      <w:tr w:rsidR="000124D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Сопровождение выпускников по подготовке к Государственной итоговой аттестации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Диагностика;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упражнения и занятия различной направленности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Снижение тревожности; повышение стрессоустойчивости</w:t>
            </w:r>
          </w:p>
        </w:tc>
      </w:tr>
    </w:tbl>
    <w:p w:rsidR="000124DB" w:rsidRDefault="000124DB">
      <w:pPr>
        <w:widowControl/>
        <w:autoSpaceDE/>
        <w:autoSpaceDN/>
        <w:spacing w:after="200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Требованиями ФГОС к психолого-педагогическим условиям реализации основной образовательной программы основного общего образования являются: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426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обеспечение преемственности содержания и форм организации образовательной деятельности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при получении основного общего образования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с учетом специфики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возрастного психофизического развития обучающихся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(в том числе особенностей перехода из младшего школьного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возраста в подростковый);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iCs/>
          <w:color w:val="000000"/>
          <w:sz w:val="24"/>
          <w:szCs w:val="24"/>
          <w:lang w:eastAsia="ru-RU"/>
        </w:rPr>
        <w:t>Программа преемственности</w:t>
      </w:r>
      <w:r>
        <w:rPr>
          <w:rFonts w:eastAsiaTheme="minorHAnsi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>подразделяется на последовательные этапы: предварительный, основной, заключительный – каждый из которых предусматривает решение определенных задач: подготовка детей к обучению в школе (работа в рамках школы будущего первоклассника, диагностика уровня готов</w:t>
      </w:r>
      <w:r>
        <w:rPr>
          <w:rFonts w:eastAsiaTheme="minorHAnsi"/>
          <w:color w:val="000000"/>
          <w:sz w:val="24"/>
          <w:szCs w:val="24"/>
          <w:lang w:eastAsia="ru-RU"/>
        </w:rPr>
        <w:t>ности детей к обучению в школе), адаптация к системному обучению и переходу в среднее звено (диагностика готовности учащихся к переходу в среднее звено, адаптации обучающихся к обучению в среднем звене), последующая социализация и обучение с использованием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возрастных принципов развития (см. План работы педагога – психолога).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Направления работы предусматривают мониторинг психологического, интеллектуального и эмоционального здоровья обучающихся с целью сохранения и повышения достижений учащихся в </w:t>
      </w: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>личностном развитии, а также определения индивидуальной психолого-педагогической по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мощи детям, испытывающим разного вида трудности.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>Преемственность содержания и форм организации образовательной деятельности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>включают: учебное сотрудничество, совместную деятельность, разновозрастное сотрудничество, групповую игру, освоение культуры аргуме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нтации, рефлексию, педагогическое общение, а также информационно-методическое обеспечение образовательно-воспитательного процесса.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ind w:firstLine="567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>учет специфики возрастного психофизического развития обучающихся</w:t>
      </w:r>
      <w:r>
        <w:rPr>
          <w:rFonts w:eastAsiaTheme="minorHAnsi"/>
          <w:color w:val="000000"/>
          <w:sz w:val="24"/>
          <w:szCs w:val="24"/>
          <w:lang w:eastAsia="ru-RU"/>
        </w:rPr>
        <w:t>, в том числе особенностей перехода из младшего школьного во</w:t>
      </w:r>
      <w:r>
        <w:rPr>
          <w:rFonts w:eastAsiaTheme="minorHAnsi"/>
          <w:color w:val="000000"/>
          <w:sz w:val="24"/>
          <w:szCs w:val="24"/>
          <w:lang w:eastAsia="ru-RU"/>
        </w:rPr>
        <w:t>зраста в подростковый. При организации образовательного процесса необходимо учитывать особенности определенного возрастного периода для осознания и учета происходящих изменениях в личностной структуре учащихся, поведенческом компоненте. При выявлении и уче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те определенных изменений возможно устранение и корректировка таких проблем, как оптимизация процесса адаптации при переходе из младшего звена в среднее, улучшение атмосферы в классе, снижение личностной тревожности, повышение мотивации учения и прочее.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567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>о</w:t>
      </w:r>
      <w:r>
        <w:rPr>
          <w:rFonts w:eastAsiaTheme="minorHAnsi"/>
          <w:bCs/>
          <w:color w:val="000000"/>
          <w:sz w:val="24"/>
          <w:szCs w:val="24"/>
          <w:lang w:eastAsia="ru-RU"/>
        </w:rPr>
        <w:t>беспечение вариативности направлений и форм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, а также диверсификации уровней психолого-педагогического сопровождения участников образовательных отношений;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>Диверсификация уровней</w:t>
      </w:r>
      <w:r>
        <w:rPr>
          <w:rFonts w:eastAsiaTheme="minorHAnsi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>психолого-педагогического сопровождения подразумевает осуществление психологич</w:t>
      </w:r>
      <w:r>
        <w:rPr>
          <w:rFonts w:eastAsiaTheme="minorHAnsi"/>
          <w:color w:val="000000"/>
          <w:sz w:val="24"/>
          <w:szCs w:val="24"/>
          <w:lang w:eastAsia="ru-RU"/>
        </w:rPr>
        <w:t>еского сопровождения на четырех уровнях: уровне всего образовательного учреждения (мониторинг особенностей адаптации, эмоционально- волевой сферы, личностных особенностей учащихся; проведение просветительской работы; индивидуальные консультации учащихся, п</w:t>
      </w:r>
      <w:r>
        <w:rPr>
          <w:rFonts w:eastAsiaTheme="minorHAnsi"/>
          <w:color w:val="000000"/>
          <w:sz w:val="24"/>
          <w:szCs w:val="24"/>
          <w:lang w:eastAsia="ru-RU"/>
        </w:rPr>
        <w:t>едагогического коллектива, родителей/ официальных представителей и прочее), класса (социометрические исследования, психологическое сопровождение сдачи ГИА, ЕГЭ, выявление уровня тревожности класса, мотивации обучения и прочее), малой группы (проведение кор</w:t>
      </w:r>
      <w:r>
        <w:rPr>
          <w:rFonts w:eastAsiaTheme="minorHAnsi"/>
          <w:color w:val="000000"/>
          <w:sz w:val="24"/>
          <w:szCs w:val="24"/>
          <w:lang w:eastAsia="ru-RU"/>
        </w:rPr>
        <w:t>рекционно- развивающей работы с определенной группой учащихся, психологические тренинги по коррекции эмоционального состояния) и на индивидуальном уровне (выявление особенностей личностных особенностей, особенностей поведения, самооценки, уровня притязаний</w:t>
      </w:r>
      <w:r>
        <w:rPr>
          <w:rFonts w:eastAsiaTheme="minorHAnsi"/>
          <w:color w:val="000000"/>
          <w:sz w:val="24"/>
          <w:szCs w:val="24"/>
          <w:lang w:eastAsia="ru-RU"/>
        </w:rPr>
        <w:t>, диагностика познавательной сферы, эмоционально- волевой сферы, проведение терапевтических занятий и прочее). К основным видам деятельности педагога-психолога (консультирование, диагностика, просвещение, профилактика, коррекционная работа, развивающая раб</w:t>
      </w:r>
      <w:r>
        <w:rPr>
          <w:rFonts w:eastAsiaTheme="minorHAnsi"/>
          <w:color w:val="000000"/>
          <w:sz w:val="24"/>
          <w:szCs w:val="24"/>
          <w:lang w:eastAsia="ru-RU"/>
        </w:rPr>
        <w:t>ота) добавляется экспертная деятельность. Эта экспертиза образовательных программ, уроков, профессиональной деятельности учителя, психологической безопасности образовательной среды и др. В ходе экспертной и аналитической деятельности психолог анализирует с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оциально-педагогическую среду с целью оптимизации ее воздействия на развитие обучающихся, формирование у них личностных и метапредметных компетенций. </w:t>
      </w: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>Педагогу трудно в полной мере оценить психологические последствия реализации тех или иных программ и проек</w:t>
      </w:r>
      <w:r>
        <w:rPr>
          <w:rFonts w:eastAsiaTheme="minorHAnsi"/>
          <w:color w:val="000000"/>
          <w:sz w:val="24"/>
          <w:szCs w:val="24"/>
          <w:lang w:eastAsia="ru-RU"/>
        </w:rPr>
        <w:t>тов, обеспечить психологическую безопасность образовательной среды. Работа педагога-психолога в рамках данного вида деятельности может осуществляться по следующим направлениям: – психологический анализ и оценка образовательной среды и социальных процессов;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– психологический анализ и экспертиза методических материалов, программ, проектов;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– экспертиза психологической грамотности педагогических воздействий;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– экспертиза урока с точки зрения реализации системно - деятельностного подхода и развития УУД;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– в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ыявление и прогнозирование психологических рисков экспериментальной работы школы.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Необходимым условием проведения экспертизы является обязательное согласование с руководством образовательного учреждения. Принятие управленческих решений по результатам эксп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ертизы находится вне компетенции педагога-психолога. Его задача заключается в информировании администрации и внесении инициативных предложений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426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color w:val="000000"/>
          <w:sz w:val="24"/>
          <w:szCs w:val="24"/>
          <w:lang w:eastAsia="ru-RU"/>
        </w:rPr>
        <w:t xml:space="preserve">формирование и развитие психолого-педагогической компетентности участников образовательных отношений.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Деятельно</w:t>
      </w:r>
      <w:r>
        <w:rPr>
          <w:rFonts w:eastAsiaTheme="minorHAnsi"/>
          <w:color w:val="000000"/>
          <w:sz w:val="24"/>
          <w:szCs w:val="24"/>
          <w:lang w:eastAsia="ru-RU"/>
        </w:rPr>
        <w:t>сть педагога-психолога, направленная на повышение психологической культуры педагога через просветительские мероприятия, должна содействовать развитию толерантности и способов саморегуляции, развитию навыков конструктивного общения и эффективного управления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образовательным процессом, умению разрешать проблемные ситуации. На основе психологического анализа профессиональной деятельности педагогов психолог консультирует по вопросам дальнейшего совершенствования дидактики обучения в соответствии с ФГОС.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Для оце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нки профессиональной деятельности педагога в образовательной организации возможно использование различных методик оценки психолого-педагогической компетентности участников образовательного процесса.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При организации психолого-педагогического сопровождения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участников образовательного процесса на уровне основного общего образования можно выделить следующие уровни психолого-педагогического сопровождения: индивидуальное, групповое, на уровне класса, на уровне образовательной организации. </w:t>
      </w:r>
    </w:p>
    <w:p w:rsidR="000124DB" w:rsidRDefault="0070120E">
      <w:pPr>
        <w:widowControl/>
        <w:adjustRightInd w:val="0"/>
        <w:spacing w:line="360" w:lineRule="auto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iCs/>
          <w:color w:val="000000"/>
          <w:sz w:val="24"/>
          <w:szCs w:val="24"/>
          <w:lang w:eastAsia="ru-RU"/>
        </w:rPr>
        <w:t>Основными формами псих</w:t>
      </w:r>
      <w:r>
        <w:rPr>
          <w:rFonts w:eastAsiaTheme="minorHAnsi"/>
          <w:bCs/>
          <w:iCs/>
          <w:color w:val="000000"/>
          <w:sz w:val="24"/>
          <w:szCs w:val="24"/>
          <w:lang w:eastAsia="ru-RU"/>
        </w:rPr>
        <w:t xml:space="preserve">олого-педагогического сопровождения являются: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ind w:firstLine="0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диагностика, направленная</w:t>
      </w:r>
      <w:r>
        <w:rPr>
          <w:rFonts w:eastAsiaTheme="minorHAnsi"/>
          <w:color w:val="000000"/>
          <w:sz w:val="23"/>
          <w:szCs w:val="23"/>
          <w:lang w:eastAsia="ru-RU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ru-RU"/>
        </w:rPr>
        <w:t>на определение особенностей статуса обучающегося, которая может проводиться на этапе перехода ученика на следующий уровень образования и в конце каждого учебного года (определение уровня готовности к переходу в среднее, старшее звено обучающихся с использо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ванием методик «Изучение отношения к учению и учебным предметам» Г.Н. Казанцевой, «Тест школьной тревожности» Филлипса, </w:t>
      </w: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>«Методика оценки сформированности отдельных компонентов учебной деятельности» Г.В. Репкиной и Е.В.Заикой) (см. План работы педагога-псих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олога);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ind w:firstLine="0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 (разработка рекомендаций для педагогов и родителей/ законных представителей);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0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профилактика, экспертиза, развивающая работа, просвещение, коррекционная работа, осуществляемая в течение всего учебного времени (на уровне всего образовательного учреждения, класса, малой группы и индивидуальном уровне). </w:t>
      </w:r>
    </w:p>
    <w:p w:rsidR="000124DB" w:rsidRDefault="0070120E">
      <w:pPr>
        <w:widowControl/>
        <w:adjustRightInd w:val="0"/>
        <w:spacing w:line="360" w:lineRule="auto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bCs/>
          <w:iCs/>
          <w:color w:val="000000"/>
          <w:sz w:val="24"/>
          <w:szCs w:val="24"/>
          <w:lang w:eastAsia="ru-RU"/>
        </w:rPr>
        <w:t>К основным направлениям психоло</w:t>
      </w:r>
      <w:r>
        <w:rPr>
          <w:rFonts w:eastAsiaTheme="minorHAnsi"/>
          <w:bCs/>
          <w:iCs/>
          <w:color w:val="000000"/>
          <w:sz w:val="24"/>
          <w:szCs w:val="24"/>
          <w:lang w:eastAsia="ru-RU"/>
        </w:rPr>
        <w:t xml:space="preserve">го-педагогического сопровождения относятся: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сохранение и укрепление психологического здоровья;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мониторинг возможностей и способностей обучающихся;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психолого-педагогическая поддержка участников олимпиадного движения;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формирование у обучающихся понимания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ценности здоровья и безопасного образа жизни;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развитие экологической культуры;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выявление и поддержка детей с особыми образовательными потребностями и ограниченными возможностями здоровья;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формирование коммуникативных навыков в разновозрастной среде и среде сверстников;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поддержка детских объединений и ученического самоуправления;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выявление и поддержка детей, проявивших выдающиеся способности.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4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психолого-педагогическое сопровождение процесс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а адаптации учащихся в переходный период (5-ый, 10- ый класс).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психолого-педагогическое сопровождение учащихся «группы риска» (работа в контакте с социальным педагогом, учителями, родителями/ законными представителями; профилактика, просвещение, коррекцио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нная работа).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психологическое просвещение всех участников образовательного процесса (разработка информационных стендов, буклетов, проведение информационных занятий;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выявление и поддержка детей с особыми образовательными потребностями (работа в рамках ПМП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к, проведение индивидуальных и групповых коррекционно - развивающих занятий, консультаций);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0"/>
        <w:contextualSpacing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выявление и поддержка одаренных детей;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ind w:firstLine="0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дифференциация и индивидуализация обучения (разработка рекомендаций для педагогов, родителей, индивидуальных образовательных программ);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 xml:space="preserve">обеспечение осознанного и ответственного выбора дальнейшей профессиональной сферы деятельности (выявление готовности к 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осознанному выбору профессии, диагностика профессиональных предпочтений, профориентационное просвещение).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Профессиональная компетентность педагога-психолога рассматривается как сложное психологическое образование, которое выступает основой его успешной пр</w:t>
      </w:r>
      <w:r>
        <w:rPr>
          <w:rFonts w:eastAsiaTheme="minorHAnsi"/>
          <w:color w:val="000000"/>
          <w:sz w:val="24"/>
          <w:szCs w:val="24"/>
          <w:lang w:eastAsia="ru-RU"/>
        </w:rPr>
        <w:t>офессиональной деятельности, включает в себя систему деятельностно-ролевых (знания, умения и навыки) и личностных (профессионально важные качества) характеристик. Педагог-психолог принимает участие в планировании и реализации ООП ООО и ряда ее составляющих</w:t>
      </w:r>
      <w:r>
        <w:rPr>
          <w:rFonts w:eastAsiaTheme="minorHAnsi"/>
          <w:color w:val="000000"/>
          <w:sz w:val="24"/>
          <w:szCs w:val="24"/>
          <w:lang w:eastAsia="ru-RU"/>
        </w:rPr>
        <w:t>:</w:t>
      </w:r>
    </w:p>
    <w:p w:rsidR="000124DB" w:rsidRDefault="0070120E">
      <w:pPr>
        <w:widowControl/>
        <w:tabs>
          <w:tab w:val="left" w:pos="0"/>
        </w:tabs>
        <w:adjustRightInd w:val="0"/>
        <w:spacing w:line="360" w:lineRule="auto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 – Программы развития универсальных учебных действий (УУД); </w:t>
      </w:r>
    </w:p>
    <w:p w:rsidR="000124DB" w:rsidRDefault="0070120E">
      <w:pPr>
        <w:widowControl/>
        <w:tabs>
          <w:tab w:val="left" w:pos="0"/>
        </w:tabs>
        <w:adjustRightInd w:val="0"/>
        <w:spacing w:line="360" w:lineRule="auto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– Программы воспитания и социализации обучающихся;</w:t>
      </w:r>
    </w:p>
    <w:p w:rsidR="000124DB" w:rsidRDefault="0070120E">
      <w:pPr>
        <w:widowControl/>
        <w:tabs>
          <w:tab w:val="left" w:pos="0"/>
        </w:tabs>
        <w:adjustRightInd w:val="0"/>
        <w:spacing w:line="360" w:lineRule="auto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 – Программы коррекционной работы. </w:t>
      </w:r>
    </w:p>
    <w:p w:rsidR="000124DB" w:rsidRDefault="0070120E">
      <w:pPr>
        <w:widowControl/>
        <w:tabs>
          <w:tab w:val="left" w:pos="0"/>
        </w:tabs>
        <w:adjustRightInd w:val="0"/>
        <w:spacing w:line="360" w:lineRule="auto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–Системы оценки достижения планируемых результатов освоения ООП.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Непосредственная психологическая работа </w:t>
      </w:r>
      <w:r>
        <w:rPr>
          <w:rFonts w:eastAsiaTheme="minorHAnsi"/>
          <w:color w:val="000000"/>
          <w:sz w:val="24"/>
          <w:szCs w:val="24"/>
          <w:lang w:eastAsia="ru-RU"/>
        </w:rPr>
        <w:t>с обучающимися по совершенствованию УУД проводиться на основе психолого-педагогических развивающих программ.</w:t>
      </w:r>
    </w:p>
    <w:p w:rsidR="000124DB" w:rsidRDefault="0070120E">
      <w:pPr>
        <w:widowControl/>
        <w:autoSpaceDE/>
        <w:autoSpaceDN/>
        <w:spacing w:line="360" w:lineRule="auto"/>
        <w:jc w:val="center"/>
        <w:rPr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 </w:t>
      </w:r>
      <w:r>
        <w:rPr>
          <w:b/>
          <w:bCs/>
          <w:color w:val="000000"/>
          <w:sz w:val="28"/>
          <w:szCs w:val="28"/>
          <w:lang w:eastAsia="ru-RU"/>
        </w:rPr>
        <w:t>Требования к кадровым условиям реализации программы основного общего образования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rFonts w:ascii="Calibri" w:hAnsi="Calibri" w:cs="Calibri"/>
          <w:color w:val="000000"/>
          <w:lang w:eastAsia="ru-RU"/>
        </w:rPr>
        <w:t> </w:t>
      </w:r>
      <w:r>
        <w:rPr>
          <w:color w:val="000000"/>
          <w:sz w:val="24"/>
          <w:szCs w:val="24"/>
          <w:lang w:eastAsia="ru-RU"/>
        </w:rPr>
        <w:t>Реализация программы основного общего образования обеспечивается</w:t>
      </w:r>
      <w:r>
        <w:rPr>
          <w:color w:val="000000"/>
          <w:sz w:val="24"/>
          <w:szCs w:val="24"/>
          <w:lang w:eastAsia="ru-RU"/>
        </w:rPr>
        <w:t xml:space="preserve"> педагогическими работниками Школы, а также лицами, привлекаемыми к ее реализации с 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</w:t>
      </w:r>
      <w:r>
        <w:rPr>
          <w:color w:val="000000"/>
          <w:sz w:val="24"/>
          <w:szCs w:val="24"/>
          <w:lang w:eastAsia="ru-RU"/>
        </w:rPr>
        <w:t>рганизаций. В реализации образовательных программ и (или) отдельных учебных предметов, курсов, модулей,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с</w:t>
      </w:r>
      <w:r>
        <w:rPr>
          <w:color w:val="000000"/>
          <w:sz w:val="24"/>
          <w:szCs w:val="24"/>
          <w:lang w:eastAsia="ru-RU"/>
        </w:rPr>
        <w:t>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</w:t>
      </w:r>
      <w:r>
        <w:rPr>
          <w:color w:val="000000"/>
          <w:sz w:val="24"/>
          <w:szCs w:val="24"/>
          <w:lang w:eastAsia="ru-RU"/>
        </w:rPr>
        <w:t>бладающие ресурсами, необходимыми для осуществления образовательной деятельности по соответствующей образовательной программе.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9"/>
        <w:gridCol w:w="4171"/>
        <w:gridCol w:w="4030"/>
      </w:tblGrid>
      <w:tr w:rsidR="000124DB">
        <w:trPr>
          <w:trHeight w:val="13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Количество педагогических работников школы</w:t>
            </w:r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Лица, привлекаемые к  реализации  программы основного общего образования с </w:t>
            </w:r>
            <w:r>
              <w:rPr>
                <w:color w:val="000000"/>
                <w:sz w:val="24"/>
                <w:szCs w:val="24"/>
                <w:lang w:eastAsia="ru-RU"/>
              </w:rPr>
              <w:t>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Научные организации, медицинские организации, организации культуры, физк</w:t>
            </w:r>
            <w:r>
              <w:rPr>
                <w:color w:val="000000"/>
                <w:sz w:val="24"/>
                <w:szCs w:val="24"/>
                <w:lang w:eastAsia="ru-RU"/>
              </w:rPr>
              <w:t>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</w:t>
            </w:r>
          </w:p>
        </w:tc>
      </w:tr>
      <w:tr w:rsidR="000124DB">
        <w:trPr>
          <w:trHeight w:val="5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Приложение «Штатное расписание на  2023 -2024 учебный год»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Приложение «Штатное расписание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на  2024 -2025 учебный год»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Приложение «Штатное расписание на  2025 -2026 учебный год»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Приложение «Штатное расписание на  2026 -2027 учебный год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Приложение «Штатное расписание на  2027 -2028 учебный год»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Заместители директора по УВР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Педагоги-организаторы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Учителя-дефектологи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Учителя-логопеды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Педагоги-психологи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Библиотекари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Лаборанты</w:t>
            </w:r>
          </w:p>
          <w:p w:rsidR="000124DB" w:rsidRDefault="0070120E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Бухгалтеры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4DB" w:rsidRDefault="0070120E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outlineLvl w:val="1"/>
              <w:rPr>
                <w:b/>
                <w:bCs/>
                <w:sz w:val="36"/>
                <w:szCs w:val="36"/>
                <w:lang w:eastAsia="ru-RU"/>
              </w:rPr>
            </w:pPr>
            <w:bookmarkStart w:id="44" w:name="_Toc114226145"/>
            <w:bookmarkStart w:id="45" w:name="_Toc114383840"/>
            <w:bookmarkStart w:id="46" w:name="_Toc114387949"/>
            <w:r>
              <w:rPr>
                <w:color w:val="333333"/>
                <w:sz w:val="24"/>
                <w:szCs w:val="24"/>
                <w:lang w:eastAsia="ru-RU"/>
              </w:rPr>
              <w:t>ГУЗ ЯО Детская поликлиника № 5</w:t>
            </w:r>
            <w:bookmarkEnd w:id="44"/>
            <w:bookmarkEnd w:id="45"/>
            <w:bookmarkEnd w:id="46"/>
          </w:p>
          <w:p w:rsidR="000124DB" w:rsidRDefault="000124D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0124DB" w:rsidRDefault="000124DB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Квалификация педагогических работников </w:t>
      </w:r>
      <w:r>
        <w:rPr>
          <w:color w:val="000000"/>
          <w:sz w:val="24"/>
          <w:szCs w:val="24"/>
          <w:lang w:eastAsia="ru-RU"/>
        </w:rPr>
        <w:t>отвечает квалификационным требованиям, указанным в квалификационных справочниках</w:t>
      </w:r>
      <w:r>
        <w:rPr>
          <w:rFonts w:ascii="Calibri" w:hAnsi="Calibri" w:cs="Calibri"/>
          <w:color w:val="000000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 (ПРИЛОЖЕНИЕ “Перспективный план-график аттестации педагогических работников средней школы  № 83  на 2023-2028 годы”).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Педагогические работники, привлекаемые к реализации прог</w:t>
      </w:r>
      <w:r>
        <w:rPr>
          <w:color w:val="000000"/>
          <w:sz w:val="24"/>
          <w:szCs w:val="24"/>
          <w:lang w:eastAsia="ru-RU"/>
        </w:rPr>
        <w:t>раммы основного общего образования, своевременно получают дополнительное профессиональное образование по программам повышения квалификации, в том числе в форме стажировки в организациях, деятельность которых связана с разработкой и реализацией программ осн</w:t>
      </w:r>
      <w:r>
        <w:rPr>
          <w:color w:val="000000"/>
          <w:sz w:val="24"/>
          <w:szCs w:val="24"/>
          <w:lang w:eastAsia="ru-RU"/>
        </w:rPr>
        <w:t>овного общего образования.</w:t>
      </w:r>
      <w:r>
        <w:rPr>
          <w:rFonts w:ascii="Calibri" w:hAnsi="Calibri" w:cs="Calibri"/>
          <w:color w:val="000000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>(ПРИЛОЖЕНИЕ «Перспективный план-график прохождения курсов повышения квалификации педагогическими работниками средней школы №83 на 2023-2028 годы»). </w:t>
      </w:r>
    </w:p>
    <w:p w:rsidR="000124DB" w:rsidRDefault="0070120E">
      <w:pPr>
        <w:widowControl/>
        <w:autoSpaceDE/>
        <w:autoSpaceDN/>
        <w:spacing w:line="360" w:lineRule="auto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Требования к финансовым условиям реализации программы основного общего образован</w:t>
      </w:r>
      <w:r>
        <w:rPr>
          <w:b/>
          <w:sz w:val="26"/>
          <w:szCs w:val="26"/>
        </w:rPr>
        <w:t>ия.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Финансовые условия реализации программы основного общего образования обеспечивают: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 в полном объеме государственных гарантий по получению гражданами общедоступного и бесплатного основного общего образования;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возможность реализации всех тр</w:t>
      </w:r>
      <w:r>
        <w:rPr>
          <w:sz w:val="24"/>
          <w:szCs w:val="24"/>
        </w:rPr>
        <w:t>ебований и условий, предусмотренных ФГОС;</w:t>
      </w:r>
    </w:p>
    <w:p w:rsidR="000124DB" w:rsidRDefault="0070120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покрытие затрат на реализацию всех частей программы основного общего образования.</w:t>
      </w:r>
    </w:p>
    <w:p w:rsidR="000124DB" w:rsidRDefault="0070120E">
      <w:pPr>
        <w:spacing w:line="360" w:lineRule="auto"/>
        <w:ind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 xml:space="preserve">Финансовое обеспечение реализации программы основного общего образования осуществляется </w:t>
      </w:r>
      <w:r>
        <w:rPr>
          <w:color w:val="000000" w:themeColor="text1"/>
          <w:sz w:val="24"/>
          <w:szCs w:val="24"/>
        </w:rPr>
        <w:t>в объеме не ниже определенного в соответст</w:t>
      </w:r>
      <w:r>
        <w:rPr>
          <w:color w:val="000000" w:themeColor="text1"/>
          <w:sz w:val="24"/>
          <w:szCs w:val="24"/>
        </w:rPr>
        <w:t xml:space="preserve">вии </w:t>
      </w:r>
    </w:p>
    <w:p w:rsidR="000124DB" w:rsidRDefault="0070120E">
      <w:pPr>
        <w:spacing w:line="360" w:lineRule="auto"/>
        <w:jc w:val="both"/>
        <w:rPr>
          <w:b/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с </w:t>
      </w:r>
      <w:hyperlink r:id="rId49" w:history="1">
        <w:r>
          <w:rPr>
            <w:rStyle w:val="aff3"/>
            <w:rFonts w:cs="Times New Roman CYR"/>
            <w:color w:val="000000" w:themeColor="text1"/>
            <w:sz w:val="24"/>
            <w:szCs w:val="24"/>
          </w:rPr>
          <w:t>бюджетным законодательством</w:t>
        </w:r>
      </w:hyperlink>
      <w:r>
        <w:rPr>
          <w:color w:val="000000" w:themeColor="text1"/>
          <w:sz w:val="24"/>
          <w:szCs w:val="24"/>
        </w:rPr>
        <w:t xml:space="preserve"> Российской Федерации</w:t>
      </w:r>
      <w:r>
        <w:rPr>
          <w:color w:val="000000" w:themeColor="text1"/>
          <w:sz w:val="24"/>
          <w:szCs w:val="24"/>
          <w:vertAlign w:val="superscript"/>
        </w:rPr>
        <w:t> </w:t>
      </w:r>
      <w:r>
        <w:rPr>
          <w:color w:val="000000" w:themeColor="text1"/>
          <w:sz w:val="24"/>
          <w:szCs w:val="24"/>
        </w:rPr>
        <w:t xml:space="preserve"> и </w:t>
      </w:r>
      <w:hyperlink r:id="rId50" w:history="1">
        <w:r>
          <w:rPr>
            <w:rStyle w:val="aff3"/>
            <w:rFonts w:cs="Times New Roman CYR"/>
            <w:color w:val="000000" w:themeColor="text1"/>
            <w:sz w:val="24"/>
            <w:szCs w:val="24"/>
          </w:rPr>
          <w:t>Федеральным законом</w:t>
        </w:r>
      </w:hyperlink>
      <w:r>
        <w:rPr>
          <w:color w:val="000000" w:themeColor="text1"/>
          <w:sz w:val="24"/>
          <w:szCs w:val="24"/>
        </w:rPr>
        <w:t xml:space="preserve"> от 29 декабря 2012 г. N 273-ФЗ «Об образовании в Российской Федерации»</w:t>
      </w:r>
      <w:r>
        <w:t>.</w:t>
      </w:r>
    </w:p>
    <w:p w:rsidR="000124DB" w:rsidRDefault="0070120E">
      <w:pPr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-в соответствии с </w:t>
      </w:r>
      <w:hyperlink r:id="rId51" w:anchor="l5407" w:history="1">
        <w:r>
          <w:rPr>
            <w:sz w:val="24"/>
            <w:szCs w:val="24"/>
            <w:u w:val="single"/>
            <w:lang w:eastAsia="ru-RU"/>
          </w:rPr>
          <w:t>пунктом 3</w:t>
        </w:r>
      </w:hyperlink>
      <w:r>
        <w:rPr>
          <w:sz w:val="24"/>
          <w:szCs w:val="24"/>
          <w:lang w:eastAsia="ru-RU"/>
        </w:rPr>
        <w:t xml:space="preserve"> части 1 статьи 8, со статьей 99 Федерального закона от 29 декаб</w:t>
      </w:r>
      <w:r>
        <w:rPr>
          <w:sz w:val="24"/>
          <w:szCs w:val="24"/>
          <w:lang w:eastAsia="ru-RU"/>
        </w:rPr>
        <w:t xml:space="preserve">ря 2012 г. N 273-ФЗ "Об образовании в Российской Федерации"; </w:t>
      </w:r>
    </w:p>
    <w:p w:rsidR="000124DB" w:rsidRDefault="0070120E">
      <w:pPr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-Постановлением Правительства ЯО № 30-п от 22.01.2014г. (в редакции от 18.02.2022г. №92-п) «О методических рекомендациях по расчету нормативов бюджетного финансирования на реализацию общеобразов</w:t>
      </w:r>
      <w:r>
        <w:rPr>
          <w:sz w:val="24"/>
          <w:szCs w:val="24"/>
          <w:lang w:eastAsia="ru-RU"/>
        </w:rPr>
        <w:t>ательных программ в общеобразовательных организациях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Норматив бюджетного финансирования на одного обучающегося в год  утвержден Постановлением Правительства ЯО № 30-п от 22.01.2014г. (в редакции от 18.02.2022г. №92-п</w:t>
      </w:r>
    </w:p>
    <w:p w:rsidR="000124DB" w:rsidRDefault="0070120E">
      <w:pPr>
        <w:spacing w:line="360" w:lineRule="auto"/>
        <w:ind w:firstLine="567"/>
        <w:jc w:val="both"/>
        <w:rPr>
          <w:b/>
          <w:color w:val="FF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Размер субсидии определяется из расчета</w:t>
      </w:r>
      <w:r>
        <w:rPr>
          <w:sz w:val="24"/>
          <w:szCs w:val="24"/>
          <w:lang w:eastAsia="ru-RU"/>
        </w:rPr>
        <w:t xml:space="preserve"> норматива бюджетного финансирования на одного обучающегося в год и объема муниципального задания (количества обучающихся) с возможным применением понижающего коэффициента. </w:t>
      </w:r>
    </w:p>
    <w:p w:rsidR="000124DB" w:rsidRDefault="0070120E">
      <w:pPr>
        <w:spacing w:line="36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Нормативные затраты на оказание муниципальной услуги </w:t>
      </w:r>
      <w:r>
        <w:rPr>
          <w:bCs/>
          <w:sz w:val="24"/>
          <w:szCs w:val="24"/>
          <w:lang w:eastAsia="ru-RU"/>
        </w:rPr>
        <w:t>реализации программы основног</w:t>
      </w:r>
      <w:r>
        <w:rPr>
          <w:bCs/>
          <w:sz w:val="24"/>
          <w:szCs w:val="24"/>
          <w:lang w:eastAsia="ru-RU"/>
        </w:rPr>
        <w:t>о общего образования</w:t>
      </w:r>
      <w:r>
        <w:rPr>
          <w:sz w:val="24"/>
          <w:szCs w:val="24"/>
          <w:lang w:eastAsia="ru-RU"/>
        </w:rPr>
        <w:t xml:space="preserve"> определяются - </w:t>
      </w: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4253"/>
      </w:tblGrid>
      <w:tr w:rsidR="000124D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 каждому виду и направленности (профилю) образовательных программ </w:t>
            </w:r>
            <w:r>
              <w:rPr>
                <w:color w:val="000000"/>
                <w:sz w:val="24"/>
                <w:szCs w:val="24"/>
                <w:lang w:eastAsia="ru-RU"/>
              </w:rPr>
              <w:t>с учетом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tabs>
                <w:tab w:val="left" w:pos="2302"/>
              </w:tabs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Финансирование программы основного общего образования включает в себя: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финансирование расходов на оплату труда работников школы  исходя из с</w:t>
            </w:r>
            <w:r>
              <w:rPr>
                <w:sz w:val="24"/>
                <w:szCs w:val="24"/>
                <w:lang w:eastAsia="ru-RU"/>
              </w:rPr>
              <w:t>истемы оплаты труда, установленной Правительством Ярославской области. Фонд оплаты труда включает в себя заработную плату и начисления на заработную плату;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фонд материального обеспечения, включающий в себя расходы на приобретение канцелярских принадлежно</w:t>
            </w:r>
            <w:r>
              <w:rPr>
                <w:sz w:val="24"/>
                <w:szCs w:val="24"/>
                <w:lang w:eastAsia="ru-RU"/>
              </w:rPr>
              <w:t xml:space="preserve">стей, учебных пособий, материалов для учебных и лабораторных занятий, приобретение учебных программ, учебных экскурсий, бланков учебной документации, приобретение книг, учебной и другой литературы для </w:t>
            </w:r>
            <w:r>
              <w:rPr>
                <w:sz w:val="24"/>
                <w:szCs w:val="24"/>
                <w:lang w:eastAsia="ru-RU"/>
              </w:rPr>
              <w:lastRenderedPageBreak/>
              <w:t>библиотек, подписка и приобретение периодических издани</w:t>
            </w:r>
            <w:r>
              <w:rPr>
                <w:sz w:val="24"/>
                <w:szCs w:val="24"/>
                <w:lang w:eastAsia="ru-RU"/>
              </w:rPr>
              <w:t>й, комплектование библиотечных фондов, включая доставку, ученическую мебель, другие учебные расходы;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-расходы, связанные с ликвидацией аварийных ситуаций, осуществлением  текущего и капитального ремонта имущества (зданий, сооружений, помещений, </w:t>
            </w:r>
            <w:r>
              <w:rPr>
                <w:sz w:val="24"/>
                <w:szCs w:val="24"/>
                <w:lang w:eastAsia="ru-RU"/>
              </w:rPr>
              <w:t>оборудования, инвентаря),- в объеме не более 5% бюджетных ассигнований, предусмотренных на ФМО.</w:t>
            </w:r>
          </w:p>
          <w:p w:rsidR="000124DB" w:rsidRDefault="0070120E">
            <w:pPr>
              <w:adjustRightInd w:val="0"/>
              <w:spacing w:after="150"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Экономический норматив на фонд оплаты труда составляет 96,5% от общей суммы норматива, фонд материального обеспечения составляет 3,5% от общей суммы норматива.</w:t>
            </w:r>
          </w:p>
        </w:tc>
      </w:tr>
      <w:tr w:rsidR="000124D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adjustRightInd w:val="0"/>
              <w:spacing w:line="36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 обучения: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дневная форма обучения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индивидуальное обучение на дому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промежуточная аттестация экстернов</w:t>
            </w:r>
          </w:p>
          <w:p w:rsidR="000124DB" w:rsidRDefault="0070120E">
            <w:pPr>
              <w:adjustRightInd w:val="0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коррекционное обучение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0124DB">
            <w:pPr>
              <w:jc w:val="both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124D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shd w:val="clear" w:color="auto" w:fill="FFFFFF"/>
              <w:spacing w:line="360" w:lineRule="auto"/>
              <w:ind w:lef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сетевой формы реализации образовательных программ, образовательных технологий,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0124DB">
            <w:pPr>
              <w:jc w:val="both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124D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специальных условий получения образования </w:t>
            </w:r>
            <w:r>
              <w:rPr>
                <w:sz w:val="24"/>
                <w:szCs w:val="24"/>
                <w:lang w:eastAsia="ru-RU"/>
              </w:rPr>
              <w:t>обучающимися с ограниченными возможностями здоровья :</w:t>
            </w:r>
          </w:p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Коррекционное обучение,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0124DB">
            <w:pPr>
              <w:jc w:val="both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124DB">
        <w:trPr>
          <w:trHeight w:val="54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shd w:val="clear" w:color="auto" w:fill="FFFFFF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обеспечения дополнительного профессионального образования педагогическим работникам,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0124DB">
            <w:pPr>
              <w:jc w:val="both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124D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shd w:val="clear" w:color="auto" w:fill="FFFFFF"/>
              <w:spacing w:line="360" w:lineRule="auto"/>
              <w:ind w:lef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обеспечения безопасных условий обучения и воспитания, охраны здоровья обучающихся,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0124DB">
            <w:pPr>
              <w:jc w:val="both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124DB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DB" w:rsidRDefault="0070120E">
            <w:pPr>
              <w:shd w:val="clear" w:color="auto" w:fill="FFFFFF"/>
              <w:spacing w:after="270" w:line="360" w:lineRule="auto"/>
              <w:ind w:lef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 </w:t>
            </w:r>
            <w:r>
              <w:rPr>
                <w:sz w:val="24"/>
                <w:szCs w:val="24"/>
                <w:lang w:eastAsia="ru-RU"/>
              </w:rPr>
              <w:t xml:space="preserve">также с учетом иных предусмотренных названным Федеральным законом особенностей организации и осуществления образовательной деятельности (для различных </w:t>
            </w:r>
            <w:r>
              <w:rPr>
                <w:sz w:val="24"/>
                <w:szCs w:val="24"/>
                <w:lang w:eastAsia="ru-RU"/>
              </w:rPr>
              <w:lastRenderedPageBreak/>
              <w:t>категорий обучающихся) в расчете на одного обучающегося.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4DB" w:rsidRDefault="000124DB">
            <w:pPr>
              <w:jc w:val="both"/>
              <w:rPr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0124DB" w:rsidRDefault="000124DB">
      <w:pPr>
        <w:rPr>
          <w:sz w:val="24"/>
          <w:szCs w:val="24"/>
        </w:rPr>
      </w:pPr>
    </w:p>
    <w:p w:rsidR="000124DB" w:rsidRDefault="0070120E">
      <w:pPr>
        <w:widowControl/>
        <w:tabs>
          <w:tab w:val="left" w:pos="142"/>
        </w:tabs>
        <w:autoSpaceDE/>
        <w:autoSpaceDN/>
        <w:spacing w:line="360" w:lineRule="auto"/>
        <w:ind w:firstLine="567"/>
        <w:jc w:val="both"/>
        <w:rPr>
          <w:rFonts w:eastAsiaTheme="minorHAnsi"/>
          <w:b/>
          <w:bCs/>
          <w:sz w:val="28"/>
          <w:szCs w:val="28"/>
          <w:lang w:eastAsia="ru-RU"/>
        </w:rPr>
      </w:pPr>
      <w:r>
        <w:rPr>
          <w:rFonts w:eastAsiaTheme="minorHAnsi"/>
          <w:b/>
          <w:bCs/>
          <w:sz w:val="28"/>
          <w:szCs w:val="28"/>
          <w:lang w:eastAsia="ru-RU"/>
        </w:rPr>
        <w:t>Механизмы достижения целевых ориентиров в сис</w:t>
      </w:r>
      <w:r>
        <w:rPr>
          <w:rFonts w:eastAsiaTheme="minorHAnsi"/>
          <w:b/>
          <w:bCs/>
          <w:sz w:val="28"/>
          <w:szCs w:val="28"/>
          <w:lang w:eastAsia="ru-RU"/>
        </w:rPr>
        <w:t>теме условий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среды, адекватной задачам достижения личностного, социального, познавате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льного (интеллектуального), коммуникативного, эстетического, физического, трудового развития обучающихся. Созданные в образовательной организации, реализующей ООП ООО, условия: </w:t>
      </w:r>
    </w:p>
    <w:p w:rsidR="000124DB" w:rsidRDefault="0070120E">
      <w:pPr>
        <w:widowControl/>
        <w:adjustRightInd w:val="0"/>
        <w:spacing w:after="44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соответствуют требованиям ФГОС ООО; </w:t>
      </w:r>
    </w:p>
    <w:p w:rsidR="000124DB" w:rsidRDefault="0070120E">
      <w:pPr>
        <w:widowControl/>
        <w:adjustRightInd w:val="0"/>
        <w:spacing w:after="44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программ; </w:t>
      </w:r>
    </w:p>
    <w:p w:rsidR="000124DB" w:rsidRDefault="0070120E">
      <w:pPr>
        <w:widowControl/>
        <w:adjustRightInd w:val="0"/>
        <w:spacing w:after="44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учитывают особенности образовательной организации, ее организационную стру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ктуру, запросы участников образовательного процесса;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предоставляют возможность взаимодействия с социальными партнерами, использования ресурсов социума, в том числе и сетевого взаимодействия.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lastRenderedPageBreak/>
        <w:t xml:space="preserve">В соответствии с требованиями ФГОС ООО раздел основной образовательной программы образовательной организации, характеризующий систему условий, содержит: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 описание кадровых, психолого-педагогических, финансово-экономических, материально-технических, информ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ационно-методических условий и ресурсов;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обоснование необходимых изменений в имеющихся условиях в соответствии с целями и приоритетами ООП ООО образовательной организации;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 механизмы достижения целевых ориентиров в системе условий;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49" w:line="360" w:lineRule="auto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 сетевой график (доро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жную карту) по формированию необходимой системы условий; </w:t>
      </w:r>
    </w:p>
    <w:p w:rsidR="000124DB" w:rsidRDefault="0070120E">
      <w:pPr>
        <w:widowControl/>
        <w:numPr>
          <w:ilvl w:val="0"/>
          <w:numId w:val="78"/>
        </w:numPr>
        <w:autoSpaceDE/>
        <w:autoSpaceDN/>
        <w:adjustRightInd w:val="0"/>
        <w:spacing w:after="200" w:line="360" w:lineRule="auto"/>
        <w:contextualSpacing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 xml:space="preserve"> систему оценки условий.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Система условий реализации ООП образовательной организации базируется на результатах проведенной в ходе разработки программы комплексной аналитико-обобщающей и прогностичес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кой работы, включающей: </w:t>
      </w:r>
    </w:p>
    <w:p w:rsidR="000124DB" w:rsidRDefault="0070120E">
      <w:pPr>
        <w:widowControl/>
        <w:adjustRightInd w:val="0"/>
        <w:spacing w:after="30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‒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анализ имеющихся в образовательной организации условий и ресурсов реализации основной образовательной программы основного общего образования; </w:t>
      </w:r>
    </w:p>
    <w:p w:rsidR="000124DB" w:rsidRDefault="0070120E">
      <w:pPr>
        <w:widowControl/>
        <w:adjustRightInd w:val="0"/>
        <w:spacing w:after="30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‒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установление степени их соответствия требованиям ФГОС, а также целям и задачам основ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ной образовательной программы образовательной организации, сформированным с учетом потребностей всех участников образовательного процесса; </w:t>
      </w:r>
    </w:p>
    <w:p w:rsidR="000124DB" w:rsidRDefault="0070120E">
      <w:pPr>
        <w:widowControl/>
        <w:adjustRightInd w:val="0"/>
        <w:spacing w:after="30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‒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выявление проблемных зон и установление необходимых изменений в имеющихся условиях для приведения их в соответстви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е с требованиями ФГОС; </w:t>
      </w:r>
    </w:p>
    <w:p w:rsidR="000124DB" w:rsidRDefault="0070120E">
      <w:pPr>
        <w:widowControl/>
        <w:adjustRightInd w:val="0"/>
        <w:spacing w:after="30"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‒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color w:val="000000"/>
          <w:sz w:val="24"/>
          <w:szCs w:val="24"/>
          <w:lang w:eastAsia="ru-RU"/>
        </w:rPr>
      </w:pPr>
      <w:r>
        <w:rPr>
          <w:rFonts w:eastAsiaTheme="minorHAnsi"/>
          <w:color w:val="000000"/>
          <w:sz w:val="24"/>
          <w:szCs w:val="24"/>
          <w:lang w:eastAsia="ru-RU"/>
        </w:rPr>
        <w:t>‒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 разработку сетевого графика (дорожной карты) создания необходимой системы усл</w:t>
      </w:r>
      <w:r>
        <w:rPr>
          <w:rFonts w:eastAsiaTheme="minorHAnsi"/>
          <w:color w:val="000000"/>
          <w:sz w:val="24"/>
          <w:szCs w:val="24"/>
          <w:lang w:eastAsia="ru-RU"/>
        </w:rPr>
        <w:t xml:space="preserve">овий; </w:t>
      </w:r>
    </w:p>
    <w:p w:rsidR="000124DB" w:rsidRDefault="0070120E">
      <w:pPr>
        <w:widowControl/>
        <w:adjustRightInd w:val="0"/>
        <w:spacing w:line="360" w:lineRule="auto"/>
        <w:ind w:firstLine="567"/>
        <w:jc w:val="both"/>
        <w:rPr>
          <w:rFonts w:eastAsiaTheme="minorHAnsi"/>
          <w:sz w:val="24"/>
          <w:szCs w:val="24"/>
          <w:lang w:eastAsia="ru-RU"/>
        </w:rPr>
      </w:pPr>
      <w:r>
        <w:rPr>
          <w:rFonts w:eastAsiaTheme="minorHAnsi"/>
          <w:sz w:val="24"/>
          <w:szCs w:val="24"/>
          <w:lang w:eastAsia="ru-RU"/>
        </w:rPr>
        <w:t>- 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0124DB" w:rsidRDefault="0070120E">
      <w:pPr>
        <w:widowControl/>
        <w:autoSpaceDE/>
        <w:autoSpaceDN/>
        <w:spacing w:line="360" w:lineRule="auto"/>
        <w:jc w:val="center"/>
        <w:outlineLvl w:val="2"/>
        <w:rPr>
          <w:rFonts w:eastAsiaTheme="majorEastAsia"/>
          <w:b/>
          <w:bCs/>
          <w:sz w:val="24"/>
          <w:szCs w:val="24"/>
          <w:lang w:eastAsia="ru-RU"/>
        </w:rPr>
      </w:pPr>
      <w:bookmarkStart w:id="47" w:name="_Toc114387950"/>
      <w:bookmarkStart w:id="48" w:name="_Toc114383841"/>
      <w:bookmarkStart w:id="49" w:name="_Toc114226146"/>
      <w:bookmarkStart w:id="50" w:name="_Toc414553292"/>
      <w:r>
        <w:rPr>
          <w:rFonts w:eastAsiaTheme="majorEastAsia"/>
          <w:b/>
          <w:bCs/>
          <w:sz w:val="24"/>
          <w:szCs w:val="24"/>
          <w:lang w:eastAsia="ru-RU"/>
        </w:rPr>
        <w:t>Сетевой график (дорожная карта) по формированию необходимой</w:t>
      </w:r>
      <w:bookmarkStart w:id="51" w:name="_Toc410654087"/>
      <w:r>
        <w:rPr>
          <w:rFonts w:eastAsiaTheme="majorEastAsia"/>
          <w:b/>
          <w:bCs/>
          <w:sz w:val="24"/>
          <w:szCs w:val="24"/>
          <w:lang w:eastAsia="ru-RU"/>
        </w:rPr>
        <w:t xml:space="preserve"> системы условий</w:t>
      </w:r>
      <w:bookmarkEnd w:id="47"/>
      <w:bookmarkEnd w:id="48"/>
      <w:bookmarkEnd w:id="49"/>
      <w:bookmarkEnd w:id="50"/>
      <w:bookmarkEnd w:id="51"/>
    </w:p>
    <w:tbl>
      <w:tblPr>
        <w:tblStyle w:val="TableNormal2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1"/>
        <w:gridCol w:w="6918"/>
        <w:gridCol w:w="1304"/>
      </w:tblGrid>
      <w:tr w:rsidR="000124DB">
        <w:trPr>
          <w:trHeight w:val="553"/>
        </w:trPr>
        <w:tc>
          <w:tcPr>
            <w:tcW w:w="1871" w:type="dxa"/>
          </w:tcPr>
          <w:p w:rsidR="000124DB" w:rsidRDefault="0070120E">
            <w:pPr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  <w:lang w:val="en-US" w:eastAsia="ru-RU"/>
              </w:rPr>
            </w:pPr>
            <w:r>
              <w:rPr>
                <w:rFonts w:ascii="Cambria" w:hAnsi="Cambria"/>
                <w:b/>
                <w:spacing w:val="-1"/>
                <w:w w:val="105"/>
                <w:sz w:val="18"/>
                <w:lang w:val="en-US" w:eastAsia="ru-RU"/>
              </w:rPr>
              <w:t>Направление</w:t>
            </w:r>
            <w:r>
              <w:rPr>
                <w:rFonts w:ascii="Cambria" w:hAnsi="Cambria"/>
                <w:b/>
                <w:spacing w:val="-39"/>
                <w:w w:val="105"/>
                <w:sz w:val="18"/>
                <w:lang w:val="en-US" w:eastAsia="ru-RU"/>
              </w:rPr>
              <w:t xml:space="preserve"> </w:t>
            </w:r>
            <w:r>
              <w:rPr>
                <w:rFonts w:ascii="Cambria" w:hAnsi="Cambria"/>
                <w:b/>
                <w:sz w:val="18"/>
                <w:lang w:val="en-US" w:eastAsia="ru-RU"/>
              </w:rPr>
              <w:t>мероприятий</w:t>
            </w:r>
          </w:p>
        </w:tc>
        <w:tc>
          <w:tcPr>
            <w:tcW w:w="6918" w:type="dxa"/>
          </w:tcPr>
          <w:p w:rsidR="000124DB" w:rsidRDefault="0070120E">
            <w:pPr>
              <w:spacing w:before="159" w:line="302" w:lineRule="exact"/>
              <w:ind w:left="959"/>
              <w:rPr>
                <w:rFonts w:ascii="Cambria" w:hAnsi="Cambria"/>
                <w:b/>
                <w:sz w:val="18"/>
                <w:lang w:val="en-US" w:eastAsia="ru-RU"/>
              </w:rPr>
            </w:pPr>
            <w:r>
              <w:rPr>
                <w:rFonts w:ascii="Cambria" w:hAnsi="Cambria"/>
                <w:b/>
                <w:w w:val="105"/>
                <w:sz w:val="18"/>
                <w:lang w:val="en-US" w:eastAsia="ru-RU"/>
              </w:rPr>
              <w:t>Мероприятия</w:t>
            </w:r>
          </w:p>
        </w:tc>
        <w:tc>
          <w:tcPr>
            <w:tcW w:w="1304" w:type="dxa"/>
          </w:tcPr>
          <w:p w:rsidR="000124DB" w:rsidRDefault="0070120E">
            <w:pPr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  <w:lang w:val="en-US" w:eastAsia="ru-RU"/>
              </w:rPr>
            </w:pPr>
            <w:r>
              <w:rPr>
                <w:rFonts w:ascii="Cambria" w:hAnsi="Cambria"/>
                <w:b/>
                <w:w w:val="105"/>
                <w:sz w:val="18"/>
                <w:lang w:val="en-US" w:eastAsia="ru-RU"/>
              </w:rPr>
              <w:t>Сроки</w:t>
            </w:r>
            <w:r>
              <w:rPr>
                <w:rFonts w:ascii="Cambria" w:hAnsi="Cambria"/>
                <w:b/>
                <w:spacing w:val="1"/>
                <w:w w:val="105"/>
                <w:sz w:val="18"/>
                <w:lang w:val="en-US" w:eastAsia="ru-RU"/>
              </w:rPr>
              <w:t xml:space="preserve"> </w:t>
            </w:r>
            <w:r>
              <w:rPr>
                <w:rFonts w:ascii="Cambria" w:hAnsi="Cambria"/>
                <w:b/>
                <w:sz w:val="18"/>
                <w:lang w:val="en-US" w:eastAsia="ru-RU"/>
              </w:rPr>
              <w:t>реализации</w:t>
            </w:r>
          </w:p>
        </w:tc>
      </w:tr>
      <w:tr w:rsidR="000124DB">
        <w:trPr>
          <w:trHeight w:val="791"/>
        </w:trPr>
        <w:tc>
          <w:tcPr>
            <w:tcW w:w="1871" w:type="dxa"/>
            <w:vMerge w:val="restart"/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spacing w:val="-1"/>
                <w:w w:val="115"/>
                <w:sz w:val="24"/>
                <w:szCs w:val="24"/>
                <w:lang w:val="en-US" w:eastAsia="ru-RU"/>
              </w:rPr>
              <w:t>I</w:t>
            </w:r>
            <w:r>
              <w:rPr>
                <w:spacing w:val="-1"/>
                <w:w w:val="115"/>
                <w:sz w:val="24"/>
                <w:szCs w:val="24"/>
                <w:lang w:eastAsia="ru-RU"/>
              </w:rPr>
              <w:t>.</w:t>
            </w:r>
            <w:r>
              <w:rPr>
                <w:spacing w:val="18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  <w:lang w:eastAsia="ru-RU"/>
              </w:rPr>
              <w:t>Нормативное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обеспечение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введения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5"/>
                <w:sz w:val="24"/>
                <w:szCs w:val="24"/>
                <w:lang w:eastAsia="ru-RU"/>
              </w:rPr>
              <w:t>ФГОС</w:t>
            </w:r>
            <w:r>
              <w:rPr>
                <w:spacing w:val="22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6918" w:type="dxa"/>
            <w:tcBorders>
              <w:bottom w:val="single" w:sz="4" w:space="0" w:color="000000"/>
            </w:tcBorders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1.</w:t>
            </w:r>
            <w:r>
              <w:rPr>
                <w:spacing w:val="4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Наличие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решения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органа </w:t>
            </w:r>
            <w:r>
              <w:rPr>
                <w:w w:val="105"/>
                <w:sz w:val="24"/>
                <w:szCs w:val="24"/>
                <w:lang w:eastAsia="ru-RU"/>
              </w:rPr>
              <w:t xml:space="preserve">государственно-общественного 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управления </w:t>
            </w:r>
            <w:r>
              <w:rPr>
                <w:spacing w:val="2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</w:t>
            </w:r>
            <w:r>
              <w:rPr>
                <w:spacing w:val="2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введении в</w:t>
            </w:r>
            <w:r>
              <w:rPr>
                <w:spacing w:val="33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3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val="en-US" w:eastAsia="ru-RU"/>
              </w:rPr>
            </w:pPr>
            <w:r>
              <w:rPr>
                <w:w w:val="115"/>
                <w:sz w:val="24"/>
                <w:szCs w:val="24"/>
                <w:lang w:val="en-US" w:eastAsia="ru-RU"/>
              </w:rPr>
              <w:t>ФГОС</w:t>
            </w:r>
            <w:r>
              <w:rPr>
                <w:spacing w:val="22"/>
                <w:w w:val="115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</w:t>
            </w:r>
            <w:r>
              <w:rPr>
                <w:w w:val="115"/>
                <w:sz w:val="24"/>
                <w:szCs w:val="24"/>
                <w:lang w:val="en-US" w:eastAsia="ru-RU"/>
              </w:rPr>
              <w:t>ОО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914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2.</w:t>
            </w:r>
            <w:r>
              <w:rPr>
                <w:spacing w:val="3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Разработка</w:t>
            </w:r>
            <w:r>
              <w:rPr>
                <w:spacing w:val="1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на</w:t>
            </w:r>
            <w:r>
              <w:rPr>
                <w:spacing w:val="1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основе</w:t>
            </w:r>
            <w:r>
              <w:rPr>
                <w:spacing w:val="1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про</w:t>
            </w:r>
            <w:r>
              <w:rPr>
                <w:w w:val="105"/>
                <w:sz w:val="24"/>
                <w:szCs w:val="24"/>
                <w:lang w:eastAsia="ru-RU"/>
              </w:rPr>
              <w:t>граммы</w:t>
            </w:r>
            <w:r>
              <w:rPr>
                <w:spacing w:val="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основного</w:t>
            </w:r>
            <w:r>
              <w:rPr>
                <w:spacing w:val="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общего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образования</w:t>
            </w:r>
            <w:r>
              <w:rPr>
                <w:spacing w:val="30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основной</w:t>
            </w:r>
            <w:r>
              <w:rPr>
                <w:spacing w:val="3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</w:t>
            </w:r>
            <w:r>
              <w:rPr>
                <w:w w:val="110"/>
                <w:sz w:val="24"/>
                <w:szCs w:val="24"/>
                <w:lang w:eastAsia="ru-RU"/>
              </w:rPr>
              <w:t>тельной</w:t>
            </w:r>
            <w:r>
              <w:rPr>
                <w:spacing w:val="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программы</w:t>
            </w:r>
            <w:r>
              <w:rPr>
                <w:spacing w:val="4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(ООП)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304" w:type="dxa"/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593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bottom w:val="single" w:sz="4" w:space="0" w:color="000000"/>
            </w:tcBorders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3.</w:t>
            </w:r>
            <w:r>
              <w:rPr>
                <w:spacing w:val="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Утверждение</w:t>
            </w:r>
            <w:r>
              <w:rPr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ООП</w:t>
            </w:r>
            <w:r>
              <w:rPr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организации,</w:t>
            </w:r>
            <w:r>
              <w:rPr>
                <w:spacing w:val="1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осуществляющей</w:t>
            </w:r>
            <w:r>
              <w:rPr>
                <w:spacing w:val="1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образо</w:t>
            </w:r>
            <w:r>
              <w:rPr>
                <w:w w:val="105"/>
                <w:sz w:val="24"/>
                <w:szCs w:val="24"/>
                <w:lang w:eastAsia="ru-RU"/>
              </w:rPr>
              <w:t>вательную</w:t>
            </w:r>
            <w:r>
              <w:rPr>
                <w:spacing w:val="32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546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bottom w:val="single" w:sz="4" w:space="0" w:color="000000"/>
            </w:tcBorders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 w:rsidRPr="00B10630">
              <w:rPr>
                <w:w w:val="110"/>
                <w:sz w:val="24"/>
                <w:szCs w:val="24"/>
                <w:lang w:eastAsia="ru-RU"/>
              </w:rPr>
              <w:t>4.</w:t>
            </w:r>
            <w:r w:rsidRPr="00B10630">
              <w:rPr>
                <w:spacing w:val="17"/>
                <w:w w:val="110"/>
                <w:sz w:val="24"/>
                <w:szCs w:val="24"/>
                <w:lang w:eastAsia="ru-RU"/>
              </w:rPr>
              <w:t xml:space="preserve"> </w:t>
            </w:r>
            <w:r w:rsidRPr="00B10630">
              <w:rPr>
                <w:w w:val="110"/>
                <w:sz w:val="24"/>
                <w:szCs w:val="24"/>
                <w:lang w:eastAsia="ru-RU"/>
              </w:rPr>
              <w:t>Обеспечение</w:t>
            </w:r>
            <w:r w:rsidRPr="00B10630"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 w:rsidRPr="00B10630">
              <w:rPr>
                <w:w w:val="110"/>
                <w:sz w:val="24"/>
                <w:szCs w:val="24"/>
                <w:lang w:eastAsia="ru-RU"/>
              </w:rPr>
              <w:t>соответствия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нормативной</w:t>
            </w:r>
            <w:r>
              <w:rPr>
                <w:spacing w:val="3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базы</w:t>
            </w:r>
            <w:r>
              <w:rPr>
                <w:spacing w:val="3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школы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требованиям</w:t>
            </w:r>
            <w:r>
              <w:rPr>
                <w:spacing w:val="2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2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868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5.</w:t>
            </w:r>
            <w:r>
              <w:rPr>
                <w:spacing w:val="4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Приведение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должностных </w:t>
            </w:r>
            <w:r>
              <w:rPr>
                <w:w w:val="105"/>
                <w:sz w:val="24"/>
                <w:szCs w:val="24"/>
                <w:lang w:eastAsia="ru-RU"/>
              </w:rPr>
              <w:t>инструкций</w:t>
            </w:r>
            <w:r>
              <w:rPr>
                <w:spacing w:val="40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работников</w:t>
            </w:r>
            <w:r>
              <w:rPr>
                <w:spacing w:val="4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32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  <w:r>
              <w:rPr>
                <w:spacing w:val="32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</w:t>
            </w:r>
            <w:r>
              <w:rPr>
                <w:spacing w:val="32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соот</w:t>
            </w:r>
            <w:r>
              <w:rPr>
                <w:w w:val="110"/>
                <w:sz w:val="24"/>
                <w:szCs w:val="24"/>
                <w:lang w:eastAsia="ru-RU"/>
              </w:rPr>
              <w:t>ветствие</w:t>
            </w:r>
            <w:r>
              <w:rPr>
                <w:spacing w:val="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</w:t>
            </w:r>
            <w:r>
              <w:rPr>
                <w:spacing w:val="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требованиями</w:t>
            </w:r>
            <w:r>
              <w:rPr>
                <w:spacing w:val="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1304" w:type="dxa"/>
            <w:vMerge w:val="restart"/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562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nil"/>
            </w:tcBorders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 w:rsidRPr="00B10630">
              <w:rPr>
                <w:w w:val="110"/>
                <w:sz w:val="24"/>
                <w:szCs w:val="24"/>
                <w:lang w:eastAsia="ru-RU"/>
              </w:rPr>
              <w:t>НОО,</w:t>
            </w:r>
            <w:r w:rsidRPr="00B10630">
              <w:rPr>
                <w:spacing w:val="28"/>
                <w:w w:val="110"/>
                <w:sz w:val="24"/>
                <w:szCs w:val="24"/>
                <w:lang w:eastAsia="ru-RU"/>
              </w:rPr>
              <w:t xml:space="preserve"> </w:t>
            </w:r>
            <w:r w:rsidRPr="00B10630">
              <w:rPr>
                <w:w w:val="110"/>
                <w:sz w:val="24"/>
                <w:szCs w:val="24"/>
                <w:lang w:eastAsia="ru-RU"/>
              </w:rPr>
              <w:t>тарифно-квалификацион</w:t>
            </w:r>
            <w:r>
              <w:rPr>
                <w:w w:val="110"/>
                <w:sz w:val="24"/>
                <w:szCs w:val="24"/>
                <w:lang w:eastAsia="ru-RU"/>
              </w:rPr>
              <w:t>ными</w:t>
            </w:r>
            <w:r>
              <w:rPr>
                <w:spacing w:val="1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характеристиками</w:t>
            </w:r>
            <w:r>
              <w:rPr>
                <w:spacing w:val="1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 xml:space="preserve">профессиональным </w:t>
            </w:r>
            <w:r>
              <w:rPr>
                <w:spacing w:val="6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0124DB" w:rsidRDefault="000124DB">
            <w:pPr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</w:tr>
      <w:tr w:rsidR="000124DB">
        <w:trPr>
          <w:trHeight w:val="556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</w:p>
        </w:tc>
        <w:tc>
          <w:tcPr>
            <w:tcW w:w="6918" w:type="dxa"/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6.</w:t>
            </w:r>
            <w:r>
              <w:rPr>
                <w:spacing w:val="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Разработка</w:t>
            </w:r>
            <w:r>
              <w:rPr>
                <w:spacing w:val="1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утверждениеплана-графика</w:t>
            </w:r>
            <w:r>
              <w:rPr>
                <w:spacing w:val="1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  <w:r>
              <w:rPr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ФГОС </w:t>
            </w:r>
            <w:r>
              <w:rPr>
                <w:w w:val="115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833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7.</w:t>
            </w:r>
            <w:r>
              <w:rPr>
                <w:spacing w:val="3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Определение</w:t>
            </w:r>
            <w:r>
              <w:rPr>
                <w:spacing w:val="14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списка</w:t>
            </w:r>
            <w:r>
              <w:rPr>
                <w:spacing w:val="14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учебников</w:t>
            </w:r>
            <w:r>
              <w:rPr>
                <w:spacing w:val="1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1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учебных</w:t>
            </w:r>
            <w:r>
              <w:rPr>
                <w:spacing w:val="1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пособий,</w:t>
            </w:r>
            <w:r>
              <w:rPr>
                <w:spacing w:val="1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исполь</w:t>
            </w:r>
            <w:r>
              <w:rPr>
                <w:w w:val="105"/>
                <w:sz w:val="24"/>
                <w:szCs w:val="24"/>
                <w:lang w:eastAsia="ru-RU"/>
              </w:rPr>
              <w:t>зуемых</w:t>
            </w:r>
            <w:r>
              <w:rPr>
                <w:spacing w:val="33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</w:t>
            </w:r>
            <w:r>
              <w:rPr>
                <w:spacing w:val="33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 деятельности</w:t>
            </w:r>
            <w:r>
              <w:rPr>
                <w:spacing w:val="25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</w:t>
            </w:r>
            <w:r>
              <w:rPr>
                <w:spacing w:val="26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 xml:space="preserve">соответствии </w:t>
            </w:r>
            <w:r>
              <w:rPr>
                <w:w w:val="115"/>
                <w:sz w:val="24"/>
                <w:szCs w:val="24"/>
                <w:lang w:eastAsia="ru-RU"/>
              </w:rPr>
              <w:t>с</w:t>
            </w:r>
            <w:r>
              <w:rPr>
                <w:spacing w:val="20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ФГОС</w:t>
            </w:r>
            <w:r>
              <w:rPr>
                <w:spacing w:val="20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1129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</w:tcPr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8.</w:t>
            </w:r>
            <w:r>
              <w:rPr>
                <w:spacing w:val="1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Разработка</w:t>
            </w:r>
            <w:r>
              <w:rPr>
                <w:spacing w:val="2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локальных актов,</w:t>
            </w:r>
            <w:r>
              <w:rPr>
                <w:spacing w:val="2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устанавливающих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требования</w:t>
            </w:r>
            <w:r>
              <w:rPr>
                <w:spacing w:val="4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</w:t>
            </w:r>
            <w:r>
              <w:rPr>
                <w:spacing w:val="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различным </w:t>
            </w:r>
            <w:r>
              <w:rPr>
                <w:w w:val="105"/>
                <w:sz w:val="24"/>
                <w:szCs w:val="24"/>
                <w:lang w:eastAsia="ru-RU"/>
              </w:rPr>
              <w:t xml:space="preserve">объектам </w:t>
            </w:r>
            <w:r>
              <w:rPr>
                <w:spacing w:val="6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инфраструктуры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 с</w:t>
            </w:r>
            <w:r>
              <w:rPr>
                <w:spacing w:val="3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учётом</w:t>
            </w:r>
            <w:r>
              <w:rPr>
                <w:spacing w:val="3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требований</w:t>
            </w:r>
            <w:r>
              <w:rPr>
                <w:spacing w:val="3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к</w:t>
            </w:r>
            <w:r>
              <w:rPr>
                <w:spacing w:val="3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необхо-</w:t>
            </w:r>
          </w:p>
          <w:p w:rsidR="000124DB" w:rsidRDefault="0070120E">
            <w:pPr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димой</w:t>
            </w:r>
            <w:r>
              <w:rPr>
                <w:spacing w:val="33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spacing w:val="3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достаточной</w:t>
            </w:r>
            <w:r>
              <w:rPr>
                <w:spacing w:val="33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оснащённости</w:t>
            </w:r>
            <w:r>
              <w:rPr>
                <w:spacing w:val="30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учебной</w:t>
            </w:r>
            <w:r>
              <w:rPr>
                <w:spacing w:val="30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304" w:type="dxa"/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  <w:tcBorders>
              <w:bottom w:val="nil"/>
            </w:tcBorders>
          </w:tcPr>
          <w:p w:rsidR="000124DB" w:rsidRDefault="000124DB">
            <w:pPr>
              <w:spacing w:line="302" w:lineRule="exact"/>
              <w:ind w:left="111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3" w:line="208" w:lineRule="exact"/>
              <w:ind w:left="113"/>
              <w:rPr>
                <w:sz w:val="24"/>
                <w:szCs w:val="24"/>
                <w:lang w:val="en-US" w:eastAsia="ru-RU"/>
              </w:rPr>
            </w:pPr>
            <w:r>
              <w:rPr>
                <w:w w:val="115"/>
                <w:sz w:val="24"/>
                <w:szCs w:val="24"/>
                <w:lang w:val="en-US" w:eastAsia="ru-RU"/>
              </w:rPr>
              <w:t>9.</w:t>
            </w:r>
            <w:r>
              <w:rPr>
                <w:spacing w:val="25"/>
                <w:w w:val="115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val="en-US" w:eastAsia="ru-RU"/>
              </w:rPr>
              <w:t>Разработка: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before="1" w:line="235" w:lineRule="auto"/>
              <w:ind w:right="27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образовательных</w:t>
            </w:r>
            <w:r>
              <w:rPr>
                <w:spacing w:val="1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программ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(индивидуальных</w:t>
            </w:r>
            <w:r>
              <w:rPr>
                <w:spacing w:val="1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4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др.);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line="203" w:lineRule="exact"/>
              <w:ind w:left="398"/>
              <w:rPr>
                <w:sz w:val="24"/>
                <w:szCs w:val="24"/>
                <w:lang w:val="en-US" w:eastAsia="ru-RU"/>
              </w:rPr>
            </w:pPr>
            <w:r>
              <w:rPr>
                <w:w w:val="110"/>
                <w:sz w:val="24"/>
                <w:szCs w:val="24"/>
                <w:lang w:val="en-US" w:eastAsia="ru-RU"/>
              </w:rPr>
              <w:t>учебного</w:t>
            </w:r>
            <w:r>
              <w:rPr>
                <w:spacing w:val="8"/>
                <w:w w:val="11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val="en-US" w:eastAsia="ru-RU"/>
              </w:rPr>
              <w:t>плана;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before="1" w:line="235" w:lineRule="auto"/>
              <w:ind w:right="190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рабочих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программ</w:t>
            </w:r>
            <w:r>
              <w:rPr>
                <w:spacing w:val="1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учебных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предметов,</w:t>
            </w:r>
            <w:r>
              <w:rPr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курсов,</w:t>
            </w:r>
            <w:r>
              <w:rPr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дисциплин,</w:t>
            </w:r>
            <w:r>
              <w:rPr>
                <w:spacing w:val="-4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модулей;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line="235" w:lineRule="auto"/>
              <w:ind w:right="695"/>
              <w:rPr>
                <w:sz w:val="24"/>
                <w:szCs w:val="24"/>
                <w:lang w:val="en-US" w:eastAsia="ru-RU"/>
              </w:rPr>
            </w:pPr>
            <w:r>
              <w:rPr>
                <w:w w:val="105"/>
                <w:sz w:val="24"/>
                <w:szCs w:val="24"/>
                <w:lang w:val="en-US" w:eastAsia="ru-RU"/>
              </w:rPr>
              <w:t>годового</w:t>
            </w:r>
            <w:r>
              <w:rPr>
                <w:spacing w:val="23"/>
                <w:w w:val="105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val="en-US" w:eastAsia="ru-RU"/>
              </w:rPr>
              <w:t>календарного</w:t>
            </w:r>
            <w:r>
              <w:rPr>
                <w:spacing w:val="-39"/>
                <w:w w:val="105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val="en-US" w:eastAsia="ru-RU"/>
              </w:rPr>
              <w:t>учебного</w:t>
            </w:r>
            <w:r>
              <w:rPr>
                <w:spacing w:val="27"/>
                <w:w w:val="105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val="en-US" w:eastAsia="ru-RU"/>
              </w:rPr>
              <w:t>графика;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line="235" w:lineRule="auto"/>
              <w:ind w:right="468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положений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внеурочной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деятельности</w:t>
            </w:r>
            <w:r>
              <w:rPr>
                <w:spacing w:val="3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обучающихся;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line="235" w:lineRule="auto"/>
              <w:ind w:right="276"/>
              <w:rPr>
                <w:sz w:val="24"/>
                <w:szCs w:val="24"/>
                <w:lang w:eastAsia="ru-RU"/>
              </w:rPr>
            </w:pPr>
            <w:r>
              <w:rPr>
                <w:spacing w:val="-1"/>
                <w:w w:val="110"/>
                <w:sz w:val="24"/>
                <w:szCs w:val="24"/>
                <w:lang w:eastAsia="ru-RU"/>
              </w:rPr>
              <w:t>положения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 об организации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текущей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1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итоговой</w:t>
            </w:r>
            <w:r>
              <w:rPr>
                <w:spacing w:val="1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оценки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достижения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обучающимися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планируемых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результатов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освоения основной образова-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тельной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программы;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line="235" w:lineRule="auto"/>
              <w:ind w:right="251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положения об организации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eastAsia="ru-RU"/>
              </w:rPr>
              <w:t xml:space="preserve">домашней работы </w:t>
            </w:r>
            <w:r>
              <w:rPr>
                <w:w w:val="110"/>
                <w:sz w:val="24"/>
                <w:szCs w:val="24"/>
                <w:lang w:eastAsia="ru-RU"/>
              </w:rPr>
              <w:t>обучающих-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ся;</w:t>
            </w:r>
          </w:p>
          <w:p w:rsidR="000124DB" w:rsidRDefault="0070120E">
            <w:pPr>
              <w:numPr>
                <w:ilvl w:val="0"/>
                <w:numId w:val="79"/>
              </w:numPr>
              <w:tabs>
                <w:tab w:val="left" w:pos="399"/>
              </w:tabs>
              <w:spacing w:line="235" w:lineRule="auto"/>
              <w:ind w:right="830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положения</w:t>
            </w:r>
            <w:r>
              <w:rPr>
                <w:spacing w:val="1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</w:t>
            </w:r>
            <w:r>
              <w:rPr>
                <w:spacing w:val="1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формах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eastAsia="ru-RU"/>
              </w:rPr>
              <w:t>получения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eastAsia="ru-RU"/>
              </w:rPr>
              <w:t>образования и др.</w:t>
            </w:r>
          </w:p>
          <w:p w:rsidR="000124DB" w:rsidRDefault="000124DB">
            <w:pPr>
              <w:spacing w:line="197" w:lineRule="exact"/>
              <w:ind w:left="113"/>
              <w:rPr>
                <w:w w:val="105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0124DB" w:rsidRDefault="0070120E">
            <w:pPr>
              <w:spacing w:line="302" w:lineRule="exact"/>
              <w:ind w:left="111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val="en-US" w:eastAsia="ru-RU"/>
              </w:rPr>
              <w:t>II</w:t>
            </w:r>
            <w:r>
              <w:rPr>
                <w:w w:val="110"/>
                <w:sz w:val="24"/>
                <w:szCs w:val="24"/>
                <w:lang w:eastAsia="ru-RU"/>
              </w:rPr>
              <w:t>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Финансовое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обеспечение</w:t>
            </w:r>
            <w:r>
              <w:rPr>
                <w:spacing w:val="1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введения</w:t>
            </w:r>
            <w:r>
              <w:rPr>
                <w:spacing w:val="1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ФГОС</w:t>
            </w:r>
            <w:r>
              <w:rPr>
                <w:spacing w:val="19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5" w:line="235" w:lineRule="auto"/>
              <w:ind w:left="113" w:right="89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1. Определение объёма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расходов, необходимых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для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реализации</w:t>
            </w:r>
            <w:r>
              <w:rPr>
                <w:spacing w:val="2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ООП</w:t>
            </w:r>
          </w:p>
          <w:p w:rsidR="000124DB" w:rsidRDefault="0070120E">
            <w:pPr>
              <w:spacing w:before="73" w:line="208" w:lineRule="exact"/>
              <w:ind w:left="113"/>
              <w:rPr>
                <w:w w:val="115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val="en-US" w:eastAsia="ru-RU"/>
              </w:rPr>
              <w:t>и достижения планируемых</w:t>
            </w:r>
            <w:r>
              <w:rPr>
                <w:spacing w:val="-41"/>
                <w:w w:val="11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val="en-US" w:eastAsia="ru-RU"/>
              </w:rPr>
              <w:t>результатов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5" w:line="235" w:lineRule="auto"/>
              <w:ind w:left="113" w:right="336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2.</w:t>
            </w:r>
            <w:r>
              <w:rPr>
                <w:spacing w:val="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Корректировка</w:t>
            </w:r>
            <w:r>
              <w:rPr>
                <w:spacing w:val="1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локальных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актов</w:t>
            </w:r>
            <w:r>
              <w:rPr>
                <w:spacing w:val="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(внесение</w:t>
            </w:r>
            <w:r>
              <w:rPr>
                <w:spacing w:val="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изменений</w:t>
            </w:r>
          </w:p>
          <w:p w:rsidR="000124DB" w:rsidRDefault="0070120E">
            <w:pPr>
              <w:spacing w:line="235" w:lineRule="auto"/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в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них),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регламентирующих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установление</w:t>
            </w:r>
            <w:r>
              <w:rPr>
                <w:spacing w:val="30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заработной</w:t>
            </w:r>
            <w:r>
              <w:rPr>
                <w:spacing w:val="30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платы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работников</w:t>
            </w:r>
            <w:r>
              <w:rPr>
                <w:spacing w:val="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организации,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том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числе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стимулирующих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надбавок</w:t>
            </w:r>
          </w:p>
          <w:p w:rsidR="000124DB" w:rsidRDefault="0070120E">
            <w:pPr>
              <w:spacing w:before="75" w:line="235" w:lineRule="auto"/>
              <w:ind w:left="113" w:right="899"/>
              <w:jc w:val="both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доплат,</w:t>
            </w:r>
            <w:r>
              <w:rPr>
                <w:spacing w:val="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порядка</w:t>
            </w:r>
            <w:r>
              <w:rPr>
                <w:spacing w:val="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размеров</w:t>
            </w:r>
            <w:r>
              <w:rPr>
                <w:spacing w:val="-4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премирования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5" w:line="235" w:lineRule="auto"/>
              <w:ind w:left="113" w:right="336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3.</w:t>
            </w:r>
            <w:r>
              <w:rPr>
                <w:spacing w:val="2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Заключение</w:t>
            </w:r>
            <w:r>
              <w:rPr>
                <w:spacing w:val="5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дополнительных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соглашений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трудовому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договору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</w:t>
            </w:r>
            <w:r>
              <w:rPr>
                <w:spacing w:val="1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педагогическими</w:t>
            </w:r>
            <w:r>
              <w:rPr>
                <w:rFonts w:ascii="Cambria" w:hAnsi="Cambria"/>
                <w:spacing w:val="1"/>
                <w:w w:val="110"/>
                <w:sz w:val="18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работниками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0124DB" w:rsidRDefault="0070120E">
            <w:pPr>
              <w:spacing w:line="302" w:lineRule="exact"/>
              <w:ind w:left="111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val="en-US" w:eastAsia="ru-RU"/>
              </w:rPr>
              <w:t>III</w:t>
            </w:r>
            <w:r>
              <w:rPr>
                <w:w w:val="110"/>
                <w:sz w:val="24"/>
                <w:szCs w:val="24"/>
                <w:lang w:eastAsia="ru-RU"/>
              </w:rPr>
              <w:t>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Организа-</w:t>
            </w:r>
            <w:r>
              <w:rPr>
                <w:spacing w:val="-4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ционное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5" w:line="235" w:lineRule="auto"/>
              <w:ind w:left="113" w:right="336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1.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 координации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взаимодействия</w:t>
            </w:r>
            <w:r>
              <w:rPr>
                <w:spacing w:val="6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участников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образовательных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отношений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по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организации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2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6" w:line="235" w:lineRule="auto"/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2.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Разработка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реализация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моделей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взаимодействия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образовательных</w:t>
            </w:r>
            <w:r>
              <w:rPr>
                <w:spacing w:val="1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организаций</w:t>
            </w:r>
          </w:p>
          <w:p w:rsidR="000124DB" w:rsidRDefault="0070120E">
            <w:pPr>
              <w:spacing w:before="75" w:line="235" w:lineRule="auto"/>
              <w:ind w:left="113" w:right="336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дополнительного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образования,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обеспечивающих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организацию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внеурочной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6" w:line="235" w:lineRule="auto"/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3.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Разработка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реализация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системы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мониторинга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образовательных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потребностей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обучающихся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родителей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(законных</w:t>
            </w:r>
            <w:r>
              <w:rPr>
                <w:spacing w:val="2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представителей)</w:t>
            </w:r>
          </w:p>
          <w:p w:rsidR="000124DB" w:rsidRDefault="0070120E">
            <w:pPr>
              <w:spacing w:before="76" w:line="235" w:lineRule="auto"/>
              <w:ind w:left="113"/>
              <w:rPr>
                <w:w w:val="105"/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по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использованию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часов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вариативной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части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учебного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плана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внеурочной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6" w:line="235" w:lineRule="auto"/>
              <w:ind w:left="113"/>
              <w:rPr>
                <w:w w:val="105"/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4.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Привлечение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органов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государственно-общественного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управления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организацией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к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проектированию</w:t>
            </w:r>
            <w:r>
              <w:rPr>
                <w:spacing w:val="2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основной</w:t>
            </w:r>
            <w:r>
              <w:rPr>
                <w:spacing w:val="2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-3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программы</w:t>
            </w:r>
            <w:r>
              <w:rPr>
                <w:rFonts w:ascii="Cambria" w:hAnsi="Cambria"/>
                <w:spacing w:val="3"/>
                <w:w w:val="105"/>
                <w:sz w:val="18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основного</w:t>
            </w:r>
            <w:r>
              <w:rPr>
                <w:spacing w:val="3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общего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0124DB" w:rsidRDefault="0070120E">
            <w:pPr>
              <w:spacing w:line="302" w:lineRule="exact"/>
              <w:ind w:left="111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spacing w:val="-2"/>
                <w:w w:val="115"/>
                <w:sz w:val="24"/>
                <w:szCs w:val="24"/>
                <w:lang w:val="en-US" w:eastAsia="ru-RU"/>
              </w:rPr>
              <w:lastRenderedPageBreak/>
              <w:t>IV</w:t>
            </w:r>
            <w:r>
              <w:rPr>
                <w:spacing w:val="-2"/>
                <w:w w:val="115"/>
                <w:sz w:val="24"/>
                <w:szCs w:val="24"/>
                <w:lang w:eastAsia="ru-RU"/>
              </w:rPr>
              <w:t>.</w:t>
            </w:r>
            <w:r>
              <w:rPr>
                <w:spacing w:val="14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5"/>
                <w:sz w:val="24"/>
                <w:szCs w:val="24"/>
                <w:lang w:eastAsia="ru-RU"/>
              </w:rPr>
              <w:t>Кадровое</w:t>
            </w:r>
            <w:r>
              <w:rPr>
                <w:spacing w:val="-43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введения</w:t>
            </w:r>
            <w:r>
              <w:rPr>
                <w:spacing w:val="1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ФГОС</w:t>
            </w:r>
            <w:r>
              <w:rPr>
                <w:spacing w:val="20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4" w:line="235" w:lineRule="auto"/>
              <w:ind w:left="113" w:right="336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1.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Анализ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кадрового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обеспечения</w:t>
            </w:r>
            <w:r>
              <w:rPr>
                <w:spacing w:val="3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введения</w:t>
            </w:r>
          </w:p>
          <w:p w:rsidR="000124DB" w:rsidRDefault="0070120E">
            <w:pPr>
              <w:spacing w:before="76" w:line="235" w:lineRule="auto"/>
              <w:ind w:left="113"/>
              <w:rPr>
                <w:w w:val="105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2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реализации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pacing w:val="-2"/>
                <w:w w:val="115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74" w:line="235" w:lineRule="auto"/>
              <w:ind w:left="113" w:right="209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2.</w:t>
            </w:r>
            <w:r>
              <w:rPr>
                <w:spacing w:val="3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Создание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(корректировка)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плана-графика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повышения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квалификации</w:t>
            </w:r>
            <w:r>
              <w:rPr>
                <w:spacing w:val="1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педагогических</w:t>
            </w:r>
            <w:r>
              <w:rPr>
                <w:spacing w:val="-4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руководящих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работников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 xml:space="preserve">образовательной  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</w:t>
            </w:r>
            <w:r>
              <w:rPr>
                <w:spacing w:val="1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связи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введением</w:t>
            </w:r>
          </w:p>
          <w:p w:rsidR="000124DB" w:rsidRDefault="0070120E">
            <w:pPr>
              <w:spacing w:before="74" w:line="235" w:lineRule="auto"/>
              <w:ind w:left="113" w:right="336"/>
              <w:rPr>
                <w:w w:val="110"/>
                <w:sz w:val="24"/>
                <w:szCs w:val="24"/>
                <w:lang w:val="en-US" w:eastAsia="ru-RU"/>
              </w:rPr>
            </w:pPr>
            <w:r>
              <w:rPr>
                <w:w w:val="115"/>
                <w:sz w:val="24"/>
                <w:szCs w:val="24"/>
                <w:lang w:val="en-US" w:eastAsia="ru-RU"/>
              </w:rPr>
              <w:t>ФГОС</w:t>
            </w:r>
            <w:r>
              <w:rPr>
                <w:spacing w:val="22"/>
                <w:w w:val="115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</w:t>
            </w:r>
            <w:r>
              <w:rPr>
                <w:w w:val="115"/>
                <w:sz w:val="24"/>
                <w:szCs w:val="24"/>
                <w:lang w:val="en-US" w:eastAsia="ru-RU"/>
              </w:rPr>
              <w:t>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0124DB" w:rsidRDefault="000124DB">
            <w:pPr>
              <w:spacing w:line="302" w:lineRule="exact"/>
              <w:ind w:left="111"/>
              <w:rPr>
                <w:spacing w:val="-2"/>
                <w:w w:val="115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4" w:line="232" w:lineRule="auto"/>
              <w:ind w:left="113" w:right="208"/>
              <w:rPr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w w:val="110"/>
                <w:sz w:val="18"/>
                <w:lang w:eastAsia="ru-RU"/>
              </w:rPr>
              <w:t>3</w:t>
            </w:r>
            <w:r>
              <w:rPr>
                <w:w w:val="110"/>
                <w:sz w:val="24"/>
                <w:szCs w:val="24"/>
                <w:lang w:eastAsia="ru-RU"/>
              </w:rPr>
              <w:t>.</w:t>
            </w:r>
            <w:r>
              <w:rPr>
                <w:spacing w:val="2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Разработка</w:t>
            </w:r>
            <w:r>
              <w:rPr>
                <w:spacing w:val="3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(корректировка)</w:t>
            </w:r>
            <w:r>
              <w:rPr>
                <w:spacing w:val="-4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плана</w:t>
            </w:r>
            <w:r>
              <w:rPr>
                <w:spacing w:val="1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научно-методической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работы</w:t>
            </w:r>
            <w:r>
              <w:rPr>
                <w:spacing w:val="1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(внутришкольного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повышения</w:t>
            </w:r>
            <w:r>
              <w:rPr>
                <w:spacing w:val="1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квалификации)</w:t>
            </w:r>
          </w:p>
          <w:p w:rsidR="000124DB" w:rsidRDefault="0070120E">
            <w:pPr>
              <w:spacing w:before="74" w:line="235" w:lineRule="auto"/>
              <w:ind w:left="113" w:right="209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spacing w:val="-1"/>
                <w:w w:val="110"/>
                <w:sz w:val="24"/>
                <w:szCs w:val="24"/>
                <w:lang w:eastAsia="ru-RU"/>
              </w:rPr>
              <w:t>с ориентацией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eastAsia="ru-RU"/>
              </w:rPr>
              <w:t>на</w:t>
            </w:r>
            <w:r>
              <w:rPr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110"/>
                <w:sz w:val="24"/>
                <w:szCs w:val="24"/>
                <w:lang w:eastAsia="ru-RU"/>
              </w:rPr>
              <w:t>проблемы</w:t>
            </w:r>
            <w:r>
              <w:rPr>
                <w:spacing w:val="-4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  <w:r>
              <w:rPr>
                <w:spacing w:val="2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2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</w:t>
            </w:r>
          </w:p>
        </w:tc>
      </w:tr>
      <w:tr w:rsidR="000124DB">
        <w:trPr>
          <w:trHeight w:val="28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0124DB" w:rsidRDefault="0070120E">
            <w:pPr>
              <w:spacing w:line="302" w:lineRule="exact"/>
              <w:ind w:left="111"/>
              <w:rPr>
                <w:spacing w:val="-2"/>
                <w:w w:val="115"/>
                <w:sz w:val="24"/>
                <w:szCs w:val="24"/>
                <w:lang w:eastAsia="ru-RU"/>
              </w:rPr>
            </w:pPr>
            <w:r>
              <w:rPr>
                <w:spacing w:val="-3"/>
                <w:w w:val="120"/>
                <w:sz w:val="24"/>
                <w:szCs w:val="24"/>
                <w:lang w:val="en-US" w:eastAsia="ru-RU"/>
              </w:rPr>
              <w:t>V</w:t>
            </w:r>
            <w:r>
              <w:rPr>
                <w:spacing w:val="-3"/>
                <w:w w:val="120"/>
                <w:sz w:val="24"/>
                <w:szCs w:val="24"/>
                <w:lang w:eastAsia="ru-RU"/>
              </w:rPr>
              <w:t>.</w:t>
            </w:r>
            <w:r>
              <w:rPr>
                <w:spacing w:val="15"/>
                <w:w w:val="12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3"/>
                <w:w w:val="115"/>
                <w:sz w:val="24"/>
                <w:szCs w:val="24"/>
                <w:lang w:eastAsia="ru-RU"/>
              </w:rPr>
              <w:t>Информацион-</w:t>
            </w:r>
            <w:r>
              <w:rPr>
                <w:spacing w:val="-43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ное</w:t>
            </w:r>
            <w:r>
              <w:rPr>
                <w:spacing w:val="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введения</w:t>
            </w:r>
            <w:r>
              <w:rPr>
                <w:spacing w:val="3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ФГОС</w:t>
            </w:r>
            <w:r>
              <w:rPr>
                <w:spacing w:val="1"/>
                <w:w w:val="11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5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4" w:line="232" w:lineRule="auto"/>
              <w:ind w:left="113" w:right="208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1.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Размещение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на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сайте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информационных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материалов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введении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spacing w:val="-3"/>
                <w:w w:val="12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4" w:line="232" w:lineRule="auto"/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2.</w:t>
            </w:r>
            <w:r>
              <w:rPr>
                <w:spacing w:val="7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Широкое</w:t>
            </w:r>
            <w:r>
              <w:rPr>
                <w:spacing w:val="12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информирование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родителей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(законных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предста-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вителей)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как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участников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образовательного</w:t>
            </w:r>
            <w:r>
              <w:rPr>
                <w:spacing w:val="26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процесса</w:t>
            </w:r>
          </w:p>
          <w:p w:rsidR="000124DB" w:rsidRDefault="0070120E">
            <w:pPr>
              <w:spacing w:before="64" w:line="232" w:lineRule="auto"/>
              <w:ind w:left="113" w:right="208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о введении и реализации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2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2022-2023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0124DB" w:rsidRDefault="000124DB">
            <w:pPr>
              <w:spacing w:line="302" w:lineRule="exact"/>
              <w:ind w:left="111"/>
              <w:rPr>
                <w:spacing w:val="-3"/>
                <w:w w:val="12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4" w:line="232" w:lineRule="auto"/>
              <w:ind w:left="113" w:right="484"/>
              <w:rPr>
                <w:sz w:val="24"/>
                <w:szCs w:val="24"/>
                <w:lang w:eastAsia="ru-RU"/>
              </w:rPr>
            </w:pPr>
            <w:r>
              <w:rPr>
                <w:w w:val="105"/>
                <w:sz w:val="24"/>
                <w:szCs w:val="24"/>
                <w:lang w:eastAsia="ru-RU"/>
              </w:rPr>
              <w:t>3.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Обеспечение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публичной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отчётности</w:t>
            </w:r>
            <w:r>
              <w:rPr>
                <w:spacing w:val="14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  <w:r>
              <w:rPr>
                <w:spacing w:val="25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</w:t>
            </w:r>
            <w:r>
              <w:rPr>
                <w:spacing w:val="25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ходе</w:t>
            </w:r>
          </w:p>
          <w:p w:rsidR="000124DB" w:rsidRDefault="0070120E">
            <w:pPr>
              <w:spacing w:line="200" w:lineRule="exact"/>
              <w:ind w:left="113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и результатах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</w:p>
          <w:p w:rsidR="000124DB" w:rsidRDefault="0070120E">
            <w:pPr>
              <w:spacing w:before="64" w:line="232" w:lineRule="auto"/>
              <w:ind w:left="113"/>
              <w:rPr>
                <w:w w:val="105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2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реализации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</w:t>
            </w:r>
          </w:p>
        </w:tc>
      </w:tr>
      <w:tr w:rsidR="000124DB">
        <w:trPr>
          <w:trHeight w:val="28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0124DB" w:rsidRDefault="0070120E">
            <w:pPr>
              <w:spacing w:line="302" w:lineRule="exact"/>
              <w:ind w:left="111"/>
              <w:rPr>
                <w:spacing w:val="-3"/>
                <w:w w:val="12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val="en-US" w:eastAsia="ru-RU"/>
              </w:rPr>
              <w:t>VI</w:t>
            </w:r>
            <w:r>
              <w:rPr>
                <w:w w:val="110"/>
                <w:sz w:val="24"/>
                <w:szCs w:val="24"/>
                <w:lang w:eastAsia="ru-RU"/>
              </w:rPr>
              <w:t>.</w:t>
            </w:r>
            <w:r>
              <w:rPr>
                <w:spacing w:val="7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Материально-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техническое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3" w:line="232" w:lineRule="auto"/>
              <w:ind w:left="113" w:right="621"/>
              <w:rPr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1.</w:t>
            </w:r>
            <w:r>
              <w:rPr>
                <w:spacing w:val="8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Характеристика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материально-технического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обеспечения</w:t>
            </w:r>
            <w:r>
              <w:rPr>
                <w:spacing w:val="1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введения</w:t>
            </w:r>
          </w:p>
          <w:p w:rsidR="000124DB" w:rsidRDefault="0070120E">
            <w:pPr>
              <w:spacing w:before="64" w:line="232" w:lineRule="auto"/>
              <w:ind w:left="113" w:right="484"/>
              <w:rPr>
                <w:w w:val="105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и</w:t>
            </w:r>
            <w:r>
              <w:rPr>
                <w:spacing w:val="29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реализации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3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3" w:line="232" w:lineRule="auto"/>
              <w:ind w:left="113" w:right="621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2.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 соответствия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материально-технической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базы</w:t>
            </w:r>
            <w:r>
              <w:rPr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организации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требованиям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2023-2028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spacing w:before="63" w:line="232" w:lineRule="auto"/>
              <w:ind w:left="113" w:right="621"/>
              <w:rPr>
                <w:w w:val="110"/>
                <w:sz w:val="24"/>
                <w:szCs w:val="24"/>
                <w:lang w:eastAsia="ru-RU"/>
              </w:rPr>
            </w:pPr>
            <w:r>
              <w:rPr>
                <w:w w:val="110"/>
                <w:sz w:val="24"/>
                <w:szCs w:val="24"/>
                <w:lang w:eastAsia="ru-RU"/>
              </w:rPr>
              <w:t>3.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Обеспечение соответствия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условий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реализации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ООП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противопожарным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нормам,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05"/>
                <w:sz w:val="24"/>
                <w:szCs w:val="24"/>
                <w:lang w:eastAsia="ru-RU"/>
              </w:rPr>
              <w:t>санитарно-эпидемиологическим</w:t>
            </w:r>
            <w:r>
              <w:rPr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нормам,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нормам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охраны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труда</w:t>
            </w:r>
            <w:r>
              <w:rPr>
                <w:spacing w:val="-4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работников</w:t>
            </w:r>
            <w:r>
              <w:rPr>
                <w:spacing w:val="2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образовательной</w:t>
            </w:r>
            <w:r>
              <w:rPr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11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2023-20228</w:t>
            </w:r>
          </w:p>
        </w:tc>
      </w:tr>
      <w:tr w:rsidR="000124DB">
        <w:trPr>
          <w:trHeight w:val="280"/>
        </w:trPr>
        <w:tc>
          <w:tcPr>
            <w:tcW w:w="1871" w:type="dxa"/>
            <w:vMerge/>
          </w:tcPr>
          <w:p w:rsidR="000124DB" w:rsidRDefault="000124DB">
            <w:pPr>
              <w:spacing w:line="302" w:lineRule="exact"/>
              <w:ind w:left="111"/>
              <w:rPr>
                <w:w w:val="110"/>
                <w:sz w:val="24"/>
                <w:szCs w:val="24"/>
                <w:lang w:val="en-US" w:eastAsia="ru-RU"/>
              </w:rPr>
            </w:pPr>
          </w:p>
        </w:tc>
        <w:tc>
          <w:tcPr>
            <w:tcW w:w="6918" w:type="dxa"/>
            <w:tcBorders>
              <w:top w:val="single" w:sz="4" w:space="0" w:color="auto"/>
            </w:tcBorders>
          </w:tcPr>
          <w:p w:rsidR="000124DB" w:rsidRDefault="0070120E">
            <w:pPr>
              <w:numPr>
                <w:ilvl w:val="0"/>
                <w:numId w:val="80"/>
              </w:numPr>
              <w:spacing w:before="64" w:line="232" w:lineRule="auto"/>
              <w:ind w:left="16" w:right="211" w:firstLine="284"/>
              <w:rPr>
                <w:rFonts w:ascii="Cambria" w:hAnsi="Cambria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Обеспечение</w:t>
            </w:r>
            <w:r>
              <w:rPr>
                <w:rFonts w:ascii="Cambria" w:hAnsi="Cambria"/>
                <w:spacing w:val="1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соответствия</w:t>
            </w:r>
            <w:r>
              <w:rPr>
                <w:rFonts w:ascii="Cambria" w:hAnsi="Cambria"/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24"/>
                <w:szCs w:val="24"/>
                <w:lang w:eastAsia="ru-RU"/>
              </w:rPr>
              <w:t>информационно-образовательной</w:t>
            </w:r>
            <w:r>
              <w:rPr>
                <w:rFonts w:ascii="Cambria" w:hAnsi="Cambria"/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среды</w:t>
            </w:r>
            <w:r>
              <w:rPr>
                <w:rFonts w:ascii="Cambria" w:hAnsi="Cambria"/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требованиям</w:t>
            </w:r>
            <w:r>
              <w:rPr>
                <w:rFonts w:ascii="Cambria" w:hAnsi="Cambria"/>
                <w:spacing w:val="2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ФГОС</w:t>
            </w:r>
            <w:r>
              <w:rPr>
                <w:rFonts w:ascii="Cambria" w:hAnsi="Cambria"/>
                <w:spacing w:val="20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ООО: укомплектованность</w:t>
            </w:r>
            <w:r>
              <w:rPr>
                <w:rFonts w:ascii="Cambria" w:hAnsi="Cambria"/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библиотечно-информационного</w:t>
            </w:r>
            <w:r>
              <w:rPr>
                <w:rFonts w:ascii="Cambria" w:hAnsi="Cambria"/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центра печатными и электронными</w:t>
            </w:r>
            <w:r>
              <w:rPr>
                <w:rFonts w:ascii="Cambria" w:hAnsi="Cambria"/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образовательными</w:t>
            </w:r>
            <w:r>
              <w:rPr>
                <w:rFonts w:ascii="Cambria" w:hAnsi="Cambria"/>
                <w:spacing w:val="1"/>
                <w:w w:val="11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  <w:szCs w:val="24"/>
                <w:lang w:eastAsia="ru-RU"/>
              </w:rPr>
              <w:t>ресурсами;</w:t>
            </w:r>
          </w:p>
          <w:p w:rsidR="000124DB" w:rsidRDefault="0070120E">
            <w:pPr>
              <w:spacing w:line="232" w:lineRule="auto"/>
              <w:ind w:left="113" w:right="199"/>
              <w:rPr>
                <w:rFonts w:ascii="Cambria" w:hAnsi="Cambria"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наличие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доступа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образовательной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организации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к  электронным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образовательным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ресурсам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(ЭОР),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размещённым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в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феде-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ральных,</w:t>
            </w:r>
            <w:r>
              <w:rPr>
                <w:rFonts w:ascii="Cambria" w:hAnsi="Cambria"/>
                <w:spacing w:val="1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региональных</w:t>
            </w:r>
            <w:r>
              <w:rPr>
                <w:rFonts w:ascii="Cambria" w:hAnsi="Cambria"/>
                <w:spacing w:val="1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rFonts w:ascii="Cambria" w:hAnsi="Cambria"/>
                <w:spacing w:val="18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иных</w:t>
            </w:r>
            <w:r>
              <w:rPr>
                <w:rFonts w:ascii="Cambria" w:hAnsi="Cambria"/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базах</w:t>
            </w:r>
            <w:r>
              <w:rPr>
                <w:rFonts w:ascii="Cambria" w:hAnsi="Cambria"/>
                <w:spacing w:val="25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данных;</w:t>
            </w:r>
          </w:p>
          <w:p w:rsidR="000124DB" w:rsidRDefault="0070120E">
            <w:pPr>
              <w:spacing w:line="232" w:lineRule="auto"/>
              <w:ind w:left="113" w:right="103"/>
              <w:rPr>
                <w:rFonts w:ascii="Cambria" w:hAnsi="Cambria"/>
                <w:sz w:val="18"/>
                <w:lang w:eastAsia="ru-RU"/>
              </w:rPr>
            </w:pP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наличие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контролируемого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доступа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участников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образовательных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отношений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к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информа-</w:t>
            </w:r>
            <w:r>
              <w:rPr>
                <w:rFonts w:ascii="Cambria" w:hAnsi="Cambria"/>
                <w:spacing w:val="-39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ционным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образовательным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ресурсам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локальной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сети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и</w:t>
            </w:r>
            <w:r>
              <w:rPr>
                <w:rFonts w:ascii="Cambria" w:hAnsi="Cambria"/>
                <w:spacing w:val="1"/>
                <w:w w:val="10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  <w:szCs w:val="24"/>
                <w:lang w:eastAsia="ru-RU"/>
              </w:rPr>
              <w:t>Интернета.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0124DB" w:rsidRDefault="0070120E">
            <w:pPr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2022-2023</w:t>
            </w:r>
          </w:p>
        </w:tc>
      </w:tr>
    </w:tbl>
    <w:p w:rsidR="000124DB" w:rsidRDefault="000124DB">
      <w:pPr>
        <w:pStyle w:val="af"/>
        <w:ind w:left="0" w:right="111" w:firstLine="540"/>
        <w:jc w:val="center"/>
      </w:pPr>
    </w:p>
    <w:p w:rsidR="000124DB" w:rsidRDefault="000124DB">
      <w:pPr>
        <w:pStyle w:val="af"/>
        <w:ind w:left="0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9372" w:right="111" w:firstLine="540"/>
        <w:jc w:val="center"/>
      </w:pPr>
    </w:p>
    <w:p w:rsidR="000124DB" w:rsidRDefault="000124DB">
      <w:pPr>
        <w:pStyle w:val="af"/>
        <w:ind w:left="0" w:right="111"/>
        <w:sectPr w:rsidR="000124DB">
          <w:pgSz w:w="11906" w:h="16838"/>
          <w:pgMar w:top="680" w:right="851" w:bottom="1134" w:left="851" w:header="709" w:footer="709" w:gutter="0"/>
          <w:cols w:space="708"/>
          <w:docGrid w:linePitch="360"/>
        </w:sectPr>
      </w:pPr>
    </w:p>
    <w:p w:rsidR="000124DB" w:rsidRDefault="000124DB"/>
    <w:sectPr w:rsidR="000124DB" w:rsidSect="000124DB">
      <w:pgSz w:w="16838" w:h="11906" w:orient="landscape"/>
      <w:pgMar w:top="851" w:right="680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20E" w:rsidRDefault="0070120E" w:rsidP="000124DB">
      <w:r>
        <w:separator/>
      </w:r>
    </w:p>
  </w:endnote>
  <w:endnote w:type="continuationSeparator" w:id="0">
    <w:p w:rsidR="0070120E" w:rsidRDefault="0070120E" w:rsidP="000124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OfficinaSansITC">
    <w:altName w:val="Calibri"/>
    <w:charset w:val="CC"/>
    <w:family w:val="swiss"/>
    <w:pitch w:val="default"/>
    <w:sig w:usb0="00000000" w:usb1="00000000" w:usb2="00000000" w:usb3="00000000" w:csb0="00000004" w:csb1="00000000"/>
  </w:font>
  <w:font w:name="Minion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SchoolBookSanPin-Bold">
    <w:altName w:val="Times New Roman"/>
    <w:charset w:val="00"/>
    <w:family w:val="roman"/>
    <w:pitch w:val="default"/>
    <w:sig w:usb0="00000000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Segoe Print"/>
    <w:charset w:val="00"/>
    <w:family w:val="auto"/>
    <w:pitch w:val="default"/>
    <w:sig w:usb0="00000000" w:usb1="00000000" w:usb2="00000000" w:usb3="00000000" w:csb0="00000000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YS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fficinaSansBoldITC">
    <w:altName w:val="Franklin Gothic Demi Cond"/>
    <w:charset w:val="00"/>
    <w:family w:val="swiss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4085707"/>
    </w:sdtPr>
    <w:sdtContent>
      <w:p w:rsidR="000124DB" w:rsidRDefault="000124DB">
        <w:pPr>
          <w:pStyle w:val="af3"/>
          <w:jc w:val="right"/>
        </w:pPr>
        <w:r>
          <w:fldChar w:fldCharType="begin"/>
        </w:r>
        <w:r w:rsidR="0070120E">
          <w:instrText xml:space="preserve"> PAGE   \* MERGEFORMAT </w:instrText>
        </w:r>
        <w:r>
          <w:fldChar w:fldCharType="separate"/>
        </w:r>
        <w:r w:rsidR="00B10630">
          <w:rPr>
            <w:noProof/>
          </w:rPr>
          <w:t>5</w:t>
        </w:r>
        <w:r>
          <w:fldChar w:fldCharType="end"/>
        </w:r>
      </w:p>
    </w:sdtContent>
  </w:sdt>
  <w:p w:rsidR="000124DB" w:rsidRDefault="000124DB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4085705"/>
    </w:sdtPr>
    <w:sdtContent>
      <w:p w:rsidR="000124DB" w:rsidRDefault="000124DB">
        <w:pPr>
          <w:pStyle w:val="af3"/>
          <w:jc w:val="center"/>
        </w:pPr>
        <w:r>
          <w:fldChar w:fldCharType="begin"/>
        </w:r>
        <w:r w:rsidR="0070120E">
          <w:instrText xml:space="preserve"> PAGE   \* MERGEFORMAT </w:instrText>
        </w:r>
        <w:r>
          <w:fldChar w:fldCharType="separate"/>
        </w:r>
        <w:r w:rsidR="00B10630">
          <w:rPr>
            <w:noProof/>
          </w:rPr>
          <w:t>1</w:t>
        </w:r>
        <w:r>
          <w:fldChar w:fldCharType="end"/>
        </w:r>
      </w:p>
    </w:sdtContent>
  </w:sdt>
  <w:p w:rsidR="000124DB" w:rsidRDefault="000124D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20E" w:rsidRDefault="0070120E" w:rsidP="000124DB">
      <w:r>
        <w:separator/>
      </w:r>
    </w:p>
  </w:footnote>
  <w:footnote w:type="continuationSeparator" w:id="0">
    <w:p w:rsidR="0070120E" w:rsidRDefault="0070120E" w:rsidP="000124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E568DDB"/>
    <w:multiLevelType w:val="multilevel"/>
    <w:tmpl w:val="FE568DDB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255"/>
    <w:multiLevelType w:val="multilevel"/>
    <w:tmpl w:val="00000255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">
    <w:nsid w:val="002532BC"/>
    <w:multiLevelType w:val="multilevel"/>
    <w:tmpl w:val="002532BC"/>
    <w:lvl w:ilvl="0">
      <w:start w:val="1"/>
      <w:numFmt w:val="bullet"/>
      <w:lvlText w:val=""/>
      <w:lvlJc w:val="left"/>
      <w:pPr>
        <w:ind w:left="130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66" w:hanging="360"/>
      </w:pPr>
      <w:rPr>
        <w:rFonts w:ascii="Wingdings" w:hAnsi="Wingdings" w:hint="default"/>
      </w:rPr>
    </w:lvl>
  </w:abstractNum>
  <w:abstractNum w:abstractNumId="3">
    <w:nsid w:val="0250613C"/>
    <w:multiLevelType w:val="multilevel"/>
    <w:tmpl w:val="0250613C"/>
    <w:lvl w:ilvl="0">
      <w:start w:val="1"/>
      <w:numFmt w:val="decimal"/>
      <w:lvlText w:val="%1."/>
      <w:lvlJc w:val="left"/>
      <w:pPr>
        <w:ind w:left="866" w:hanging="334"/>
        <w:jc w:val="right"/>
      </w:pPr>
      <w:rPr>
        <w:rFonts w:ascii="Times New Roman" w:hAnsi="Times New Roman" w:cs="Times New Roman" w:hint="default"/>
        <w:b/>
        <w:bCs/>
        <w:spacing w:val="-1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5" w:hanging="361"/>
      </w:pPr>
      <w:rPr>
        <w:rFonts w:hint="default"/>
        <w:b/>
        <w:bCs/>
        <w:i w:val="0"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5" w:hanging="361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5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53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7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2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749" w:hanging="361"/>
      </w:pPr>
      <w:rPr>
        <w:rFonts w:hint="default"/>
        <w:lang w:val="ru-RU" w:eastAsia="en-US" w:bidi="ar-SA"/>
      </w:rPr>
    </w:lvl>
  </w:abstractNum>
  <w:abstractNum w:abstractNumId="4">
    <w:nsid w:val="028004E9"/>
    <w:multiLevelType w:val="multilevel"/>
    <w:tmpl w:val="028004E9"/>
    <w:lvl w:ilvl="0">
      <w:numFmt w:val="bullet"/>
      <w:lvlText w:val="-"/>
      <w:lvlJc w:val="left"/>
      <w:pPr>
        <w:ind w:left="532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253" w:hanging="361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89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4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8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25" w:hanging="361"/>
      </w:pPr>
      <w:rPr>
        <w:rFonts w:hint="default"/>
        <w:lang w:val="ru-RU" w:eastAsia="en-US" w:bidi="ar-SA"/>
      </w:rPr>
    </w:lvl>
  </w:abstractNum>
  <w:abstractNum w:abstractNumId="5">
    <w:nsid w:val="045A2965"/>
    <w:multiLevelType w:val="multilevel"/>
    <w:tmpl w:val="045A296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6EE0803"/>
    <w:multiLevelType w:val="multilevel"/>
    <w:tmpl w:val="06EE08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53C49"/>
    <w:multiLevelType w:val="multilevel"/>
    <w:tmpl w:val="0A353C49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0CDB6FB2"/>
    <w:multiLevelType w:val="multilevel"/>
    <w:tmpl w:val="0CDB6F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8B160E"/>
    <w:multiLevelType w:val="multilevel"/>
    <w:tmpl w:val="0E8B160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2B62CB"/>
    <w:multiLevelType w:val="multilevel"/>
    <w:tmpl w:val="112B62C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8A7559"/>
    <w:multiLevelType w:val="multilevel"/>
    <w:tmpl w:val="128A7559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3525664"/>
    <w:multiLevelType w:val="multilevel"/>
    <w:tmpl w:val="13525664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4CC082C"/>
    <w:multiLevelType w:val="multilevel"/>
    <w:tmpl w:val="14CC08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B01286"/>
    <w:multiLevelType w:val="multilevel"/>
    <w:tmpl w:val="16B01286"/>
    <w:lvl w:ilvl="0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5">
    <w:nsid w:val="17B067BA"/>
    <w:multiLevelType w:val="multilevel"/>
    <w:tmpl w:val="17B067B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4E7528"/>
    <w:multiLevelType w:val="multilevel"/>
    <w:tmpl w:val="194E75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491363"/>
    <w:multiLevelType w:val="multilevel"/>
    <w:tmpl w:val="1A49136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0110A5"/>
    <w:multiLevelType w:val="multilevel"/>
    <w:tmpl w:val="1C0110A5"/>
    <w:lvl w:ilvl="0">
      <w:start w:val="1"/>
      <w:numFmt w:val="decimal"/>
      <w:lvlText w:val="%1."/>
      <w:lvlJc w:val="left"/>
      <w:pPr>
        <w:ind w:left="720" w:hanging="360"/>
      </w:pPr>
      <w:rPr>
        <w:rFonts w:eastAsia="Cambria" w:hint="default"/>
        <w:b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8719C1"/>
    <w:multiLevelType w:val="multilevel"/>
    <w:tmpl w:val="1C8719C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D4631E8"/>
    <w:multiLevelType w:val="multilevel"/>
    <w:tmpl w:val="1D4631E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D7E2EB5"/>
    <w:multiLevelType w:val="multilevel"/>
    <w:tmpl w:val="1D7E2EB5"/>
    <w:lvl w:ilvl="0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2">
    <w:nsid w:val="1F3145AF"/>
    <w:multiLevelType w:val="multilevel"/>
    <w:tmpl w:val="1F3145A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3E17D8"/>
    <w:multiLevelType w:val="multilevel"/>
    <w:tmpl w:val="203E17D8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213C4030"/>
    <w:multiLevelType w:val="multilevel"/>
    <w:tmpl w:val="213C4030"/>
    <w:lvl w:ilvl="0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</w:abstractNum>
  <w:abstractNum w:abstractNumId="25">
    <w:nsid w:val="23C61503"/>
    <w:multiLevelType w:val="multilevel"/>
    <w:tmpl w:val="23C615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D30A11"/>
    <w:multiLevelType w:val="multilevel"/>
    <w:tmpl w:val="23D30A11"/>
    <w:lvl w:ilvl="0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7">
    <w:nsid w:val="24382D0F"/>
    <w:multiLevelType w:val="multilevel"/>
    <w:tmpl w:val="24382D0F"/>
    <w:lvl w:ilvl="0">
      <w:numFmt w:val="bullet"/>
      <w:lvlText w:val=""/>
      <w:lvlJc w:val="left"/>
      <w:pPr>
        <w:ind w:left="11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2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14" w:hanging="360"/>
      </w:pPr>
      <w:rPr>
        <w:rFonts w:hint="default"/>
        <w:lang w:val="ru-RU" w:eastAsia="en-US" w:bidi="ar-SA"/>
      </w:rPr>
    </w:lvl>
  </w:abstractNum>
  <w:abstractNum w:abstractNumId="28">
    <w:nsid w:val="250E5264"/>
    <w:multiLevelType w:val="multilevel"/>
    <w:tmpl w:val="250E52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51B460E"/>
    <w:multiLevelType w:val="multilevel"/>
    <w:tmpl w:val="251B460E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25CE1231"/>
    <w:multiLevelType w:val="multilevel"/>
    <w:tmpl w:val="25CE12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C3247AD"/>
    <w:multiLevelType w:val="multilevel"/>
    <w:tmpl w:val="2C3247AD"/>
    <w:lvl w:ilvl="0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2">
    <w:nsid w:val="2CC00F93"/>
    <w:multiLevelType w:val="multilevel"/>
    <w:tmpl w:val="2CC00F93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2CF5753C"/>
    <w:multiLevelType w:val="multilevel"/>
    <w:tmpl w:val="2CF5753C"/>
    <w:lvl w:ilvl="0">
      <w:start w:val="1"/>
      <w:numFmt w:val="decimal"/>
      <w:lvlText w:val="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D1F40A5"/>
    <w:multiLevelType w:val="multilevel"/>
    <w:tmpl w:val="2D1F40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EED6C9D"/>
    <w:multiLevelType w:val="multilevel"/>
    <w:tmpl w:val="2EED6C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2E82E11"/>
    <w:multiLevelType w:val="multilevel"/>
    <w:tmpl w:val="32E82E11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358B540D"/>
    <w:multiLevelType w:val="multilevel"/>
    <w:tmpl w:val="358B540D"/>
    <w:lvl w:ilvl="0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</w:abstractNum>
  <w:abstractNum w:abstractNumId="38">
    <w:nsid w:val="37F50046"/>
    <w:multiLevelType w:val="multilevel"/>
    <w:tmpl w:val="37F50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CB5B7A"/>
    <w:multiLevelType w:val="multilevel"/>
    <w:tmpl w:val="39CB5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B1F5FA4"/>
    <w:multiLevelType w:val="multilevel"/>
    <w:tmpl w:val="3B1F5F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A70147"/>
    <w:multiLevelType w:val="multilevel"/>
    <w:tmpl w:val="3CA70147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437520A2"/>
    <w:multiLevelType w:val="multilevel"/>
    <w:tmpl w:val="437520A2"/>
    <w:lvl w:ilvl="0">
      <w:start w:val="1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sz w:val="20"/>
      </w:rPr>
    </w:lvl>
    <w:lvl w:ilvl="1">
      <w:start w:val="2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6" w:hanging="2160"/>
      </w:pPr>
      <w:rPr>
        <w:rFonts w:hint="default"/>
      </w:rPr>
    </w:lvl>
  </w:abstractNum>
  <w:abstractNum w:abstractNumId="43">
    <w:nsid w:val="45384281"/>
    <w:multiLevelType w:val="multilevel"/>
    <w:tmpl w:val="4538428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AF31E46"/>
    <w:multiLevelType w:val="multilevel"/>
    <w:tmpl w:val="4AF31E4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>
    <w:nsid w:val="4BC03C7B"/>
    <w:multiLevelType w:val="multilevel"/>
    <w:tmpl w:val="4BC03C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D3A5F16"/>
    <w:multiLevelType w:val="multilevel"/>
    <w:tmpl w:val="4D3A5F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4F275540"/>
    <w:multiLevelType w:val="multilevel"/>
    <w:tmpl w:val="4F275540"/>
    <w:lvl w:ilvl="0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>
    <w:nsid w:val="50A045B5"/>
    <w:multiLevelType w:val="multilevel"/>
    <w:tmpl w:val="50A045B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4E62BB"/>
    <w:multiLevelType w:val="multilevel"/>
    <w:tmpl w:val="514E62BB"/>
    <w:lvl w:ilvl="0">
      <w:numFmt w:val="bullet"/>
      <w:lvlText w:val=""/>
      <w:lvlJc w:val="left"/>
      <w:pPr>
        <w:ind w:left="29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783" w:hanging="4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26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4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3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16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9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8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65" w:hanging="428"/>
      </w:pPr>
      <w:rPr>
        <w:rFonts w:hint="default"/>
        <w:lang w:val="ru-RU" w:eastAsia="en-US" w:bidi="ar-SA"/>
      </w:rPr>
    </w:lvl>
  </w:abstractNum>
  <w:abstractNum w:abstractNumId="50">
    <w:nsid w:val="518A4EC2"/>
    <w:multiLevelType w:val="multilevel"/>
    <w:tmpl w:val="518A4EC2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>
    <w:nsid w:val="51904509"/>
    <w:multiLevelType w:val="multilevel"/>
    <w:tmpl w:val="519045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1A62557"/>
    <w:multiLevelType w:val="multilevel"/>
    <w:tmpl w:val="51A6255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8" w:hanging="1800"/>
      </w:pPr>
      <w:rPr>
        <w:rFonts w:hint="default"/>
      </w:rPr>
    </w:lvl>
  </w:abstractNum>
  <w:abstractNum w:abstractNumId="53">
    <w:nsid w:val="52F71925"/>
    <w:multiLevelType w:val="multilevel"/>
    <w:tmpl w:val="52F719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37278CE"/>
    <w:multiLevelType w:val="multilevel"/>
    <w:tmpl w:val="537278CE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>
    <w:nsid w:val="53B05FD4"/>
    <w:multiLevelType w:val="multilevel"/>
    <w:tmpl w:val="53B05FD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4BF6BB9"/>
    <w:multiLevelType w:val="multilevel"/>
    <w:tmpl w:val="54BF6BB9"/>
    <w:lvl w:ilvl="0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7">
    <w:nsid w:val="56802EEB"/>
    <w:multiLevelType w:val="multilevel"/>
    <w:tmpl w:val="56802EE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8D819B8"/>
    <w:multiLevelType w:val="multilevel"/>
    <w:tmpl w:val="58D81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CD474A8"/>
    <w:multiLevelType w:val="multilevel"/>
    <w:tmpl w:val="5CD474A8"/>
    <w:lvl w:ilvl="0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60">
    <w:nsid w:val="5D794528"/>
    <w:multiLevelType w:val="multilevel"/>
    <w:tmpl w:val="5D794528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>
    <w:nsid w:val="5D7A6ACB"/>
    <w:multiLevelType w:val="multilevel"/>
    <w:tmpl w:val="5D7A6AC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FD5193"/>
    <w:multiLevelType w:val="multilevel"/>
    <w:tmpl w:val="5EFD519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831A38"/>
    <w:multiLevelType w:val="multilevel"/>
    <w:tmpl w:val="61831A38"/>
    <w:lvl w:ilvl="0">
      <w:numFmt w:val="bullet"/>
      <w:lvlText w:val="—"/>
      <w:lvlJc w:val="left"/>
      <w:pPr>
        <w:ind w:left="113" w:hanging="286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64">
    <w:nsid w:val="627A3745"/>
    <w:multiLevelType w:val="multilevel"/>
    <w:tmpl w:val="627A374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CB29F5"/>
    <w:multiLevelType w:val="multilevel"/>
    <w:tmpl w:val="67CB29F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96048A5"/>
    <w:multiLevelType w:val="multilevel"/>
    <w:tmpl w:val="696048A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C6479B0"/>
    <w:multiLevelType w:val="multilevel"/>
    <w:tmpl w:val="6C6479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E853DB3"/>
    <w:multiLevelType w:val="multilevel"/>
    <w:tmpl w:val="6E853D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>
    <w:nsid w:val="6F9460CA"/>
    <w:multiLevelType w:val="multilevel"/>
    <w:tmpl w:val="6F9460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11160F8"/>
    <w:multiLevelType w:val="multilevel"/>
    <w:tmpl w:val="711160F8"/>
    <w:lvl w:ilvl="0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45F3D97"/>
    <w:multiLevelType w:val="multilevel"/>
    <w:tmpl w:val="745F3D97"/>
    <w:lvl w:ilvl="0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2">
    <w:nsid w:val="76014B91"/>
    <w:multiLevelType w:val="multilevel"/>
    <w:tmpl w:val="76014B9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74C5F80"/>
    <w:multiLevelType w:val="multilevel"/>
    <w:tmpl w:val="774C5F8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78E463D"/>
    <w:multiLevelType w:val="multilevel"/>
    <w:tmpl w:val="778E463D"/>
    <w:lvl w:ilvl="0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75">
    <w:nsid w:val="77BA61E0"/>
    <w:multiLevelType w:val="multilevel"/>
    <w:tmpl w:val="77BA61E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782736BE"/>
    <w:multiLevelType w:val="multilevel"/>
    <w:tmpl w:val="782736BE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>
    <w:nsid w:val="7AA96F38"/>
    <w:multiLevelType w:val="multilevel"/>
    <w:tmpl w:val="7AA96F38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8">
    <w:nsid w:val="7DA04473"/>
    <w:multiLevelType w:val="multilevel"/>
    <w:tmpl w:val="7DA04473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>
    <w:nsid w:val="7EBC4172"/>
    <w:multiLevelType w:val="multilevel"/>
    <w:tmpl w:val="7EBC4172"/>
    <w:lvl w:ilvl="0">
      <w:numFmt w:val="bullet"/>
      <w:lvlText w:val=""/>
      <w:lvlJc w:val="left"/>
      <w:pPr>
        <w:ind w:left="562" w:hanging="361"/>
      </w:pPr>
      <w:rPr>
        <w:rFonts w:hint="default"/>
        <w:w w:val="93"/>
        <w:lang w:val="ru-RU" w:eastAsia="en-US" w:bidi="ar-SA"/>
      </w:rPr>
    </w:lvl>
    <w:lvl w:ilvl="1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1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80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1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04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636" w:hanging="188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18"/>
  </w:num>
  <w:num w:numId="3">
    <w:abstractNumId w:val="3"/>
  </w:num>
  <w:num w:numId="4">
    <w:abstractNumId w:val="74"/>
  </w:num>
  <w:num w:numId="5">
    <w:abstractNumId w:val="59"/>
  </w:num>
  <w:num w:numId="6">
    <w:abstractNumId w:val="47"/>
  </w:num>
  <w:num w:numId="7">
    <w:abstractNumId w:val="48"/>
  </w:num>
  <w:num w:numId="8">
    <w:abstractNumId w:val="30"/>
  </w:num>
  <w:num w:numId="9">
    <w:abstractNumId w:val="4"/>
  </w:num>
  <w:num w:numId="10">
    <w:abstractNumId w:val="21"/>
  </w:num>
  <w:num w:numId="11">
    <w:abstractNumId w:val="6"/>
  </w:num>
  <w:num w:numId="12">
    <w:abstractNumId w:val="0"/>
  </w:num>
  <w:num w:numId="13">
    <w:abstractNumId w:val="25"/>
  </w:num>
  <w:num w:numId="14">
    <w:abstractNumId w:val="17"/>
  </w:num>
  <w:num w:numId="15">
    <w:abstractNumId w:val="53"/>
  </w:num>
  <w:num w:numId="16">
    <w:abstractNumId w:val="61"/>
  </w:num>
  <w:num w:numId="17">
    <w:abstractNumId w:val="33"/>
  </w:num>
  <w:num w:numId="18">
    <w:abstractNumId w:val="11"/>
  </w:num>
  <w:num w:numId="19">
    <w:abstractNumId w:val="66"/>
  </w:num>
  <w:num w:numId="20">
    <w:abstractNumId w:val="73"/>
  </w:num>
  <w:num w:numId="21">
    <w:abstractNumId w:val="1"/>
  </w:num>
  <w:num w:numId="22">
    <w:abstractNumId w:val="51"/>
  </w:num>
  <w:num w:numId="23">
    <w:abstractNumId w:val="35"/>
  </w:num>
  <w:num w:numId="24">
    <w:abstractNumId w:val="34"/>
  </w:num>
  <w:num w:numId="25">
    <w:abstractNumId w:val="45"/>
  </w:num>
  <w:num w:numId="26">
    <w:abstractNumId w:val="78"/>
  </w:num>
  <w:num w:numId="27">
    <w:abstractNumId w:val="5"/>
  </w:num>
  <w:num w:numId="28">
    <w:abstractNumId w:val="50"/>
  </w:num>
  <w:num w:numId="29">
    <w:abstractNumId w:val="41"/>
  </w:num>
  <w:num w:numId="30">
    <w:abstractNumId w:val="22"/>
  </w:num>
  <w:num w:numId="31">
    <w:abstractNumId w:val="71"/>
  </w:num>
  <w:num w:numId="32">
    <w:abstractNumId w:val="70"/>
  </w:num>
  <w:num w:numId="33">
    <w:abstractNumId w:val="64"/>
  </w:num>
  <w:num w:numId="34">
    <w:abstractNumId w:val="38"/>
  </w:num>
  <w:num w:numId="35">
    <w:abstractNumId w:val="43"/>
  </w:num>
  <w:num w:numId="36">
    <w:abstractNumId w:val="58"/>
  </w:num>
  <w:num w:numId="37">
    <w:abstractNumId w:val="40"/>
  </w:num>
  <w:num w:numId="38">
    <w:abstractNumId w:val="56"/>
  </w:num>
  <w:num w:numId="39">
    <w:abstractNumId w:val="8"/>
  </w:num>
  <w:num w:numId="40">
    <w:abstractNumId w:val="26"/>
  </w:num>
  <w:num w:numId="41">
    <w:abstractNumId w:val="13"/>
  </w:num>
  <w:num w:numId="42">
    <w:abstractNumId w:val="27"/>
  </w:num>
  <w:num w:numId="43">
    <w:abstractNumId w:val="29"/>
  </w:num>
  <w:num w:numId="44">
    <w:abstractNumId w:val="14"/>
  </w:num>
  <w:num w:numId="45">
    <w:abstractNumId w:val="19"/>
  </w:num>
  <w:num w:numId="46">
    <w:abstractNumId w:val="49"/>
  </w:num>
  <w:num w:numId="47">
    <w:abstractNumId w:val="69"/>
  </w:num>
  <w:num w:numId="48">
    <w:abstractNumId w:val="37"/>
  </w:num>
  <w:num w:numId="49">
    <w:abstractNumId w:val="52"/>
  </w:num>
  <w:num w:numId="50">
    <w:abstractNumId w:val="24"/>
  </w:num>
  <w:num w:numId="51">
    <w:abstractNumId w:val="62"/>
  </w:num>
  <w:num w:numId="52">
    <w:abstractNumId w:val="2"/>
  </w:num>
  <w:num w:numId="53">
    <w:abstractNumId w:val="60"/>
  </w:num>
  <w:num w:numId="54">
    <w:abstractNumId w:val="7"/>
  </w:num>
  <w:num w:numId="55">
    <w:abstractNumId w:val="36"/>
  </w:num>
  <w:num w:numId="56">
    <w:abstractNumId w:val="79"/>
  </w:num>
  <w:num w:numId="57">
    <w:abstractNumId w:val="44"/>
  </w:num>
  <w:num w:numId="58">
    <w:abstractNumId w:val="76"/>
  </w:num>
  <w:num w:numId="59">
    <w:abstractNumId w:val="23"/>
  </w:num>
  <w:num w:numId="60">
    <w:abstractNumId w:val="28"/>
  </w:num>
  <w:num w:numId="61">
    <w:abstractNumId w:val="39"/>
  </w:num>
  <w:num w:numId="62">
    <w:abstractNumId w:val="12"/>
  </w:num>
  <w:num w:numId="63">
    <w:abstractNumId w:val="77"/>
  </w:num>
  <w:num w:numId="64">
    <w:abstractNumId w:val="54"/>
  </w:num>
  <w:num w:numId="65">
    <w:abstractNumId w:val="67"/>
  </w:num>
  <w:num w:numId="66">
    <w:abstractNumId w:val="46"/>
  </w:num>
  <w:num w:numId="67">
    <w:abstractNumId w:val="75"/>
  </w:num>
  <w:num w:numId="68">
    <w:abstractNumId w:val="31"/>
  </w:num>
  <w:num w:numId="69">
    <w:abstractNumId w:val="55"/>
  </w:num>
  <w:num w:numId="70">
    <w:abstractNumId w:val="15"/>
  </w:num>
  <w:num w:numId="71">
    <w:abstractNumId w:val="57"/>
  </w:num>
  <w:num w:numId="72">
    <w:abstractNumId w:val="72"/>
  </w:num>
  <w:num w:numId="73">
    <w:abstractNumId w:val="20"/>
  </w:num>
  <w:num w:numId="74">
    <w:abstractNumId w:val="10"/>
  </w:num>
  <w:num w:numId="75">
    <w:abstractNumId w:val="65"/>
  </w:num>
  <w:num w:numId="76">
    <w:abstractNumId w:val="16"/>
  </w:num>
  <w:num w:numId="77">
    <w:abstractNumId w:val="9"/>
  </w:num>
  <w:num w:numId="78">
    <w:abstractNumId w:val="32"/>
  </w:num>
  <w:num w:numId="79">
    <w:abstractNumId w:val="63"/>
  </w:num>
  <w:num w:numId="80">
    <w:abstractNumId w:val="42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038"/>
    <w:rsid w:val="000005B8"/>
    <w:rsid w:val="00011BFB"/>
    <w:rsid w:val="000124DB"/>
    <w:rsid w:val="000141CE"/>
    <w:rsid w:val="000156B3"/>
    <w:rsid w:val="00022FAE"/>
    <w:rsid w:val="00024039"/>
    <w:rsid w:val="00024508"/>
    <w:rsid w:val="000329C8"/>
    <w:rsid w:val="00033F08"/>
    <w:rsid w:val="00036B61"/>
    <w:rsid w:val="00044A3D"/>
    <w:rsid w:val="00050E6C"/>
    <w:rsid w:val="00052D51"/>
    <w:rsid w:val="000601AC"/>
    <w:rsid w:val="000647E2"/>
    <w:rsid w:val="000703D6"/>
    <w:rsid w:val="000741AE"/>
    <w:rsid w:val="0007678B"/>
    <w:rsid w:val="00077607"/>
    <w:rsid w:val="00081BF0"/>
    <w:rsid w:val="0008373E"/>
    <w:rsid w:val="00084846"/>
    <w:rsid w:val="0008506A"/>
    <w:rsid w:val="000942AA"/>
    <w:rsid w:val="000979B8"/>
    <w:rsid w:val="000A037E"/>
    <w:rsid w:val="000A0C9E"/>
    <w:rsid w:val="000A0EEA"/>
    <w:rsid w:val="000A1AF8"/>
    <w:rsid w:val="000A35F3"/>
    <w:rsid w:val="000A4AA1"/>
    <w:rsid w:val="000A4CBD"/>
    <w:rsid w:val="000A5534"/>
    <w:rsid w:val="000A64E4"/>
    <w:rsid w:val="000B1614"/>
    <w:rsid w:val="000C4307"/>
    <w:rsid w:val="000C5E54"/>
    <w:rsid w:val="000C7727"/>
    <w:rsid w:val="000D2123"/>
    <w:rsid w:val="000D3C0A"/>
    <w:rsid w:val="000D52B0"/>
    <w:rsid w:val="000E1BAA"/>
    <w:rsid w:val="000E6016"/>
    <w:rsid w:val="000E6FEC"/>
    <w:rsid w:val="000E710E"/>
    <w:rsid w:val="001001FF"/>
    <w:rsid w:val="001023B6"/>
    <w:rsid w:val="001040C6"/>
    <w:rsid w:val="001146B2"/>
    <w:rsid w:val="001149B8"/>
    <w:rsid w:val="00122990"/>
    <w:rsid w:val="00123CCB"/>
    <w:rsid w:val="00125325"/>
    <w:rsid w:val="001257FF"/>
    <w:rsid w:val="001269C2"/>
    <w:rsid w:val="001326D2"/>
    <w:rsid w:val="00134BAE"/>
    <w:rsid w:val="00137E5A"/>
    <w:rsid w:val="001427DD"/>
    <w:rsid w:val="001458E4"/>
    <w:rsid w:val="00146298"/>
    <w:rsid w:val="00147C09"/>
    <w:rsid w:val="00150AEC"/>
    <w:rsid w:val="00151412"/>
    <w:rsid w:val="0015601B"/>
    <w:rsid w:val="0016223B"/>
    <w:rsid w:val="00162EFA"/>
    <w:rsid w:val="00164E78"/>
    <w:rsid w:val="001665AC"/>
    <w:rsid w:val="001679C1"/>
    <w:rsid w:val="00182027"/>
    <w:rsid w:val="001829F2"/>
    <w:rsid w:val="0018493B"/>
    <w:rsid w:val="001852C3"/>
    <w:rsid w:val="001866F0"/>
    <w:rsid w:val="00186A85"/>
    <w:rsid w:val="00195F7D"/>
    <w:rsid w:val="001A2C6D"/>
    <w:rsid w:val="001A4844"/>
    <w:rsid w:val="001A53CA"/>
    <w:rsid w:val="001A6B2F"/>
    <w:rsid w:val="001B08C6"/>
    <w:rsid w:val="001C1A6C"/>
    <w:rsid w:val="001D1BA1"/>
    <w:rsid w:val="001D1D9E"/>
    <w:rsid w:val="001D6592"/>
    <w:rsid w:val="001D779B"/>
    <w:rsid w:val="001E1757"/>
    <w:rsid w:val="001E1908"/>
    <w:rsid w:val="001E4FA5"/>
    <w:rsid w:val="001F038F"/>
    <w:rsid w:val="0020078A"/>
    <w:rsid w:val="00200D5D"/>
    <w:rsid w:val="00202F7D"/>
    <w:rsid w:val="0020742E"/>
    <w:rsid w:val="00214A08"/>
    <w:rsid w:val="00214B3D"/>
    <w:rsid w:val="0022339A"/>
    <w:rsid w:val="00233E5D"/>
    <w:rsid w:val="00234219"/>
    <w:rsid w:val="00234932"/>
    <w:rsid w:val="002357B9"/>
    <w:rsid w:val="00244E4D"/>
    <w:rsid w:val="00247052"/>
    <w:rsid w:val="00247FC2"/>
    <w:rsid w:val="00253654"/>
    <w:rsid w:val="00255CF0"/>
    <w:rsid w:val="00262960"/>
    <w:rsid w:val="00263F57"/>
    <w:rsid w:val="00264DFC"/>
    <w:rsid w:val="002663CD"/>
    <w:rsid w:val="00270385"/>
    <w:rsid w:val="002714B8"/>
    <w:rsid w:val="00276158"/>
    <w:rsid w:val="002816C3"/>
    <w:rsid w:val="00291BB1"/>
    <w:rsid w:val="00293796"/>
    <w:rsid w:val="002952E2"/>
    <w:rsid w:val="00297E4A"/>
    <w:rsid w:val="002A009E"/>
    <w:rsid w:val="002A34EF"/>
    <w:rsid w:val="002A415F"/>
    <w:rsid w:val="002A4430"/>
    <w:rsid w:val="002A4975"/>
    <w:rsid w:val="002A4EAB"/>
    <w:rsid w:val="002A58B4"/>
    <w:rsid w:val="002A5C17"/>
    <w:rsid w:val="002A710C"/>
    <w:rsid w:val="002B198F"/>
    <w:rsid w:val="002B1E2B"/>
    <w:rsid w:val="002B4CB5"/>
    <w:rsid w:val="002B60E7"/>
    <w:rsid w:val="002D1F1C"/>
    <w:rsid w:val="002D618A"/>
    <w:rsid w:val="002D6DFA"/>
    <w:rsid w:val="002E0183"/>
    <w:rsid w:val="002F53FB"/>
    <w:rsid w:val="002F5A3D"/>
    <w:rsid w:val="003017AB"/>
    <w:rsid w:val="00304450"/>
    <w:rsid w:val="00320F97"/>
    <w:rsid w:val="0032100D"/>
    <w:rsid w:val="003265F6"/>
    <w:rsid w:val="00334387"/>
    <w:rsid w:val="00334801"/>
    <w:rsid w:val="00340A73"/>
    <w:rsid w:val="00341331"/>
    <w:rsid w:val="0034267D"/>
    <w:rsid w:val="00345F9D"/>
    <w:rsid w:val="00352F35"/>
    <w:rsid w:val="0035415C"/>
    <w:rsid w:val="003555BD"/>
    <w:rsid w:val="0035626C"/>
    <w:rsid w:val="00361AFB"/>
    <w:rsid w:val="00363C79"/>
    <w:rsid w:val="003646DE"/>
    <w:rsid w:val="00365597"/>
    <w:rsid w:val="00371910"/>
    <w:rsid w:val="003765B1"/>
    <w:rsid w:val="00380567"/>
    <w:rsid w:val="003903B5"/>
    <w:rsid w:val="00390E3A"/>
    <w:rsid w:val="00393346"/>
    <w:rsid w:val="003A43B7"/>
    <w:rsid w:val="003B18C2"/>
    <w:rsid w:val="003B248A"/>
    <w:rsid w:val="003B534F"/>
    <w:rsid w:val="003B7DE2"/>
    <w:rsid w:val="003C1681"/>
    <w:rsid w:val="003D1599"/>
    <w:rsid w:val="003E1EBC"/>
    <w:rsid w:val="003E4A73"/>
    <w:rsid w:val="003F309A"/>
    <w:rsid w:val="003F5628"/>
    <w:rsid w:val="003F627A"/>
    <w:rsid w:val="003F6EEB"/>
    <w:rsid w:val="004027CF"/>
    <w:rsid w:val="004075BB"/>
    <w:rsid w:val="00410DDE"/>
    <w:rsid w:val="0041671D"/>
    <w:rsid w:val="00416B8A"/>
    <w:rsid w:val="00420107"/>
    <w:rsid w:val="00424839"/>
    <w:rsid w:val="00424DC8"/>
    <w:rsid w:val="0044062A"/>
    <w:rsid w:val="0044086A"/>
    <w:rsid w:val="00447DD9"/>
    <w:rsid w:val="00447F1A"/>
    <w:rsid w:val="00451941"/>
    <w:rsid w:val="00451E34"/>
    <w:rsid w:val="00454909"/>
    <w:rsid w:val="004627B5"/>
    <w:rsid w:val="004645BB"/>
    <w:rsid w:val="00472737"/>
    <w:rsid w:val="0047425B"/>
    <w:rsid w:val="00480FBB"/>
    <w:rsid w:val="004905BE"/>
    <w:rsid w:val="00495793"/>
    <w:rsid w:val="004A1DDA"/>
    <w:rsid w:val="004A58BE"/>
    <w:rsid w:val="004B01D7"/>
    <w:rsid w:val="004B16DA"/>
    <w:rsid w:val="004B25AB"/>
    <w:rsid w:val="004C169C"/>
    <w:rsid w:val="004C1E80"/>
    <w:rsid w:val="004C3094"/>
    <w:rsid w:val="004C3BC1"/>
    <w:rsid w:val="004C4631"/>
    <w:rsid w:val="004C6853"/>
    <w:rsid w:val="004C789D"/>
    <w:rsid w:val="004D3CFA"/>
    <w:rsid w:val="004E5310"/>
    <w:rsid w:val="004F0AB9"/>
    <w:rsid w:val="004F2A00"/>
    <w:rsid w:val="004F36F4"/>
    <w:rsid w:val="0050101D"/>
    <w:rsid w:val="00501536"/>
    <w:rsid w:val="005058B1"/>
    <w:rsid w:val="00510BA3"/>
    <w:rsid w:val="00512A67"/>
    <w:rsid w:val="00514A6E"/>
    <w:rsid w:val="00521689"/>
    <w:rsid w:val="00523B72"/>
    <w:rsid w:val="00530D59"/>
    <w:rsid w:val="005405AB"/>
    <w:rsid w:val="00541599"/>
    <w:rsid w:val="00542C0A"/>
    <w:rsid w:val="00551B4D"/>
    <w:rsid w:val="00572626"/>
    <w:rsid w:val="0057448D"/>
    <w:rsid w:val="00577014"/>
    <w:rsid w:val="00583B1A"/>
    <w:rsid w:val="00587BD9"/>
    <w:rsid w:val="00590579"/>
    <w:rsid w:val="00594035"/>
    <w:rsid w:val="005A3A92"/>
    <w:rsid w:val="005B0788"/>
    <w:rsid w:val="005B365C"/>
    <w:rsid w:val="005B4409"/>
    <w:rsid w:val="005C2266"/>
    <w:rsid w:val="005C2A47"/>
    <w:rsid w:val="005C45ED"/>
    <w:rsid w:val="005C47AE"/>
    <w:rsid w:val="005C4DC5"/>
    <w:rsid w:val="005C6583"/>
    <w:rsid w:val="005C7C73"/>
    <w:rsid w:val="005D17E7"/>
    <w:rsid w:val="005D47ED"/>
    <w:rsid w:val="005D5AE3"/>
    <w:rsid w:val="005F1A1F"/>
    <w:rsid w:val="005F39C1"/>
    <w:rsid w:val="005F44FB"/>
    <w:rsid w:val="005F4D1F"/>
    <w:rsid w:val="00601347"/>
    <w:rsid w:val="00610111"/>
    <w:rsid w:val="00610C9E"/>
    <w:rsid w:val="00611180"/>
    <w:rsid w:val="00625694"/>
    <w:rsid w:val="00625E3C"/>
    <w:rsid w:val="00631280"/>
    <w:rsid w:val="006363F9"/>
    <w:rsid w:val="0064378A"/>
    <w:rsid w:val="00644293"/>
    <w:rsid w:val="006508E6"/>
    <w:rsid w:val="00651583"/>
    <w:rsid w:val="00656331"/>
    <w:rsid w:val="006608E5"/>
    <w:rsid w:val="00660BF0"/>
    <w:rsid w:val="00660C1A"/>
    <w:rsid w:val="0066394F"/>
    <w:rsid w:val="00664ABF"/>
    <w:rsid w:val="00665411"/>
    <w:rsid w:val="006676FC"/>
    <w:rsid w:val="00667C8B"/>
    <w:rsid w:val="00672B12"/>
    <w:rsid w:val="00676CAE"/>
    <w:rsid w:val="00676D64"/>
    <w:rsid w:val="006857BA"/>
    <w:rsid w:val="00686DAB"/>
    <w:rsid w:val="00690B37"/>
    <w:rsid w:val="00693B0F"/>
    <w:rsid w:val="00695126"/>
    <w:rsid w:val="0069649C"/>
    <w:rsid w:val="00697C84"/>
    <w:rsid w:val="006A303B"/>
    <w:rsid w:val="006A6885"/>
    <w:rsid w:val="006B187E"/>
    <w:rsid w:val="006B1DAB"/>
    <w:rsid w:val="006B2314"/>
    <w:rsid w:val="006B2D45"/>
    <w:rsid w:val="006B395D"/>
    <w:rsid w:val="006C68F4"/>
    <w:rsid w:val="006D051A"/>
    <w:rsid w:val="006D1FE3"/>
    <w:rsid w:val="006D3691"/>
    <w:rsid w:val="006E2C0C"/>
    <w:rsid w:val="006E616C"/>
    <w:rsid w:val="006E6D9A"/>
    <w:rsid w:val="006E7962"/>
    <w:rsid w:val="006F0607"/>
    <w:rsid w:val="006F12B5"/>
    <w:rsid w:val="006F2038"/>
    <w:rsid w:val="006F3F5A"/>
    <w:rsid w:val="006F754B"/>
    <w:rsid w:val="007006C4"/>
    <w:rsid w:val="0070120E"/>
    <w:rsid w:val="00705C3D"/>
    <w:rsid w:val="00711D98"/>
    <w:rsid w:val="007206F8"/>
    <w:rsid w:val="00726DA7"/>
    <w:rsid w:val="00727A98"/>
    <w:rsid w:val="00731ACD"/>
    <w:rsid w:val="00731D53"/>
    <w:rsid w:val="00733B73"/>
    <w:rsid w:val="007368A6"/>
    <w:rsid w:val="00736BD9"/>
    <w:rsid w:val="00740A86"/>
    <w:rsid w:val="00757C0A"/>
    <w:rsid w:val="00764731"/>
    <w:rsid w:val="00766DAC"/>
    <w:rsid w:val="0077047D"/>
    <w:rsid w:val="00771408"/>
    <w:rsid w:val="00771A5F"/>
    <w:rsid w:val="007739BF"/>
    <w:rsid w:val="00773EFF"/>
    <w:rsid w:val="0077562F"/>
    <w:rsid w:val="00786177"/>
    <w:rsid w:val="00793BD7"/>
    <w:rsid w:val="007A081B"/>
    <w:rsid w:val="007A0BD0"/>
    <w:rsid w:val="007A2A81"/>
    <w:rsid w:val="007B4B7C"/>
    <w:rsid w:val="007C04E7"/>
    <w:rsid w:val="007C7A6C"/>
    <w:rsid w:val="007D2A29"/>
    <w:rsid w:val="007D6C1A"/>
    <w:rsid w:val="007D7F1A"/>
    <w:rsid w:val="007E24C6"/>
    <w:rsid w:val="007E4588"/>
    <w:rsid w:val="007E518C"/>
    <w:rsid w:val="007E6381"/>
    <w:rsid w:val="007E7C8E"/>
    <w:rsid w:val="007F264C"/>
    <w:rsid w:val="00800E03"/>
    <w:rsid w:val="008010FE"/>
    <w:rsid w:val="008112E1"/>
    <w:rsid w:val="008115AD"/>
    <w:rsid w:val="00814EB8"/>
    <w:rsid w:val="00816957"/>
    <w:rsid w:val="00817748"/>
    <w:rsid w:val="008243F7"/>
    <w:rsid w:val="00824A01"/>
    <w:rsid w:val="00826203"/>
    <w:rsid w:val="00826DF2"/>
    <w:rsid w:val="008313BC"/>
    <w:rsid w:val="00831E48"/>
    <w:rsid w:val="008329BF"/>
    <w:rsid w:val="00834B2E"/>
    <w:rsid w:val="008377EA"/>
    <w:rsid w:val="0084432F"/>
    <w:rsid w:val="00847E90"/>
    <w:rsid w:val="00850FF2"/>
    <w:rsid w:val="00851430"/>
    <w:rsid w:val="00851620"/>
    <w:rsid w:val="00854313"/>
    <w:rsid w:val="0086181C"/>
    <w:rsid w:val="00864426"/>
    <w:rsid w:val="00882DA6"/>
    <w:rsid w:val="00884F34"/>
    <w:rsid w:val="00887B2D"/>
    <w:rsid w:val="008902AF"/>
    <w:rsid w:val="008939B1"/>
    <w:rsid w:val="008A25E3"/>
    <w:rsid w:val="008A6404"/>
    <w:rsid w:val="008B3070"/>
    <w:rsid w:val="008B7171"/>
    <w:rsid w:val="008B7C9B"/>
    <w:rsid w:val="008C05B4"/>
    <w:rsid w:val="008C0EF7"/>
    <w:rsid w:val="008C24ED"/>
    <w:rsid w:val="008C26AB"/>
    <w:rsid w:val="008C2D11"/>
    <w:rsid w:val="008C5715"/>
    <w:rsid w:val="008D199E"/>
    <w:rsid w:val="008D1CA2"/>
    <w:rsid w:val="008D3096"/>
    <w:rsid w:val="008D378F"/>
    <w:rsid w:val="008D7FA4"/>
    <w:rsid w:val="008E13FD"/>
    <w:rsid w:val="008E5D0F"/>
    <w:rsid w:val="008E653A"/>
    <w:rsid w:val="008F1358"/>
    <w:rsid w:val="008F3FFC"/>
    <w:rsid w:val="008F783D"/>
    <w:rsid w:val="00901027"/>
    <w:rsid w:val="00910E0E"/>
    <w:rsid w:val="00915135"/>
    <w:rsid w:val="009260DC"/>
    <w:rsid w:val="0093026C"/>
    <w:rsid w:val="00933B88"/>
    <w:rsid w:val="00935E35"/>
    <w:rsid w:val="00937E48"/>
    <w:rsid w:val="00940F68"/>
    <w:rsid w:val="00944313"/>
    <w:rsid w:val="00945477"/>
    <w:rsid w:val="00945986"/>
    <w:rsid w:val="00953C7A"/>
    <w:rsid w:val="00956647"/>
    <w:rsid w:val="00961EED"/>
    <w:rsid w:val="0096266F"/>
    <w:rsid w:val="00965F78"/>
    <w:rsid w:val="009713D1"/>
    <w:rsid w:val="00974F4B"/>
    <w:rsid w:val="00975314"/>
    <w:rsid w:val="0098031E"/>
    <w:rsid w:val="009813FB"/>
    <w:rsid w:val="00983568"/>
    <w:rsid w:val="0099031E"/>
    <w:rsid w:val="009A29E8"/>
    <w:rsid w:val="009B21C9"/>
    <w:rsid w:val="009B5BBE"/>
    <w:rsid w:val="009C0E9C"/>
    <w:rsid w:val="009C165A"/>
    <w:rsid w:val="009C2C46"/>
    <w:rsid w:val="009C3039"/>
    <w:rsid w:val="009C794F"/>
    <w:rsid w:val="009D1502"/>
    <w:rsid w:val="009D57CB"/>
    <w:rsid w:val="009D6A2C"/>
    <w:rsid w:val="009D6B30"/>
    <w:rsid w:val="009D6B98"/>
    <w:rsid w:val="009D7EEF"/>
    <w:rsid w:val="009E2AB1"/>
    <w:rsid w:val="009E3661"/>
    <w:rsid w:val="009E3B1A"/>
    <w:rsid w:val="009F09F9"/>
    <w:rsid w:val="009F2A5C"/>
    <w:rsid w:val="009F757D"/>
    <w:rsid w:val="00A0074F"/>
    <w:rsid w:val="00A07B9D"/>
    <w:rsid w:val="00A10EA2"/>
    <w:rsid w:val="00A1638B"/>
    <w:rsid w:val="00A23B07"/>
    <w:rsid w:val="00A34104"/>
    <w:rsid w:val="00A42A24"/>
    <w:rsid w:val="00A42E2F"/>
    <w:rsid w:val="00A44D16"/>
    <w:rsid w:val="00A466E3"/>
    <w:rsid w:val="00A57F32"/>
    <w:rsid w:val="00A63138"/>
    <w:rsid w:val="00A64979"/>
    <w:rsid w:val="00A70549"/>
    <w:rsid w:val="00A71AFF"/>
    <w:rsid w:val="00A73F49"/>
    <w:rsid w:val="00A81B5E"/>
    <w:rsid w:val="00A81D64"/>
    <w:rsid w:val="00A82757"/>
    <w:rsid w:val="00A82AC5"/>
    <w:rsid w:val="00A82FD7"/>
    <w:rsid w:val="00A82FD9"/>
    <w:rsid w:val="00A85306"/>
    <w:rsid w:val="00A85927"/>
    <w:rsid w:val="00AA61EC"/>
    <w:rsid w:val="00AB2271"/>
    <w:rsid w:val="00AB7FAE"/>
    <w:rsid w:val="00AC62EC"/>
    <w:rsid w:val="00AD574A"/>
    <w:rsid w:val="00AD578E"/>
    <w:rsid w:val="00AD794C"/>
    <w:rsid w:val="00AE3E3D"/>
    <w:rsid w:val="00AE58F8"/>
    <w:rsid w:val="00AF5D5B"/>
    <w:rsid w:val="00B01CB2"/>
    <w:rsid w:val="00B05677"/>
    <w:rsid w:val="00B0712E"/>
    <w:rsid w:val="00B10630"/>
    <w:rsid w:val="00B116B3"/>
    <w:rsid w:val="00B12325"/>
    <w:rsid w:val="00B13566"/>
    <w:rsid w:val="00B156DF"/>
    <w:rsid w:val="00B17021"/>
    <w:rsid w:val="00B226CB"/>
    <w:rsid w:val="00B25FA6"/>
    <w:rsid w:val="00B26D0A"/>
    <w:rsid w:val="00B30B99"/>
    <w:rsid w:val="00B31141"/>
    <w:rsid w:val="00B31B98"/>
    <w:rsid w:val="00B323E5"/>
    <w:rsid w:val="00B33B2D"/>
    <w:rsid w:val="00B35800"/>
    <w:rsid w:val="00B3628F"/>
    <w:rsid w:val="00B36BB6"/>
    <w:rsid w:val="00B36CAE"/>
    <w:rsid w:val="00B40830"/>
    <w:rsid w:val="00B42BC4"/>
    <w:rsid w:val="00B5659B"/>
    <w:rsid w:val="00B616E6"/>
    <w:rsid w:val="00B64106"/>
    <w:rsid w:val="00B71742"/>
    <w:rsid w:val="00B76DB1"/>
    <w:rsid w:val="00B81BB5"/>
    <w:rsid w:val="00B820C9"/>
    <w:rsid w:val="00B820CD"/>
    <w:rsid w:val="00B85655"/>
    <w:rsid w:val="00B9132F"/>
    <w:rsid w:val="00B94046"/>
    <w:rsid w:val="00BA2E32"/>
    <w:rsid w:val="00BA32CB"/>
    <w:rsid w:val="00BA4480"/>
    <w:rsid w:val="00BA6A07"/>
    <w:rsid w:val="00BB2636"/>
    <w:rsid w:val="00BB387D"/>
    <w:rsid w:val="00BB729C"/>
    <w:rsid w:val="00BC5727"/>
    <w:rsid w:val="00BC59AF"/>
    <w:rsid w:val="00BD2F36"/>
    <w:rsid w:val="00BD30F6"/>
    <w:rsid w:val="00BD7D5C"/>
    <w:rsid w:val="00BE02CF"/>
    <w:rsid w:val="00BE1CA9"/>
    <w:rsid w:val="00BE560D"/>
    <w:rsid w:val="00BE7290"/>
    <w:rsid w:val="00BF0A04"/>
    <w:rsid w:val="00BF29CB"/>
    <w:rsid w:val="00BF2DD6"/>
    <w:rsid w:val="00BF46CF"/>
    <w:rsid w:val="00C029FA"/>
    <w:rsid w:val="00C0735B"/>
    <w:rsid w:val="00C079BA"/>
    <w:rsid w:val="00C1637E"/>
    <w:rsid w:val="00C173C3"/>
    <w:rsid w:val="00C22B9E"/>
    <w:rsid w:val="00C25A76"/>
    <w:rsid w:val="00C30147"/>
    <w:rsid w:val="00C30946"/>
    <w:rsid w:val="00C30D36"/>
    <w:rsid w:val="00C3251A"/>
    <w:rsid w:val="00C334CB"/>
    <w:rsid w:val="00C33BF1"/>
    <w:rsid w:val="00C36B3F"/>
    <w:rsid w:val="00C41CF3"/>
    <w:rsid w:val="00C44D05"/>
    <w:rsid w:val="00C4591A"/>
    <w:rsid w:val="00C47E82"/>
    <w:rsid w:val="00C5143F"/>
    <w:rsid w:val="00C53B1F"/>
    <w:rsid w:val="00C54058"/>
    <w:rsid w:val="00C547E7"/>
    <w:rsid w:val="00C54F85"/>
    <w:rsid w:val="00C657ED"/>
    <w:rsid w:val="00C65A64"/>
    <w:rsid w:val="00C6617B"/>
    <w:rsid w:val="00C66FA2"/>
    <w:rsid w:val="00C673B4"/>
    <w:rsid w:val="00C72C3D"/>
    <w:rsid w:val="00C7340E"/>
    <w:rsid w:val="00C73839"/>
    <w:rsid w:val="00C76222"/>
    <w:rsid w:val="00C84191"/>
    <w:rsid w:val="00C844F9"/>
    <w:rsid w:val="00C84DFD"/>
    <w:rsid w:val="00C92235"/>
    <w:rsid w:val="00C94CE7"/>
    <w:rsid w:val="00C95136"/>
    <w:rsid w:val="00C95735"/>
    <w:rsid w:val="00CA2AD4"/>
    <w:rsid w:val="00CA6BA8"/>
    <w:rsid w:val="00CB3808"/>
    <w:rsid w:val="00CD17A7"/>
    <w:rsid w:val="00CD6015"/>
    <w:rsid w:val="00CE04AA"/>
    <w:rsid w:val="00CE1563"/>
    <w:rsid w:val="00CE7526"/>
    <w:rsid w:val="00CF0897"/>
    <w:rsid w:val="00CF1758"/>
    <w:rsid w:val="00D01CA7"/>
    <w:rsid w:val="00D029A9"/>
    <w:rsid w:val="00D1540E"/>
    <w:rsid w:val="00D164C3"/>
    <w:rsid w:val="00D16A95"/>
    <w:rsid w:val="00D31411"/>
    <w:rsid w:val="00D318C6"/>
    <w:rsid w:val="00D328B7"/>
    <w:rsid w:val="00D4242A"/>
    <w:rsid w:val="00D44F6B"/>
    <w:rsid w:val="00D46FFB"/>
    <w:rsid w:val="00D5678D"/>
    <w:rsid w:val="00D56A60"/>
    <w:rsid w:val="00D62CCF"/>
    <w:rsid w:val="00D75CDD"/>
    <w:rsid w:val="00D8174B"/>
    <w:rsid w:val="00D911F6"/>
    <w:rsid w:val="00D91D20"/>
    <w:rsid w:val="00D95431"/>
    <w:rsid w:val="00D9620A"/>
    <w:rsid w:val="00DA0E8E"/>
    <w:rsid w:val="00DA3E22"/>
    <w:rsid w:val="00DA4845"/>
    <w:rsid w:val="00DA61EB"/>
    <w:rsid w:val="00DA7827"/>
    <w:rsid w:val="00DB1BDD"/>
    <w:rsid w:val="00DB4EF8"/>
    <w:rsid w:val="00DC05B1"/>
    <w:rsid w:val="00DC1ECA"/>
    <w:rsid w:val="00DC67CD"/>
    <w:rsid w:val="00DD0F95"/>
    <w:rsid w:val="00DD56D1"/>
    <w:rsid w:val="00DE24F0"/>
    <w:rsid w:val="00DE2729"/>
    <w:rsid w:val="00DE38E2"/>
    <w:rsid w:val="00DF585D"/>
    <w:rsid w:val="00E076F5"/>
    <w:rsid w:val="00E10850"/>
    <w:rsid w:val="00E254BB"/>
    <w:rsid w:val="00E26FE6"/>
    <w:rsid w:val="00E30C1E"/>
    <w:rsid w:val="00E30EDD"/>
    <w:rsid w:val="00E32CD2"/>
    <w:rsid w:val="00E34F64"/>
    <w:rsid w:val="00E40076"/>
    <w:rsid w:val="00E41E9D"/>
    <w:rsid w:val="00E43AA1"/>
    <w:rsid w:val="00E4411E"/>
    <w:rsid w:val="00E441AA"/>
    <w:rsid w:val="00E463CA"/>
    <w:rsid w:val="00E47B9C"/>
    <w:rsid w:val="00E52E5F"/>
    <w:rsid w:val="00E61FE1"/>
    <w:rsid w:val="00E64D33"/>
    <w:rsid w:val="00E668B0"/>
    <w:rsid w:val="00E67EE4"/>
    <w:rsid w:val="00E70B45"/>
    <w:rsid w:val="00E74E7D"/>
    <w:rsid w:val="00E812F9"/>
    <w:rsid w:val="00E8474E"/>
    <w:rsid w:val="00E84CB8"/>
    <w:rsid w:val="00E85828"/>
    <w:rsid w:val="00E90566"/>
    <w:rsid w:val="00E90825"/>
    <w:rsid w:val="00E95771"/>
    <w:rsid w:val="00EA285C"/>
    <w:rsid w:val="00EB0392"/>
    <w:rsid w:val="00EB1360"/>
    <w:rsid w:val="00EB24F9"/>
    <w:rsid w:val="00EB34D0"/>
    <w:rsid w:val="00EB35A8"/>
    <w:rsid w:val="00EC2969"/>
    <w:rsid w:val="00EC6DEE"/>
    <w:rsid w:val="00ED72ED"/>
    <w:rsid w:val="00EE62E4"/>
    <w:rsid w:val="00EE663F"/>
    <w:rsid w:val="00EF0701"/>
    <w:rsid w:val="00EF5306"/>
    <w:rsid w:val="00F0092A"/>
    <w:rsid w:val="00F0477C"/>
    <w:rsid w:val="00F10CDC"/>
    <w:rsid w:val="00F148C4"/>
    <w:rsid w:val="00F20F20"/>
    <w:rsid w:val="00F26BAB"/>
    <w:rsid w:val="00F26E81"/>
    <w:rsid w:val="00F27F5C"/>
    <w:rsid w:val="00F325E3"/>
    <w:rsid w:val="00F35334"/>
    <w:rsid w:val="00F362F0"/>
    <w:rsid w:val="00F41F66"/>
    <w:rsid w:val="00F42B46"/>
    <w:rsid w:val="00F4595B"/>
    <w:rsid w:val="00F46669"/>
    <w:rsid w:val="00F47147"/>
    <w:rsid w:val="00F4748F"/>
    <w:rsid w:val="00F522EF"/>
    <w:rsid w:val="00F52AA9"/>
    <w:rsid w:val="00F6347F"/>
    <w:rsid w:val="00F66823"/>
    <w:rsid w:val="00F66EC2"/>
    <w:rsid w:val="00F679CE"/>
    <w:rsid w:val="00F7125F"/>
    <w:rsid w:val="00F712AC"/>
    <w:rsid w:val="00F71FEB"/>
    <w:rsid w:val="00F732B5"/>
    <w:rsid w:val="00F74767"/>
    <w:rsid w:val="00F74FAE"/>
    <w:rsid w:val="00F75F39"/>
    <w:rsid w:val="00F8076F"/>
    <w:rsid w:val="00F879AB"/>
    <w:rsid w:val="00F924DF"/>
    <w:rsid w:val="00F937A3"/>
    <w:rsid w:val="00F97B95"/>
    <w:rsid w:val="00FA1ACF"/>
    <w:rsid w:val="00FA2D5C"/>
    <w:rsid w:val="00FB118D"/>
    <w:rsid w:val="00FB1665"/>
    <w:rsid w:val="00FB36CA"/>
    <w:rsid w:val="00FB5863"/>
    <w:rsid w:val="00FC2FE8"/>
    <w:rsid w:val="00FC6CD6"/>
    <w:rsid w:val="00FD0703"/>
    <w:rsid w:val="00FD3326"/>
    <w:rsid w:val="00FD4BE8"/>
    <w:rsid w:val="00FD61FF"/>
    <w:rsid w:val="00FD7616"/>
    <w:rsid w:val="00FE04D0"/>
    <w:rsid w:val="00FE11D3"/>
    <w:rsid w:val="00FE4DBD"/>
    <w:rsid w:val="00FE5498"/>
    <w:rsid w:val="00FF3B07"/>
    <w:rsid w:val="00FF5561"/>
    <w:rsid w:val="00FF5731"/>
    <w:rsid w:val="00FF6D01"/>
    <w:rsid w:val="00FF7148"/>
    <w:rsid w:val="07E31C77"/>
    <w:rsid w:val="1A5D33E3"/>
    <w:rsid w:val="31F91F5A"/>
    <w:rsid w:val="37E146EF"/>
    <w:rsid w:val="624A4268"/>
    <w:rsid w:val="7F2A4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/>
    <w:lsdException w:name="footer" w:semiHidden="0" w:qFormat="1"/>
    <w:lsdException w:name="caption" w:uiPriority="35" w:qFormat="1"/>
    <w:lsdException w:name="footnote reference" w:semiHidden="0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ite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24D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124DB"/>
    <w:pPr>
      <w:spacing w:before="301"/>
      <w:ind w:left="866" w:hanging="335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124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0124DB"/>
    <w:pPr>
      <w:ind w:left="532"/>
      <w:outlineLvl w:val="2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4D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4DB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4DB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24DB"/>
    <w:pPr>
      <w:keepNext/>
      <w:keepLines/>
      <w:widowControl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24DB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24DB"/>
    <w:pPr>
      <w:keepNext/>
      <w:keepLines/>
      <w:widowControl/>
      <w:autoSpaceDE/>
      <w:autoSpaceDN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qFormat/>
    <w:rsid w:val="000124DB"/>
    <w:rPr>
      <w:vertAlign w:val="superscript"/>
    </w:rPr>
  </w:style>
  <w:style w:type="character" w:styleId="a4">
    <w:name w:val="Emphasis"/>
    <w:basedOn w:val="a0"/>
    <w:uiPriority w:val="20"/>
    <w:qFormat/>
    <w:rsid w:val="000124DB"/>
    <w:rPr>
      <w:i/>
      <w:iCs/>
    </w:rPr>
  </w:style>
  <w:style w:type="character" w:styleId="a5">
    <w:name w:val="Hyperlink"/>
    <w:basedOn w:val="a0"/>
    <w:uiPriority w:val="99"/>
    <w:unhideWhenUsed/>
    <w:qFormat/>
    <w:rsid w:val="000124DB"/>
    <w:rPr>
      <w:color w:val="0000FF"/>
      <w:u w:val="single"/>
    </w:rPr>
  </w:style>
  <w:style w:type="character" w:styleId="a6">
    <w:name w:val="line number"/>
    <w:basedOn w:val="a0"/>
    <w:uiPriority w:val="99"/>
    <w:semiHidden/>
    <w:unhideWhenUsed/>
    <w:qFormat/>
    <w:rsid w:val="000124DB"/>
  </w:style>
  <w:style w:type="character" w:styleId="a7">
    <w:name w:val="Strong"/>
    <w:uiPriority w:val="22"/>
    <w:qFormat/>
    <w:rsid w:val="000124DB"/>
    <w:rPr>
      <w:b/>
      <w:bCs/>
    </w:rPr>
  </w:style>
  <w:style w:type="character" w:styleId="HTML">
    <w:name w:val="HTML Cite"/>
    <w:basedOn w:val="a0"/>
    <w:uiPriority w:val="99"/>
    <w:semiHidden/>
    <w:unhideWhenUsed/>
    <w:qFormat/>
    <w:rsid w:val="000124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qFormat/>
    <w:rsid w:val="000124DB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semiHidden/>
    <w:unhideWhenUsed/>
    <w:qFormat/>
    <w:rsid w:val="000124DB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ru-RU"/>
    </w:rPr>
  </w:style>
  <w:style w:type="paragraph" w:styleId="ab">
    <w:name w:val="footnote text"/>
    <w:basedOn w:val="a"/>
    <w:link w:val="ac"/>
    <w:uiPriority w:val="99"/>
    <w:unhideWhenUsed/>
    <w:rsid w:val="000124DB"/>
    <w:pPr>
      <w:autoSpaceDE/>
      <w:autoSpaceDN/>
    </w:pPr>
    <w:rPr>
      <w:rFonts w:ascii="Calibri" w:eastAsia="Calibri" w:hAnsi="Calibri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0124DB"/>
    <w:pPr>
      <w:tabs>
        <w:tab w:val="center" w:pos="4677"/>
        <w:tab w:val="right" w:pos="9355"/>
      </w:tabs>
    </w:pPr>
  </w:style>
  <w:style w:type="paragraph" w:styleId="af">
    <w:name w:val="Body Text"/>
    <w:basedOn w:val="a"/>
    <w:link w:val="af0"/>
    <w:uiPriority w:val="1"/>
    <w:qFormat/>
    <w:rsid w:val="000124DB"/>
    <w:pPr>
      <w:ind w:left="532"/>
      <w:jc w:val="both"/>
    </w:pPr>
    <w:rPr>
      <w:sz w:val="24"/>
      <w:szCs w:val="24"/>
    </w:rPr>
  </w:style>
  <w:style w:type="paragraph" w:styleId="11">
    <w:name w:val="toc 1"/>
    <w:basedOn w:val="a"/>
    <w:next w:val="a"/>
    <w:uiPriority w:val="39"/>
    <w:unhideWhenUsed/>
    <w:qFormat/>
    <w:rsid w:val="000124DB"/>
    <w:pPr>
      <w:shd w:val="clear" w:color="auto" w:fill="FFFFFF" w:themeFill="background1"/>
      <w:tabs>
        <w:tab w:val="right" w:leader="dot" w:pos="10206"/>
      </w:tabs>
      <w:autoSpaceDE/>
      <w:autoSpaceDN/>
      <w:spacing w:after="100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31">
    <w:name w:val="toc 3"/>
    <w:basedOn w:val="a"/>
    <w:next w:val="a"/>
    <w:uiPriority w:val="39"/>
    <w:unhideWhenUsed/>
    <w:qFormat/>
    <w:rsid w:val="000124DB"/>
    <w:pPr>
      <w:widowControl/>
      <w:tabs>
        <w:tab w:val="right" w:leader="dot" w:pos="9682"/>
      </w:tabs>
      <w:autoSpaceDE/>
      <w:autoSpaceDN/>
      <w:spacing w:after="100"/>
    </w:pPr>
    <w:rPr>
      <w:rFonts w:eastAsiaTheme="minorHAnsi"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qFormat/>
    <w:rsid w:val="000124DB"/>
    <w:pPr>
      <w:autoSpaceDE/>
      <w:autoSpaceDN/>
      <w:spacing w:after="100"/>
      <w:ind w:left="240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1">
    <w:name w:val="Title"/>
    <w:basedOn w:val="a"/>
    <w:next w:val="a"/>
    <w:link w:val="af2"/>
    <w:uiPriority w:val="10"/>
    <w:qFormat/>
    <w:rsid w:val="000124DB"/>
    <w:pPr>
      <w:adjustRightInd w:val="0"/>
      <w:ind w:left="228"/>
    </w:pPr>
    <w:rPr>
      <w:rFonts w:eastAsiaTheme="minorEastAsia"/>
      <w:b/>
      <w:bCs/>
      <w:sz w:val="23"/>
      <w:szCs w:val="23"/>
      <w:lang w:eastAsia="ru-RU"/>
    </w:rPr>
  </w:style>
  <w:style w:type="paragraph" w:styleId="af3">
    <w:name w:val="footer"/>
    <w:basedOn w:val="a"/>
    <w:link w:val="af4"/>
    <w:uiPriority w:val="99"/>
    <w:unhideWhenUsed/>
    <w:qFormat/>
    <w:rsid w:val="000124DB"/>
    <w:pPr>
      <w:tabs>
        <w:tab w:val="center" w:pos="4677"/>
        <w:tab w:val="right" w:pos="9355"/>
      </w:tabs>
    </w:pPr>
  </w:style>
  <w:style w:type="paragraph" w:styleId="af5">
    <w:name w:val="Normal (Web)"/>
    <w:basedOn w:val="a"/>
    <w:uiPriority w:val="99"/>
    <w:unhideWhenUsed/>
    <w:qFormat/>
    <w:rsid w:val="000124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0124DB"/>
    <w:pPr>
      <w:widowControl/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8">
    <w:name w:val="Table Grid"/>
    <w:basedOn w:val="a1"/>
    <w:uiPriority w:val="59"/>
    <w:qFormat/>
    <w:rsid w:val="000124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sid w:val="000124DB"/>
    <w:rPr>
      <w:rFonts w:ascii="Cambria" w:eastAsia="Cambria" w:hAnsi="Cambria" w:cs="Cambria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sid w:val="000124DB"/>
    <w:rPr>
      <w:rFonts w:ascii="Cambria" w:eastAsia="Cambria" w:hAnsi="Cambria" w:cs="Cambria"/>
      <w:b/>
      <w:bCs/>
      <w:i/>
      <w:iCs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qFormat/>
    <w:rsid w:val="000124DB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List Paragraph"/>
    <w:basedOn w:val="a"/>
    <w:link w:val="afa"/>
    <w:uiPriority w:val="34"/>
    <w:qFormat/>
    <w:rsid w:val="000124DB"/>
    <w:pPr>
      <w:ind w:left="532" w:firstLine="708"/>
      <w:jc w:val="both"/>
    </w:pPr>
  </w:style>
  <w:style w:type="character" w:customStyle="1" w:styleId="20">
    <w:name w:val="Заголовок 2 Знак"/>
    <w:basedOn w:val="a0"/>
    <w:link w:val="2"/>
    <w:uiPriority w:val="9"/>
    <w:rsid w:val="00012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124DB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124DB"/>
    <w:pPr>
      <w:ind w:left="107"/>
    </w:pPr>
  </w:style>
  <w:style w:type="character" w:customStyle="1" w:styleId="afa">
    <w:name w:val="Абзац списка Знак"/>
    <w:link w:val="af9"/>
    <w:uiPriority w:val="34"/>
    <w:qFormat/>
    <w:locked/>
    <w:rsid w:val="000124DB"/>
    <w:rPr>
      <w:rFonts w:ascii="Times New Roman" w:eastAsia="Times New Roman" w:hAnsi="Times New Roman" w:cs="Times New Roman"/>
    </w:rPr>
  </w:style>
  <w:style w:type="paragraph" w:customStyle="1" w:styleId="Default">
    <w:name w:val="Default"/>
    <w:qFormat/>
    <w:rsid w:val="000124DB"/>
    <w:pPr>
      <w:autoSpaceDE w:val="0"/>
      <w:autoSpaceDN w:val="0"/>
      <w:adjustRightInd w:val="0"/>
    </w:pPr>
    <w:rPr>
      <w:rFonts w:ascii="SchoolBookSanPin" w:hAnsi="SchoolBookSanPin" w:cs="SchoolBookSanPin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0124DB"/>
    <w:pPr>
      <w:spacing w:line="201" w:lineRule="atLeast"/>
    </w:pPr>
    <w:rPr>
      <w:rFonts w:cstheme="minorBidi"/>
      <w:color w:val="auto"/>
    </w:rPr>
  </w:style>
  <w:style w:type="character" w:customStyle="1" w:styleId="A60">
    <w:name w:val="A6"/>
    <w:uiPriority w:val="99"/>
    <w:qFormat/>
    <w:rsid w:val="000124DB"/>
    <w:rPr>
      <w:rFonts w:cs="SchoolBookSanPin"/>
      <w:color w:val="000000"/>
      <w:sz w:val="12"/>
      <w:szCs w:val="12"/>
    </w:rPr>
  </w:style>
  <w:style w:type="paragraph" w:customStyle="1" w:styleId="Pa59">
    <w:name w:val="Pa5+9"/>
    <w:basedOn w:val="Default"/>
    <w:next w:val="Default"/>
    <w:uiPriority w:val="99"/>
    <w:rsid w:val="000124DB"/>
    <w:pPr>
      <w:spacing w:line="221" w:lineRule="atLeast"/>
    </w:pPr>
    <w:rPr>
      <w:rFonts w:ascii="OfficinaSansITC" w:hAnsi="OfficinaSansITC" w:cstheme="minorBidi"/>
      <w:color w:val="auto"/>
    </w:rPr>
  </w:style>
  <w:style w:type="paragraph" w:customStyle="1" w:styleId="Pa96">
    <w:name w:val="Pa9+6"/>
    <w:basedOn w:val="Default"/>
    <w:next w:val="Default"/>
    <w:uiPriority w:val="99"/>
    <w:qFormat/>
    <w:rsid w:val="000124DB"/>
    <w:pPr>
      <w:spacing w:line="221" w:lineRule="atLeast"/>
    </w:pPr>
    <w:rPr>
      <w:rFonts w:ascii="OfficinaSansITC" w:hAnsi="OfficinaSansITC" w:cstheme="minorBidi"/>
      <w:color w:val="auto"/>
    </w:rPr>
  </w:style>
  <w:style w:type="paragraph" w:customStyle="1" w:styleId="Pa410">
    <w:name w:val="Pa4+10"/>
    <w:basedOn w:val="Default"/>
    <w:next w:val="Default"/>
    <w:uiPriority w:val="99"/>
    <w:qFormat/>
    <w:rsid w:val="000124DB"/>
    <w:pPr>
      <w:spacing w:line="201" w:lineRule="atLeast"/>
    </w:pPr>
    <w:rPr>
      <w:rFonts w:cstheme="minorBidi"/>
      <w:color w:val="auto"/>
    </w:rPr>
  </w:style>
  <w:style w:type="character" w:customStyle="1" w:styleId="A33">
    <w:name w:val="A3+3"/>
    <w:uiPriority w:val="99"/>
    <w:qFormat/>
    <w:rsid w:val="000124DB"/>
    <w:rPr>
      <w:rFonts w:cs="SchoolBookSanPin"/>
      <w:color w:val="000000"/>
    </w:rPr>
  </w:style>
  <w:style w:type="paragraph" w:customStyle="1" w:styleId="Pa319">
    <w:name w:val="Pa3+19"/>
    <w:basedOn w:val="a"/>
    <w:next w:val="a"/>
    <w:uiPriority w:val="99"/>
    <w:rsid w:val="000124DB"/>
    <w:pPr>
      <w:widowControl/>
      <w:adjustRightInd w:val="0"/>
      <w:spacing w:line="221" w:lineRule="atLeast"/>
    </w:pPr>
    <w:rPr>
      <w:rFonts w:ascii="OfficinaSansITC" w:eastAsiaTheme="minorHAnsi" w:hAnsi="OfficinaSansITC" w:cstheme="minorBidi"/>
      <w:sz w:val="24"/>
      <w:szCs w:val="24"/>
    </w:rPr>
  </w:style>
  <w:style w:type="paragraph" w:customStyle="1" w:styleId="Pa48">
    <w:name w:val="Pa4+8"/>
    <w:basedOn w:val="a"/>
    <w:next w:val="a"/>
    <w:uiPriority w:val="99"/>
    <w:qFormat/>
    <w:rsid w:val="000124DB"/>
    <w:pPr>
      <w:widowControl/>
      <w:adjustRightInd w:val="0"/>
      <w:spacing w:line="201" w:lineRule="atLeast"/>
    </w:pPr>
    <w:rPr>
      <w:rFonts w:ascii="OfficinaSansITC" w:eastAsiaTheme="minorHAnsi" w:hAnsi="OfficinaSansITC" w:cstheme="minorBidi"/>
      <w:sz w:val="24"/>
      <w:szCs w:val="24"/>
    </w:rPr>
  </w:style>
  <w:style w:type="paragraph" w:customStyle="1" w:styleId="Pa13">
    <w:name w:val="Pa13"/>
    <w:basedOn w:val="a"/>
    <w:next w:val="a"/>
    <w:uiPriority w:val="99"/>
    <w:rsid w:val="000124DB"/>
    <w:pPr>
      <w:widowControl/>
      <w:adjustRightInd w:val="0"/>
      <w:spacing w:line="181" w:lineRule="atLeast"/>
    </w:pPr>
    <w:rPr>
      <w:rFonts w:ascii="SchoolBookSanPin" w:eastAsiaTheme="minorHAnsi" w:hAnsi="SchoolBookSanPin" w:cstheme="minorBidi"/>
      <w:sz w:val="24"/>
      <w:szCs w:val="24"/>
    </w:rPr>
  </w:style>
  <w:style w:type="paragraph" w:customStyle="1" w:styleId="Pa12">
    <w:name w:val="Pa12"/>
    <w:basedOn w:val="a"/>
    <w:next w:val="a"/>
    <w:uiPriority w:val="99"/>
    <w:qFormat/>
    <w:rsid w:val="000124DB"/>
    <w:pPr>
      <w:widowControl/>
      <w:adjustRightInd w:val="0"/>
      <w:spacing w:line="181" w:lineRule="atLeast"/>
    </w:pPr>
    <w:rPr>
      <w:rFonts w:ascii="SchoolBookSanPin" w:eastAsiaTheme="minorHAnsi" w:hAnsi="SchoolBookSanPin" w:cstheme="minorBidi"/>
      <w:sz w:val="24"/>
      <w:szCs w:val="24"/>
    </w:rPr>
  </w:style>
  <w:style w:type="paragraph" w:customStyle="1" w:styleId="NoParagraphStyle">
    <w:name w:val="[No Paragraph Style]"/>
    <w:qFormat/>
    <w:rsid w:val="000124D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/>
    </w:rPr>
  </w:style>
  <w:style w:type="paragraph" w:customStyle="1" w:styleId="footnote">
    <w:name w:val="footnote"/>
    <w:basedOn w:val="a"/>
    <w:uiPriority w:val="99"/>
    <w:qFormat/>
    <w:rsid w:val="000124DB"/>
    <w:pPr>
      <w:widowControl/>
      <w:tabs>
        <w:tab w:val="left" w:pos="454"/>
      </w:tabs>
      <w:adjustRightInd w:val="0"/>
      <w:spacing w:line="200" w:lineRule="atLeast"/>
      <w:ind w:firstLine="227"/>
      <w:jc w:val="both"/>
      <w:textAlignment w:val="center"/>
    </w:pPr>
    <w:rPr>
      <w:rFonts w:eastAsiaTheme="minorEastAsia" w:cs="SchoolBookSanPin"/>
      <w:color w:val="000000"/>
      <w:sz w:val="18"/>
      <w:szCs w:val="18"/>
      <w:lang w:eastAsia="ru-RU"/>
    </w:rPr>
  </w:style>
  <w:style w:type="paragraph" w:customStyle="1" w:styleId="table-body1mm">
    <w:name w:val="table-body_1mm"/>
    <w:basedOn w:val="a"/>
    <w:uiPriority w:val="99"/>
    <w:rsid w:val="000124DB"/>
    <w:pPr>
      <w:widowControl/>
      <w:adjustRightInd w:val="0"/>
      <w:spacing w:after="100" w:line="200" w:lineRule="atLeast"/>
      <w:textAlignment w:val="center"/>
    </w:pPr>
    <w:rPr>
      <w:rFonts w:cs="SchoolBookSanPin"/>
      <w:color w:val="000000"/>
      <w:sz w:val="18"/>
      <w:szCs w:val="18"/>
      <w:lang w:eastAsia="ru-RU"/>
    </w:rPr>
  </w:style>
  <w:style w:type="paragraph" w:customStyle="1" w:styleId="table-head">
    <w:name w:val="table-head"/>
    <w:basedOn w:val="table-body1mm"/>
    <w:uiPriority w:val="99"/>
    <w:rsid w:val="000124DB"/>
    <w:pPr>
      <w:jc w:val="center"/>
    </w:pPr>
    <w:rPr>
      <w:rFonts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qFormat/>
    <w:rsid w:val="000124DB"/>
    <w:pPr>
      <w:spacing w:after="100" w:line="200" w:lineRule="atLeast"/>
      <w:jc w:val="center"/>
    </w:pPr>
    <w:rPr>
      <w:rFonts w:ascii="Times New Roman" w:eastAsia="Times New Roman" w:hAnsi="Times New Roman" w:cs="SchoolBookSanPin"/>
      <w:sz w:val="18"/>
      <w:szCs w:val="18"/>
      <w:lang w:val="ru-RU"/>
    </w:rPr>
  </w:style>
  <w:style w:type="paragraph" w:customStyle="1" w:styleId="body">
    <w:name w:val="body"/>
    <w:basedOn w:val="NoParagraphStyle"/>
    <w:uiPriority w:val="99"/>
    <w:qFormat/>
    <w:rsid w:val="000124DB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12">
    <w:name w:val="Основной текст1"/>
    <w:rsid w:val="000124DB"/>
    <w:rPr>
      <w:shd w:val="clear" w:color="auto" w:fill="FFFFFF"/>
    </w:rPr>
  </w:style>
  <w:style w:type="paragraph" w:customStyle="1" w:styleId="22">
    <w:name w:val="Основной текст2"/>
    <w:basedOn w:val="a"/>
    <w:qFormat/>
    <w:rsid w:val="000124DB"/>
    <w:pPr>
      <w:shd w:val="clear" w:color="auto" w:fill="FFFFFF"/>
      <w:autoSpaceDE/>
      <w:autoSpaceDN/>
      <w:spacing w:line="480" w:lineRule="exact"/>
      <w:jc w:val="both"/>
    </w:pPr>
    <w:rPr>
      <w:sz w:val="26"/>
      <w:szCs w:val="26"/>
    </w:rPr>
  </w:style>
  <w:style w:type="character" w:customStyle="1" w:styleId="ArialNarrow65pt">
    <w:name w:val="Основной текст + Arial Narrow;6.5 pt;Курсив"/>
    <w:qFormat/>
    <w:rsid w:val="000124DB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13">
    <w:name w:val="Основной текст Знак1"/>
    <w:uiPriority w:val="99"/>
    <w:qFormat/>
    <w:locked/>
    <w:rsid w:val="000124DB"/>
    <w:rPr>
      <w:rFonts w:ascii="Georgia" w:hAnsi="Georgia" w:cs="Georgia"/>
      <w:color w:val="231E20"/>
      <w:sz w:val="19"/>
      <w:szCs w:val="19"/>
      <w:u w:val="none"/>
    </w:rPr>
  </w:style>
  <w:style w:type="character" w:customStyle="1" w:styleId="af2">
    <w:name w:val="Название Знак"/>
    <w:basedOn w:val="a0"/>
    <w:link w:val="af1"/>
    <w:uiPriority w:val="10"/>
    <w:qFormat/>
    <w:rsid w:val="000124DB"/>
    <w:rPr>
      <w:rFonts w:ascii="Times New Roman" w:eastAsiaTheme="minorEastAsia" w:hAnsi="Times New Roman" w:cs="Times New Roman"/>
      <w:b/>
      <w:bCs/>
      <w:sz w:val="23"/>
      <w:szCs w:val="23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sid w:val="000124DB"/>
    <w:rPr>
      <w:rFonts w:ascii="Tahoma" w:eastAsia="Times New Roman" w:hAnsi="Tahoma" w:cs="Tahoma"/>
      <w:sz w:val="16"/>
      <w:szCs w:val="16"/>
    </w:rPr>
  </w:style>
  <w:style w:type="character" w:customStyle="1" w:styleId="afb">
    <w:name w:val="Другое_"/>
    <w:link w:val="afc"/>
    <w:uiPriority w:val="99"/>
    <w:qFormat/>
    <w:locked/>
    <w:rsid w:val="000124DB"/>
    <w:rPr>
      <w:rFonts w:ascii="Georgia" w:hAnsi="Georgia" w:cs="Georgia"/>
      <w:color w:val="231E20"/>
      <w:sz w:val="19"/>
      <w:szCs w:val="19"/>
    </w:rPr>
  </w:style>
  <w:style w:type="paragraph" w:customStyle="1" w:styleId="afc">
    <w:name w:val="Другое"/>
    <w:basedOn w:val="a"/>
    <w:link w:val="afb"/>
    <w:uiPriority w:val="99"/>
    <w:qFormat/>
    <w:rsid w:val="000124DB"/>
    <w:pPr>
      <w:autoSpaceDE/>
      <w:autoSpaceDN/>
      <w:spacing w:line="271" w:lineRule="auto"/>
      <w:ind w:firstLine="240"/>
    </w:pPr>
    <w:rPr>
      <w:rFonts w:ascii="Georgia" w:eastAsiaTheme="minorHAnsi" w:hAnsi="Georgia" w:cs="Georgia"/>
      <w:color w:val="231E20"/>
      <w:sz w:val="19"/>
      <w:szCs w:val="19"/>
    </w:rPr>
  </w:style>
  <w:style w:type="character" w:customStyle="1" w:styleId="23">
    <w:name w:val="Основной текст (2)_"/>
    <w:link w:val="24"/>
    <w:uiPriority w:val="99"/>
    <w:qFormat/>
    <w:locked/>
    <w:rsid w:val="000124DB"/>
    <w:rPr>
      <w:rFonts w:ascii="Tahoma" w:hAnsi="Tahoma" w:cs="Tahoma"/>
      <w:b/>
      <w:bCs/>
      <w:color w:val="231E20"/>
      <w:w w:val="80"/>
      <w:sz w:val="20"/>
      <w:szCs w:val="20"/>
    </w:rPr>
  </w:style>
  <w:style w:type="paragraph" w:customStyle="1" w:styleId="24">
    <w:name w:val="Основной текст (2)"/>
    <w:basedOn w:val="a"/>
    <w:link w:val="23"/>
    <w:uiPriority w:val="99"/>
    <w:qFormat/>
    <w:rsid w:val="000124DB"/>
    <w:pPr>
      <w:autoSpaceDE/>
      <w:autoSpaceDN/>
      <w:spacing w:after="80"/>
    </w:pPr>
    <w:rPr>
      <w:rFonts w:ascii="Tahoma" w:eastAsiaTheme="minorHAnsi" w:hAnsi="Tahoma" w:cs="Tahoma"/>
      <w:b/>
      <w:bCs/>
      <w:color w:val="231E20"/>
      <w:w w:val="80"/>
      <w:sz w:val="20"/>
      <w:szCs w:val="20"/>
    </w:rPr>
  </w:style>
  <w:style w:type="character" w:customStyle="1" w:styleId="25">
    <w:name w:val="Заголовок №2_"/>
    <w:link w:val="26"/>
    <w:uiPriority w:val="99"/>
    <w:qFormat/>
    <w:locked/>
    <w:rsid w:val="000124DB"/>
    <w:rPr>
      <w:rFonts w:ascii="Tahoma" w:hAnsi="Tahoma" w:cs="Tahoma"/>
      <w:b/>
      <w:bCs/>
      <w:color w:val="231E20"/>
      <w:w w:val="80"/>
    </w:rPr>
  </w:style>
  <w:style w:type="paragraph" w:customStyle="1" w:styleId="26">
    <w:name w:val="Заголовок №2"/>
    <w:basedOn w:val="a"/>
    <w:link w:val="25"/>
    <w:uiPriority w:val="99"/>
    <w:qFormat/>
    <w:rsid w:val="000124DB"/>
    <w:pPr>
      <w:autoSpaceDE/>
      <w:autoSpaceDN/>
      <w:spacing w:after="140" w:line="221" w:lineRule="auto"/>
      <w:outlineLvl w:val="1"/>
    </w:pPr>
    <w:rPr>
      <w:rFonts w:ascii="Tahoma" w:eastAsiaTheme="minorHAnsi" w:hAnsi="Tahoma" w:cs="Tahoma"/>
      <w:b/>
      <w:bCs/>
      <w:color w:val="231E20"/>
      <w:w w:val="80"/>
    </w:rPr>
  </w:style>
  <w:style w:type="character" w:customStyle="1" w:styleId="afd">
    <w:name w:val="Основной текст_"/>
    <w:basedOn w:val="a0"/>
    <w:rsid w:val="000124DB"/>
    <w:rPr>
      <w:rFonts w:ascii="Times New Roman" w:eastAsia="Times New Roman" w:hAnsi="Times New Roman" w:cs="Times New Roman"/>
      <w:color w:val="231E20"/>
      <w:sz w:val="20"/>
      <w:szCs w:val="20"/>
      <w:u w:val="none"/>
    </w:rPr>
  </w:style>
  <w:style w:type="paragraph" w:customStyle="1" w:styleId="Standard">
    <w:name w:val="Standard"/>
    <w:qFormat/>
    <w:rsid w:val="000124DB"/>
    <w:pPr>
      <w:suppressAutoHyphens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e">
    <w:name w:val="Содержимое таблицы"/>
    <w:basedOn w:val="a"/>
    <w:qFormat/>
    <w:rsid w:val="000124DB"/>
    <w:pPr>
      <w:suppressLineNumbers/>
      <w:suppressAutoHyphens/>
      <w:autoSpaceDE/>
      <w:autoSpaceDN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210">
    <w:name w:val="Основной текст 21"/>
    <w:basedOn w:val="a"/>
    <w:qFormat/>
    <w:rsid w:val="000124DB"/>
    <w:pPr>
      <w:suppressAutoHyphens/>
      <w:autoSpaceDE/>
      <w:autoSpaceDN/>
      <w:jc w:val="both"/>
      <w:textAlignment w:val="baseline"/>
    </w:pPr>
    <w:rPr>
      <w:rFonts w:eastAsia="Lucida Sans Unicode" w:cs="Mangal"/>
      <w:kern w:val="1"/>
      <w:sz w:val="20"/>
      <w:szCs w:val="24"/>
      <w:lang w:eastAsia="hi-IN" w:bidi="hi-IN"/>
    </w:rPr>
  </w:style>
  <w:style w:type="character" w:customStyle="1" w:styleId="aff">
    <w:name w:val="Оглавление_"/>
    <w:basedOn w:val="a0"/>
    <w:link w:val="aff0"/>
    <w:qFormat/>
    <w:rsid w:val="000124DB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f0">
    <w:name w:val="Оглавление"/>
    <w:basedOn w:val="a"/>
    <w:link w:val="aff"/>
    <w:qFormat/>
    <w:rsid w:val="000124DB"/>
    <w:pPr>
      <w:autoSpaceDE/>
      <w:autoSpaceDN/>
      <w:spacing w:after="80" w:line="293" w:lineRule="auto"/>
      <w:ind w:left="460"/>
    </w:pPr>
    <w:rPr>
      <w:color w:val="231E20"/>
      <w:sz w:val="20"/>
      <w:szCs w:val="20"/>
    </w:rPr>
  </w:style>
  <w:style w:type="paragraph" w:customStyle="1" w:styleId="aff1">
    <w:name w:val="Подзаг"/>
    <w:basedOn w:val="a"/>
    <w:qFormat/>
    <w:rsid w:val="000124DB"/>
    <w:pPr>
      <w:autoSpaceDE/>
      <w:autoSpaceDN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character" w:customStyle="1" w:styleId="ae">
    <w:name w:val="Верхний колонтитул Знак"/>
    <w:basedOn w:val="a0"/>
    <w:link w:val="ad"/>
    <w:uiPriority w:val="99"/>
    <w:qFormat/>
    <w:rsid w:val="000124DB"/>
    <w:rPr>
      <w:rFonts w:ascii="Times New Roman" w:eastAsia="Times New Roman" w:hAnsi="Times New Roman" w:cs="Times New Roman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0124DB"/>
    <w:rPr>
      <w:rFonts w:ascii="Times New Roman" w:eastAsia="Times New Roman" w:hAnsi="Times New Roman" w:cs="Times New Roman"/>
    </w:rPr>
  </w:style>
  <w:style w:type="paragraph" w:customStyle="1" w:styleId="aff2">
    <w:name w:val="Прижатый влево"/>
    <w:basedOn w:val="a"/>
    <w:next w:val="a"/>
    <w:uiPriority w:val="99"/>
    <w:qFormat/>
    <w:rsid w:val="000124DB"/>
    <w:pPr>
      <w:adjustRightInd w:val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14">
    <w:name w:val="Название объекта1"/>
    <w:basedOn w:val="a0"/>
    <w:qFormat/>
    <w:rsid w:val="000124DB"/>
  </w:style>
  <w:style w:type="character" w:customStyle="1" w:styleId="40">
    <w:name w:val="Заголовок 4 Знак"/>
    <w:basedOn w:val="a0"/>
    <w:link w:val="4"/>
    <w:uiPriority w:val="9"/>
    <w:rsid w:val="000124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32">
    <w:name w:val="Сетка таблицы3"/>
    <w:basedOn w:val="TableNormal"/>
    <w:uiPriority w:val="59"/>
    <w:qFormat/>
    <w:rsid w:val="00012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Сетка таблицы31"/>
    <w:basedOn w:val="a1"/>
    <w:uiPriority w:val="59"/>
    <w:qFormat/>
    <w:rsid w:val="000124DB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qFormat/>
    <w:rsid w:val="000124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Гипертекстовая ссылка"/>
    <w:basedOn w:val="a0"/>
    <w:uiPriority w:val="99"/>
    <w:qFormat/>
    <w:rsid w:val="000124DB"/>
    <w:rPr>
      <w:color w:val="106BBE"/>
    </w:rPr>
  </w:style>
  <w:style w:type="paragraph" w:customStyle="1" w:styleId="aff4">
    <w:name w:val="Комментарий"/>
    <w:basedOn w:val="a"/>
    <w:next w:val="a"/>
    <w:uiPriority w:val="99"/>
    <w:qFormat/>
    <w:rsid w:val="000124DB"/>
    <w:pPr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Style5">
    <w:name w:val="Style5"/>
    <w:basedOn w:val="a"/>
    <w:qFormat/>
    <w:rsid w:val="000124DB"/>
    <w:pPr>
      <w:adjustRightInd w:val="0"/>
      <w:spacing w:line="274" w:lineRule="exact"/>
      <w:ind w:firstLine="427"/>
      <w:jc w:val="both"/>
    </w:pPr>
    <w:rPr>
      <w:rFonts w:ascii="Franklin Gothic Demi" w:hAnsi="Franklin Gothic Demi"/>
      <w:sz w:val="24"/>
      <w:szCs w:val="24"/>
      <w:lang w:eastAsia="ru-RU"/>
    </w:rPr>
  </w:style>
  <w:style w:type="paragraph" w:customStyle="1" w:styleId="aff5">
    <w:name w:val="Перечень"/>
    <w:basedOn w:val="a"/>
    <w:next w:val="a"/>
    <w:link w:val="aff6"/>
    <w:qFormat/>
    <w:rsid w:val="000124DB"/>
    <w:pPr>
      <w:widowControl/>
      <w:suppressAutoHyphens/>
      <w:autoSpaceDE/>
      <w:autoSpaceDN/>
      <w:spacing w:line="360" w:lineRule="auto"/>
      <w:jc w:val="both"/>
    </w:pPr>
    <w:rPr>
      <w:rFonts w:eastAsia="Calibri"/>
      <w:sz w:val="28"/>
      <w:szCs w:val="20"/>
      <w:u w:color="000000"/>
    </w:rPr>
  </w:style>
  <w:style w:type="character" w:customStyle="1" w:styleId="aff6">
    <w:name w:val="Перечень Знак"/>
    <w:link w:val="aff5"/>
    <w:rsid w:val="000124DB"/>
    <w:rPr>
      <w:rFonts w:ascii="Times New Roman" w:eastAsia="Calibri" w:hAnsi="Times New Roman" w:cs="Times New Roman"/>
      <w:sz w:val="28"/>
      <w:szCs w:val="20"/>
      <w:u w:color="000000"/>
    </w:rPr>
  </w:style>
  <w:style w:type="paragraph" w:customStyle="1" w:styleId="aff7">
    <w:name w:val="Нормальный (таблица)"/>
    <w:basedOn w:val="a"/>
    <w:next w:val="a"/>
    <w:uiPriority w:val="99"/>
    <w:rsid w:val="000124DB"/>
    <w:pPr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0124DB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0124DB"/>
    <w:pPr>
      <w:ind w:left="479"/>
      <w:outlineLvl w:val="1"/>
    </w:pPr>
    <w:rPr>
      <w:b/>
      <w:bCs/>
      <w:sz w:val="24"/>
      <w:szCs w:val="24"/>
    </w:rPr>
  </w:style>
  <w:style w:type="paragraph" w:customStyle="1" w:styleId="211">
    <w:name w:val="Заголовок 21"/>
    <w:basedOn w:val="a"/>
    <w:uiPriority w:val="1"/>
    <w:qFormat/>
    <w:rsid w:val="000124DB"/>
    <w:pPr>
      <w:ind w:left="1286" w:hanging="246"/>
      <w:outlineLvl w:val="2"/>
    </w:pPr>
    <w:rPr>
      <w:b/>
      <w:bCs/>
      <w:i/>
      <w:iCs/>
      <w:sz w:val="24"/>
      <w:szCs w:val="24"/>
    </w:rPr>
  </w:style>
  <w:style w:type="character" w:customStyle="1" w:styleId="CharAttribute484">
    <w:name w:val="CharAttribute484"/>
    <w:uiPriority w:val="99"/>
    <w:qFormat/>
    <w:rsid w:val="000124DB"/>
    <w:rPr>
      <w:rFonts w:ascii="Times New Roman" w:eastAsia="Times New Roman"/>
      <w:i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124DB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0124D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0124D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0124D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0124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Zag11">
    <w:name w:val="Zag_11"/>
    <w:rsid w:val="000124DB"/>
  </w:style>
  <w:style w:type="character" w:customStyle="1" w:styleId="aff8">
    <w:name w:val="А_основной Знак"/>
    <w:link w:val="aff9"/>
    <w:qFormat/>
    <w:locked/>
    <w:rsid w:val="000124DB"/>
    <w:rPr>
      <w:rFonts w:ascii="Times New Roman" w:eastAsia="Times New Roman" w:hAnsi="Times New Roman" w:cs="Arial"/>
      <w:sz w:val="28"/>
      <w:lang w:eastAsia="ar-SA"/>
    </w:rPr>
  </w:style>
  <w:style w:type="paragraph" w:customStyle="1" w:styleId="aff9">
    <w:name w:val="А_основной"/>
    <w:basedOn w:val="a"/>
    <w:link w:val="aff8"/>
    <w:qFormat/>
    <w:rsid w:val="000124DB"/>
    <w:pPr>
      <w:suppressAutoHyphens/>
      <w:autoSpaceDN/>
      <w:spacing w:line="360" w:lineRule="auto"/>
      <w:ind w:firstLine="454"/>
      <w:jc w:val="both"/>
    </w:pPr>
    <w:rPr>
      <w:rFonts w:cs="Arial"/>
      <w:sz w:val="28"/>
      <w:szCs w:val="20"/>
      <w:lang w:eastAsia="ar-SA"/>
    </w:rPr>
  </w:style>
  <w:style w:type="paragraph" w:customStyle="1" w:styleId="Normal1">
    <w:name w:val="Normal1"/>
    <w:uiPriority w:val="99"/>
    <w:qFormat/>
    <w:rsid w:val="000124DB"/>
    <w:pPr>
      <w:widowControl w:val="0"/>
      <w:jc w:val="both"/>
    </w:pPr>
    <w:rPr>
      <w:rFonts w:ascii="Times New Roman" w:eastAsia="Times New Roman" w:hAnsi="Times New Roman" w:cs="Times New Roman"/>
    </w:rPr>
  </w:style>
  <w:style w:type="table" w:customStyle="1" w:styleId="15">
    <w:name w:val="Сетка таблицы1"/>
    <w:basedOn w:val="a1"/>
    <w:uiPriority w:val="59"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124DB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Ul">
    <w:name w:val="Ul"/>
    <w:basedOn w:val="a"/>
    <w:qFormat/>
    <w:rsid w:val="000124DB"/>
    <w:pPr>
      <w:widowControl/>
      <w:autoSpaceDE/>
      <w:autoSpaceDN/>
      <w:spacing w:line="300" w:lineRule="atLeast"/>
    </w:pPr>
    <w:rPr>
      <w:lang w:eastAsia="ru-RU"/>
    </w:rPr>
  </w:style>
  <w:style w:type="paragraph" w:customStyle="1" w:styleId="Tdtable-td">
    <w:name w:val="Td_table-td"/>
    <w:basedOn w:val="a"/>
    <w:qFormat/>
    <w:rsid w:val="000124DB"/>
    <w:pPr>
      <w:widowControl/>
      <w:autoSpaceDE/>
      <w:autoSpaceDN/>
      <w:spacing w:line="292" w:lineRule="atLeast"/>
    </w:pPr>
    <w:rPr>
      <w:rFonts w:ascii="Arial" w:eastAsia="Arial" w:hAnsi="Arial" w:cs="Arial"/>
      <w:sz w:val="18"/>
      <w:szCs w:val="18"/>
      <w:lang w:eastAsia="ru-RU"/>
    </w:rPr>
  </w:style>
  <w:style w:type="table" w:customStyle="1" w:styleId="27">
    <w:name w:val="Сетка таблицы2"/>
    <w:basedOn w:val="a1"/>
    <w:uiPriority w:val="59"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qFormat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qFormat/>
    <w:rsid w:val="000124DB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uiPriority w:val="59"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qFormat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uiPriority w:val="59"/>
    <w:qFormat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qFormat/>
    <w:rsid w:val="000124D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6">
    <w:name w:val="ParaAttribute16"/>
    <w:uiPriority w:val="99"/>
    <w:rsid w:val="000124DB"/>
    <w:pPr>
      <w:ind w:left="1080"/>
      <w:jc w:val="both"/>
    </w:pPr>
    <w:rPr>
      <w:rFonts w:ascii="Times New Roman" w:eastAsia="№Е" w:hAnsi="Times New Roman" w:cs="Times New Roman"/>
    </w:rPr>
  </w:style>
  <w:style w:type="table" w:customStyle="1" w:styleId="410">
    <w:name w:val="Сетка таблицы41"/>
    <w:basedOn w:val="a1"/>
    <w:uiPriority w:val="59"/>
    <w:qFormat/>
    <w:rsid w:val="000124DB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Без интервала Знак"/>
    <w:basedOn w:val="a0"/>
    <w:link w:val="affb"/>
    <w:uiPriority w:val="1"/>
    <w:qFormat/>
    <w:rsid w:val="000124DB"/>
  </w:style>
  <w:style w:type="paragraph" w:styleId="affb">
    <w:name w:val="No Spacing"/>
    <w:link w:val="affa"/>
    <w:uiPriority w:val="1"/>
    <w:qFormat/>
    <w:rsid w:val="000124DB"/>
  </w:style>
  <w:style w:type="paragraph" w:customStyle="1" w:styleId="-">
    <w:name w:val="Основной текст-норм"/>
    <w:basedOn w:val="a"/>
    <w:qFormat/>
    <w:rsid w:val="000124DB"/>
    <w:pPr>
      <w:autoSpaceDE/>
      <w:autoSpaceDN/>
      <w:spacing w:line="286" w:lineRule="auto"/>
      <w:ind w:firstLine="238"/>
      <w:jc w:val="both"/>
    </w:pPr>
    <w:rPr>
      <w:rFonts w:eastAsia="Courier New"/>
      <w:sz w:val="20"/>
      <w:szCs w:val="20"/>
      <w:lang w:eastAsia="ru-RU" w:bidi="ru-RU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0124DB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0124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8">
    <w:name w:val="Quote"/>
    <w:basedOn w:val="a"/>
    <w:next w:val="a"/>
    <w:link w:val="29"/>
    <w:uiPriority w:val="29"/>
    <w:qFormat/>
    <w:rsid w:val="000124DB"/>
    <w:pPr>
      <w:widowControl/>
      <w:autoSpaceDE/>
      <w:autoSpaceDN/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lang w:eastAsia="ru-RU"/>
    </w:rPr>
  </w:style>
  <w:style w:type="character" w:customStyle="1" w:styleId="29">
    <w:name w:val="Цитата 2 Знак"/>
    <w:basedOn w:val="a0"/>
    <w:link w:val="28"/>
    <w:uiPriority w:val="29"/>
    <w:qFormat/>
    <w:rsid w:val="000124DB"/>
    <w:rPr>
      <w:i/>
      <w:iCs/>
      <w:color w:val="000000" w:themeColor="text1"/>
      <w:sz w:val="22"/>
      <w:szCs w:val="22"/>
    </w:rPr>
  </w:style>
  <w:style w:type="paragraph" w:styleId="affc">
    <w:name w:val="Intense Quote"/>
    <w:basedOn w:val="a"/>
    <w:next w:val="a"/>
    <w:link w:val="affd"/>
    <w:uiPriority w:val="30"/>
    <w:qFormat/>
    <w:rsid w:val="000124DB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lang w:eastAsia="ru-RU"/>
    </w:rPr>
  </w:style>
  <w:style w:type="character" w:customStyle="1" w:styleId="affd">
    <w:name w:val="Выделенная цитата Знак"/>
    <w:basedOn w:val="a0"/>
    <w:link w:val="affc"/>
    <w:uiPriority w:val="30"/>
    <w:qFormat/>
    <w:rsid w:val="000124DB"/>
    <w:rPr>
      <w:b/>
      <w:bCs/>
      <w:i/>
      <w:iCs/>
      <w:color w:val="4F81BD" w:themeColor="accent1"/>
      <w:sz w:val="22"/>
      <w:szCs w:val="22"/>
    </w:rPr>
  </w:style>
  <w:style w:type="character" w:customStyle="1" w:styleId="17">
    <w:name w:val="Слабое выделение1"/>
    <w:basedOn w:val="a0"/>
    <w:uiPriority w:val="19"/>
    <w:qFormat/>
    <w:rsid w:val="000124DB"/>
    <w:rPr>
      <w:i/>
      <w:iCs/>
      <w:color w:val="808080" w:themeColor="text1" w:themeTint="7F"/>
    </w:rPr>
  </w:style>
  <w:style w:type="character" w:customStyle="1" w:styleId="18">
    <w:name w:val="Сильное выделение1"/>
    <w:basedOn w:val="a0"/>
    <w:uiPriority w:val="21"/>
    <w:qFormat/>
    <w:rsid w:val="000124DB"/>
    <w:rPr>
      <w:b/>
      <w:bCs/>
      <w:i/>
      <w:iCs/>
      <w:color w:val="4F81BD" w:themeColor="accent1"/>
    </w:rPr>
  </w:style>
  <w:style w:type="character" w:customStyle="1" w:styleId="19">
    <w:name w:val="Слабая ссылка1"/>
    <w:basedOn w:val="a0"/>
    <w:uiPriority w:val="31"/>
    <w:qFormat/>
    <w:rsid w:val="000124DB"/>
    <w:rPr>
      <w:smallCaps/>
      <w:color w:val="C0504D" w:themeColor="accent2"/>
      <w:u w:val="single"/>
    </w:rPr>
  </w:style>
  <w:style w:type="character" w:customStyle="1" w:styleId="1a">
    <w:name w:val="Сильная ссылка1"/>
    <w:basedOn w:val="a0"/>
    <w:uiPriority w:val="32"/>
    <w:qFormat/>
    <w:rsid w:val="000124DB"/>
    <w:rPr>
      <w:b/>
      <w:bCs/>
      <w:smallCaps/>
      <w:color w:val="C0504D" w:themeColor="accent2"/>
      <w:spacing w:val="5"/>
      <w:u w:val="single"/>
    </w:rPr>
  </w:style>
  <w:style w:type="character" w:customStyle="1" w:styleId="1b">
    <w:name w:val="Название книги1"/>
    <w:basedOn w:val="a0"/>
    <w:uiPriority w:val="33"/>
    <w:qFormat/>
    <w:rsid w:val="000124DB"/>
    <w:rPr>
      <w:b/>
      <w:bCs/>
      <w:smallCaps/>
      <w:spacing w:val="5"/>
    </w:rPr>
  </w:style>
  <w:style w:type="character" w:customStyle="1" w:styleId="ac">
    <w:name w:val="Текст сноски Знак"/>
    <w:basedOn w:val="a0"/>
    <w:link w:val="ab"/>
    <w:uiPriority w:val="99"/>
    <w:qFormat/>
    <w:rsid w:val="000124DB"/>
    <w:rPr>
      <w:rFonts w:ascii="Calibri" w:eastAsia="Calibri" w:hAnsi="Calibri" w:cs="Times New Roman"/>
    </w:rPr>
  </w:style>
  <w:style w:type="table" w:customStyle="1" w:styleId="TableNormal2">
    <w:name w:val="Table Normal2"/>
    <w:uiPriority w:val="2"/>
    <w:semiHidden/>
    <w:unhideWhenUsed/>
    <w:qFormat/>
    <w:rsid w:val="000124DB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vo.garant.ru/document/redirect/75093644/1000" TargetMode="External"/><Relationship Id="rId18" Type="http://schemas.openxmlformats.org/officeDocument/2006/relationships/hyperlink" Target="http://ivo.garant.ru/document/redirect/71551998/1000" TargetMode="External"/><Relationship Id="rId26" Type="http://schemas.openxmlformats.org/officeDocument/2006/relationships/hyperlink" Target="https://school83.edu.yar.ru/svedeniya_ob_obrazovatelnoy_organizatsii/dokumenti_/prikaz__1_.pdf" TargetMode="External"/><Relationship Id="rId39" Type="http://schemas.openxmlformats.org/officeDocument/2006/relationships/hyperlink" Target="https://school83.edu.yar.ru/podpisannie_doki/polozhenie_o_klassnom_rukovodstve_22.doc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hyperlink" Target="https://school83.edu.yar.ru/podpisannie_doki/polozheniya/o_letnem_lagere.pdf" TargetMode="External"/><Relationship Id="rId42" Type="http://schemas.openxmlformats.org/officeDocument/2006/relationships/hyperlink" Target="https://school83.edu.yar.ru/podpisannie_doki/polozhenie_o_roditelskom_sovete_22.docx" TargetMode="External"/><Relationship Id="rId47" Type="http://schemas.openxmlformats.org/officeDocument/2006/relationships/hyperlink" Target="http://ivo.garant.ru/document/redirect/75093644/1000" TargetMode="External"/><Relationship Id="rId50" Type="http://schemas.openxmlformats.org/officeDocument/2006/relationships/hyperlink" Target="http://ivo.garant.ru/document/redirect/70291362/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/redirect/400274954/1000" TargetMode="External"/><Relationship Id="rId17" Type="http://schemas.openxmlformats.org/officeDocument/2006/relationships/hyperlink" Target="http://ivo.garant.ru/document/redirect/75093644/1000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school83.edu.yar.ru/podpisannie_doki/polozhenie_o_provedenii_urokov_po_fiz-re_22.docx" TargetMode="External"/><Relationship Id="rId38" Type="http://schemas.openxmlformats.org/officeDocument/2006/relationships/hyperlink" Target="https://school83.edu.yar.ru/podpisannie_doki/polozhenie_o_metod__ob_ed__kl_ruk_22.docx" TargetMode="External"/><Relationship Id="rId46" Type="http://schemas.openxmlformats.org/officeDocument/2006/relationships/hyperlink" Target="http://ivo.garant.ru/document/redirect/400274954/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400274954/1000" TargetMode="External"/><Relationship Id="rId20" Type="http://schemas.openxmlformats.org/officeDocument/2006/relationships/hyperlink" Target="https://blagschool6.02edu.ru/upload/medialibrary/996/znjnw2flnrtz2z2hsoacmg3xctng6xx8/%D0%9F%D0%BE%D0%BB%D0%BE%D0%B6%D0%B5%D0%BD%D0%B8%D0%B5%20%D0%BE%20%D1%84%D0%BE%D1%80%D0%BC%D0%B0%D1%85,%20%D0%BF%D0%B5%D1%80%D0%B8%D0%BE%D0%B4%D0%B8%D1%87%D0%BD%D0%BE%D1%81%D1%82%D0%B8%20%D0%B8%20%D0%BF%D0%BE%D1%80%D1%8F%D0%B4%D0%BA%D0%B5%20%D1%82%D0%B5%D0%BA%D1%83%D1%89%D0%B5%D0%B3%D0%BE%20%D0%BA%D0%BE%D0%BD%D1%82%D1%80%D0%BE%D0%BB%D1%8F%20%D1%83%D1%81%D0%BF%D0%B5%D0%B2%D0%B0%D0%B5%D0%BC%D0%BE%D1%81%D1%82%D0%B8%20%D0%B8%20%D0%BF%D1%80%D0%BE%D0%BC%D0%B5%D0%B6%D1%83%D1%82%D0%BE%D1%87%D0%BD%D0%BE%D0%B9%20%D0%B0%D1%82%D1%82%D0%B5%D1%81%D1%82%D0%B0%D1%86%D0%B8%D0%B8%20%D1%83%D1%87%D0%B0%D1%89%D0%B8%D1%85%D1%81%D1%8F.pdf" TargetMode="External"/><Relationship Id="rId29" Type="http://schemas.openxmlformats.org/officeDocument/2006/relationships/hyperlink" Target="https://school83.edu.yar.ru/podpisannie_doki/polozhenie_o_vneurochnoy_deyatelnosti_22.doc" TargetMode="External"/><Relationship Id="rId41" Type="http://schemas.openxmlformats.org/officeDocument/2006/relationships/hyperlink" Target="https://school83.edu.yar.ru/podpisannie_doki/polozhenii_spp_22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400151942/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school83.edu.yar.ru/podpisannie_doki/polozhenie_o_shkolnom_volonterskom_dvizhenii_dorogoyu_dobra_22.doc" TargetMode="External"/><Relationship Id="rId37" Type="http://schemas.openxmlformats.org/officeDocument/2006/relationships/hyperlink" Target="https://school83.edu.yar.ru/podpisannie_doki/polozhenie_o_proforientatsionnoy_rabote_22.docx" TargetMode="External"/><Relationship Id="rId40" Type="http://schemas.openxmlformats.org/officeDocument/2006/relationships/hyperlink" Target="https://school83.edu.yar.ru/podpisannie_doki/polozhenie_o_sluzhbe_mediatsii_22.docx" TargetMode="External"/><Relationship Id="rId45" Type="http://schemas.openxmlformats.org/officeDocument/2006/relationships/hyperlink" Target="https://school83.edu.yar.ru/podpisannie_doki/dolzhnostnaya_instruktsiya/di_klassnogo_rukovoditelya.docx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/redirect/71551998/1000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s://school83.edu.yar.ru/podpisannie_doki/polozhenie_o_komissii_po_uregulirovaniyu_sporov_22.docx" TargetMode="External"/><Relationship Id="rId36" Type="http://schemas.openxmlformats.org/officeDocument/2006/relationships/hyperlink" Target="https://school83.edu.yar.ru/podpisannie_doki/polozhenie_o_gto_22.doc" TargetMode="External"/><Relationship Id="rId49" Type="http://schemas.openxmlformats.org/officeDocument/2006/relationships/hyperlink" Target="http://ivo.garant.ru/document/redirect/12112604/2" TargetMode="External"/><Relationship Id="rId10" Type="http://schemas.openxmlformats.org/officeDocument/2006/relationships/hyperlink" Target="https://edsoo.ru/Prikaz_Ministerstva_prosvescheniya_Rossijskoj_Federacii_ot_02_08_2022_653_Ob_utverzhdenii_federalnogo_perechnya_elektronnih_obrazo.htm" TargetMode="External"/><Relationship Id="rId19" Type="http://schemas.openxmlformats.org/officeDocument/2006/relationships/hyperlink" Target="http://ivo.garant.ru/document/redirect/71551998/0" TargetMode="External"/><Relationship Id="rId31" Type="http://schemas.openxmlformats.org/officeDocument/2006/relationships/hyperlink" Target="https://school83.edu.yar.ru/podpisannie_doki/polozhenie_o_sovete_starsheklassnikov_22.doc" TargetMode="External"/><Relationship Id="rId44" Type="http://schemas.openxmlformats.org/officeDocument/2006/relationships/hyperlink" Target="https://school83.edu.yar.ru/podpisannie_doki/dolzhnostnaya_instruktsiya/di_pedagog_organizator_poslednyaya.docx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gosreestr.ru/poop/primernaia-osnovnaia-obrazovatelnaia-programma-osnovnogo-obshchego-obrazovaniia-2" TargetMode="External"/><Relationship Id="rId14" Type="http://schemas.openxmlformats.org/officeDocument/2006/relationships/hyperlink" Target="http://ivo.garant.ru/document/redirect/75093644/0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school83.edu.yar.ru/podpisannie_doki/polozheniya/polozhenie_o_pohv_list.docx" TargetMode="External"/><Relationship Id="rId30" Type="http://schemas.openxmlformats.org/officeDocument/2006/relationships/hyperlink" Target="https://school83.edu.yar.ru/podpisannie_doki/polozhenie_o_shkolnom_sportivnom_klube_feniks_22.docx" TargetMode="External"/><Relationship Id="rId35" Type="http://schemas.openxmlformats.org/officeDocument/2006/relationships/hyperlink" Target="https://school83.edu.yar.ru/podpisannie_doki/polozhenie_portfolio_uchenika_nachalnoy_shkoli_22.docx" TargetMode="External"/><Relationship Id="rId43" Type="http://schemas.openxmlformats.org/officeDocument/2006/relationships/hyperlink" Target="https://school83.edu.yar.ru/podpisannie_doki/dolzhnostnaya_instruktsiya/di_vospitatel_gpd.docx" TargetMode="External"/><Relationship Id="rId48" Type="http://schemas.openxmlformats.org/officeDocument/2006/relationships/hyperlink" Target="http://ivo.garant.ru/document/redirect/71436240/1000" TargetMode="External"/><Relationship Id="rId8" Type="http://schemas.openxmlformats.org/officeDocument/2006/relationships/hyperlink" Target="http://www.consultant.ru/document/cons_doc_LAW_389560/" TargetMode="External"/><Relationship Id="rId51" Type="http://schemas.openxmlformats.org/officeDocument/2006/relationships/hyperlink" Target="https://normativ.kontur.ru/document?moduleid=1&amp;documentid=2834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0C72A-48EB-4DEB-8CA7-034361726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207</Pages>
  <Words>55584</Words>
  <Characters>316830</Characters>
  <Application>Microsoft Office Word</Application>
  <DocSecurity>0</DocSecurity>
  <Lines>2640</Lines>
  <Paragraphs>743</Paragraphs>
  <ScaleCrop>false</ScaleCrop>
  <Company>Krokoz™ Inc.</Company>
  <LinksUpToDate>false</LinksUpToDate>
  <CharactersWithSpaces>371671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2023-10-03T13:57:00Z</cp:lastPrinted>
  <dcterms:created xsi:type="dcterms:W3CDTF">2023-10-02T13:39:00Z</dcterms:created>
  <dcterms:modified xsi:type="dcterms:W3CDTF">2025-10-24T04:27:00Z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4BEAA7650D0A4AEFBEA3CDC0B9B180C1</vt:lpwstr>
  </property>
</Properties>
</file>