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FE7" w:rsidRDefault="00003FE7" w:rsidP="00003FE7">
      <w:pPr>
        <w:pStyle w:val="a7"/>
        <w:tabs>
          <w:tab w:val="left" w:pos="4220"/>
        </w:tabs>
        <w:rPr>
          <w:b/>
          <w:szCs w:val="28"/>
        </w:rPr>
      </w:pPr>
      <w:r>
        <w:rPr>
          <w:b/>
          <w:szCs w:val="28"/>
        </w:rPr>
        <w:t xml:space="preserve">МУНИЦИПАЛЬНОЕ   ОБЩЕОБРАЗОВАТЕЛЬНОЕ   УЧРЕЖДЕНИЕ </w:t>
      </w:r>
    </w:p>
    <w:p w:rsidR="00003FE7" w:rsidRDefault="00003FE7" w:rsidP="00003FE7">
      <w:pPr>
        <w:pStyle w:val="a7"/>
        <w:tabs>
          <w:tab w:val="left" w:pos="4220"/>
        </w:tabs>
        <w:rPr>
          <w:b/>
          <w:szCs w:val="28"/>
        </w:rPr>
      </w:pPr>
      <w:r>
        <w:rPr>
          <w:b/>
          <w:szCs w:val="28"/>
        </w:rPr>
        <w:t>«СРЕДНЯЯ  ШКОЛА № 83»  г. ЯРОСЛАВЛЯ</w:t>
      </w:r>
    </w:p>
    <w:p w:rsidR="00003FE7" w:rsidRDefault="00003FE7" w:rsidP="00003FE7">
      <w:pPr>
        <w:pStyle w:val="3"/>
        <w:tabs>
          <w:tab w:val="left" w:pos="1800"/>
          <w:tab w:val="left" w:pos="4140"/>
          <w:tab w:val="left" w:pos="4320"/>
        </w:tabs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003FE7" w:rsidRPr="00003FE7" w:rsidRDefault="00003FE7" w:rsidP="00003FE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003FE7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proofErr w:type="gramEnd"/>
      <w:r w:rsidRPr="00003FE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 И К А З</w:t>
      </w:r>
    </w:p>
    <w:p w:rsidR="00003FE7" w:rsidRPr="00F31694" w:rsidRDefault="00003FE7" w:rsidP="00003FE7">
      <w:pPr>
        <w:pStyle w:val="a5"/>
        <w:rPr>
          <w:rFonts w:ascii="Times New Roman" w:hAnsi="Times New Roman"/>
          <w:sz w:val="24"/>
          <w:szCs w:val="24"/>
          <w:lang w:val="ru-RU"/>
        </w:rPr>
      </w:pPr>
    </w:p>
    <w:p w:rsidR="00003FE7" w:rsidRDefault="00003FE7" w:rsidP="00003FE7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003FE7" w:rsidRPr="00003FE7" w:rsidRDefault="00003FE7" w:rsidP="00003FE7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« </w:t>
      </w:r>
      <w:r>
        <w:rPr>
          <w:rFonts w:ascii="Times New Roman" w:hAnsi="Times New Roman"/>
          <w:sz w:val="24"/>
          <w:szCs w:val="24"/>
          <w:lang w:val="ru-RU"/>
        </w:rPr>
        <w:t>30</w:t>
      </w:r>
      <w:r>
        <w:rPr>
          <w:rFonts w:ascii="Times New Roman" w:hAnsi="Times New Roman"/>
          <w:sz w:val="24"/>
          <w:szCs w:val="24"/>
        </w:rPr>
        <w:t xml:space="preserve">»  </w:t>
      </w:r>
      <w:r>
        <w:rPr>
          <w:rFonts w:ascii="Times New Roman" w:hAnsi="Times New Roman"/>
          <w:sz w:val="24"/>
          <w:szCs w:val="24"/>
          <w:lang w:val="ru-RU"/>
        </w:rPr>
        <w:t xml:space="preserve">августа  </w:t>
      </w:r>
      <w:r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  <w:lang w:val="ru-RU"/>
        </w:rPr>
        <w:t xml:space="preserve">24 </w:t>
      </w:r>
      <w:r>
        <w:rPr>
          <w:rFonts w:ascii="Times New Roman" w:hAnsi="Times New Roman"/>
          <w:sz w:val="24"/>
          <w:szCs w:val="24"/>
        </w:rPr>
        <w:t>г.                                                                                          №</w:t>
      </w:r>
      <w:r>
        <w:rPr>
          <w:rFonts w:ascii="Times New Roman" w:hAnsi="Times New Roman"/>
          <w:sz w:val="24"/>
          <w:szCs w:val="24"/>
          <w:lang w:val="ru-RU"/>
        </w:rPr>
        <w:t xml:space="preserve">  01-10/35</w:t>
      </w:r>
      <w:r w:rsidR="00D255F1">
        <w:rPr>
          <w:rFonts w:ascii="Times New Roman" w:hAnsi="Times New Roman"/>
          <w:sz w:val="24"/>
          <w:szCs w:val="24"/>
          <w:lang w:val="ru-RU"/>
        </w:rPr>
        <w:t>4</w:t>
      </w:r>
    </w:p>
    <w:p w:rsidR="00003FE7" w:rsidRDefault="00003FE7" w:rsidP="00003FE7">
      <w:pPr>
        <w:spacing w:before="0" w:beforeAutospacing="0" w:after="0" w:afterAutospacing="0"/>
        <w:rPr>
          <w:rFonts w:ascii="Arial" w:eastAsia="Times New Roman" w:hAnsi="Arial" w:cs="Arial"/>
          <w:b/>
          <w:bCs/>
          <w:color w:val="222222"/>
          <w:sz w:val="21"/>
          <w:szCs w:val="21"/>
          <w:lang w:val="ru-RU" w:eastAsia="ru-RU"/>
        </w:rPr>
      </w:pPr>
    </w:p>
    <w:p w:rsidR="00003FE7" w:rsidRDefault="00003FE7" w:rsidP="00003FE7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 xml:space="preserve">О внесении изменений в основные образовательные  и адаптированные образовательные программы начального общего, основного общего и среднего общего образования МОУ «Средняя школа № </w:t>
      </w:r>
      <w:r w:rsidRPr="002E580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83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»</w:t>
      </w:r>
    </w:p>
    <w:p w:rsidR="00003FE7" w:rsidRDefault="00003FE7" w:rsidP="00003FE7">
      <w:pPr>
        <w:spacing w:before="0" w:beforeAutospacing="0" w:after="0" w:afterAutospacing="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</w:p>
    <w:p w:rsidR="00003FE7" w:rsidRDefault="00003FE7" w:rsidP="00003FE7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На основании </w:t>
      </w:r>
      <w:hyperlink r:id="rId5" w:tgtFrame="_self" w:tooltip="Об образовании в Российской Федерации" w:history="1">
        <w: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ru-RU" w:eastAsia="ru-RU"/>
          </w:rPr>
          <w:t>части 5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 статьи 12, </w:t>
      </w:r>
      <w:hyperlink r:id="rId6" w:tgtFrame="_self" w:tooltip="Об образовании в Российской Федерации" w:history="1">
        <w: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ru-RU" w:eastAsia="ru-RU"/>
          </w:rPr>
          <w:t>пункта 6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 части 3 статьи 28 Федерального закона от 29.12.2012 № 273-ФЗ «Об образовании в Российской Федерации», </w:t>
      </w:r>
      <w:hyperlink r:id="rId7" w:tgtFrame="_self" w:tooltip="О внесении изменений в Федеральный закон " w:history="1">
        <w: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ru-RU" w:eastAsia="ru-RU"/>
          </w:rPr>
          <w:t>федерального закона от 19.12.2023 № 618-ФЗ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, Федерального государственного образовательного стандарта основного общего образования, утвержденного </w:t>
      </w:r>
      <w:hyperlink r:id="rId8" w:tgtFrame="_self" w:tooltip="Об утверждении федерального государственного образовательного стандарта основного общего образования" w:history="1">
        <w: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ru-RU" w:eastAsia="ru-RU"/>
          </w:rPr>
          <w:t xml:space="preserve">приказом </w:t>
        </w:r>
        <w:proofErr w:type="spellStart"/>
        <w: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ru-RU" w:eastAsia="ru-RU"/>
          </w:rPr>
          <w:t>Минпросвещения</w:t>
        </w:r>
        <w:proofErr w:type="spellEnd"/>
        <w: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ru-RU" w:eastAsia="ru-RU"/>
          </w:rPr>
          <w:t xml:space="preserve"> от </w:t>
        </w:r>
        <w:proofErr w:type="gramStart"/>
        <w: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ru-RU" w:eastAsia="ru-RU"/>
          </w:rPr>
          <w:t>от</w:t>
        </w:r>
        <w:proofErr w:type="gramEnd"/>
        <w: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ru-RU" w:eastAsia="ru-RU"/>
          </w:rPr>
          <w:t xml:space="preserve"> 31.05.2021 № 287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, Федеральной образовательной программы основного общего образования, утвержденной </w:t>
      </w:r>
      <w:hyperlink r:id="rId9" w:tgtFrame="_self" w:tooltip="Об утверждении федеральной образовательной программы основного общего образования" w:history="1">
        <w: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ru-RU" w:eastAsia="ru-RU"/>
          </w:rPr>
          <w:t xml:space="preserve">приказом </w:t>
        </w:r>
        <w:proofErr w:type="spellStart"/>
        <w: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ru-RU" w:eastAsia="ru-RU"/>
          </w:rPr>
          <w:t>Минпросвещения</w:t>
        </w:r>
        <w:proofErr w:type="spellEnd"/>
        <w: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ru-RU" w:eastAsia="ru-RU"/>
          </w:rPr>
          <w:t xml:space="preserve"> от 18.05.2023 № 370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 с учетом изменений, внесенных </w:t>
      </w:r>
      <w:hyperlink r:id="rId10" w:tgtFrame="_self" w:tooltip=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 w:history="1">
        <w: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ru-RU" w:eastAsia="ru-RU"/>
          </w:rPr>
          <w:t xml:space="preserve">приказом от </w:t>
        </w:r>
        <w:proofErr w:type="spellStart"/>
        <w: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ru-RU" w:eastAsia="ru-RU"/>
          </w:rPr>
          <w:t>от</w:t>
        </w:r>
        <w:proofErr w:type="spellEnd"/>
        <w: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ru-RU" w:eastAsia="ru-RU"/>
          </w:rPr>
          <w:t xml:space="preserve"> 19.03.2024 № 171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, в соответствии с решением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педагогического совета МОУ «Средняя школа № </w:t>
      </w:r>
      <w:r w:rsidRPr="002E580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83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» от </w:t>
      </w:r>
      <w:r w:rsidRPr="002E580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30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.0</w:t>
      </w:r>
      <w:r w:rsidRPr="002E580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8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.2024, протокол № 5, и в целях приведения ООП в соответствие с ФООП </w:t>
      </w:r>
    </w:p>
    <w:p w:rsidR="00003FE7" w:rsidRDefault="00003FE7" w:rsidP="00003FE7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</w:p>
    <w:p w:rsidR="00003FE7" w:rsidRDefault="00003FE7" w:rsidP="00003FE7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ПРИКАЗЫВАЮ:</w:t>
      </w:r>
    </w:p>
    <w:p w:rsidR="00003FE7" w:rsidRDefault="00003FE7" w:rsidP="00003FE7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</w:p>
    <w:p w:rsidR="00003FE7" w:rsidRDefault="00003FE7" w:rsidP="00003FE7">
      <w:pPr>
        <w:pStyle w:val="a4"/>
        <w:numPr>
          <w:ilvl w:val="0"/>
          <w:numId w:val="1"/>
        </w:numPr>
        <w:spacing w:before="0" w:beforeAutospacing="0" w:after="0" w:afterAutospacing="0"/>
        <w:ind w:left="284" w:hanging="284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Создать рабочую группу по внесению изменений в ООП НОО, ООП ООО, ООП СОО, АОП НОО и АОП ООО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в следующем составе:</w:t>
      </w:r>
    </w:p>
    <w:p w:rsidR="00003FE7" w:rsidRDefault="00003FE7" w:rsidP="00003FE7">
      <w:pPr>
        <w:spacing w:before="0" w:beforeAutospacing="0" w:after="0" w:afterAutospacing="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- Осокина</w:t>
      </w:r>
      <w:r w:rsidRPr="002E580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Н.И.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, заместитель директора по УВР</w:t>
      </w:r>
    </w:p>
    <w:p w:rsidR="00003FE7" w:rsidRDefault="00003FE7" w:rsidP="00003FE7">
      <w:pPr>
        <w:spacing w:before="0" w:beforeAutospacing="0" w:after="0" w:afterAutospacing="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2E580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- Тихомирова Ю.В.,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заместитель директора по УВР</w:t>
      </w:r>
    </w:p>
    <w:p w:rsidR="00003FE7" w:rsidRDefault="00003FE7" w:rsidP="00003FE7">
      <w:pPr>
        <w:spacing w:before="0" w:beforeAutospacing="0" w:after="0" w:afterAutospacing="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2E580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- </w:t>
      </w:r>
      <w:proofErr w:type="spellStart"/>
      <w:r w:rsidRPr="002E580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Ширманова</w:t>
      </w:r>
      <w:proofErr w:type="spellEnd"/>
      <w:r w:rsidRPr="002E580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В.В.,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заместитель директора по УВР</w:t>
      </w:r>
    </w:p>
    <w:p w:rsidR="00003FE7" w:rsidRPr="002E5809" w:rsidRDefault="00003FE7" w:rsidP="00003FE7">
      <w:pPr>
        <w:spacing w:before="0" w:beforeAutospacing="0" w:after="0" w:afterAutospacing="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2E580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-Лаврова С.А., руководитель МО учителей начальных классов</w:t>
      </w:r>
    </w:p>
    <w:p w:rsidR="00003FE7" w:rsidRPr="002E5809" w:rsidRDefault="00003FE7" w:rsidP="00003FE7">
      <w:pPr>
        <w:spacing w:before="0" w:beforeAutospacing="0" w:after="0" w:afterAutospacing="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2E580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-</w:t>
      </w:r>
      <w:proofErr w:type="spellStart"/>
      <w:r w:rsidRPr="002E580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Матюшкова</w:t>
      </w:r>
      <w:proofErr w:type="spellEnd"/>
      <w:r w:rsidRPr="002E580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Р.А., руководитель МО учителей гуманитарного цикла</w:t>
      </w:r>
    </w:p>
    <w:p w:rsidR="00003FE7" w:rsidRDefault="00003FE7" w:rsidP="00003FE7">
      <w:pPr>
        <w:spacing w:before="0" w:beforeAutospacing="0" w:after="0" w:afterAutospacing="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- Лужков</w:t>
      </w:r>
      <w:r w:rsidRPr="002E580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Д.А.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, руководитель МО учителей физической культуры и ОБЗР</w:t>
      </w:r>
    </w:p>
    <w:p w:rsidR="00003FE7" w:rsidRPr="002E5809" w:rsidRDefault="00003FE7" w:rsidP="00003FE7">
      <w:pPr>
        <w:spacing w:before="0" w:beforeAutospacing="0" w:after="0" w:afterAutospacing="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Зубрилина</w:t>
      </w:r>
      <w:proofErr w:type="spellEnd"/>
      <w:r w:rsidRPr="002E580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Р.Л.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, руководитель МО учителей эстетического</w:t>
      </w:r>
      <w:r w:rsidRPr="002E580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цикла</w:t>
      </w:r>
    </w:p>
    <w:p w:rsidR="00003FE7" w:rsidRDefault="00003FE7" w:rsidP="00003FE7">
      <w:pPr>
        <w:spacing w:before="0" w:beforeAutospacing="0" w:after="0" w:afterAutospacing="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Горнушкина</w:t>
      </w:r>
      <w:proofErr w:type="spellEnd"/>
      <w:r w:rsidRPr="002E580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А.М.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, учитель предмета «Основы безопасности и защиты Родины»</w:t>
      </w:r>
    </w:p>
    <w:p w:rsidR="00003FE7" w:rsidRDefault="00003FE7" w:rsidP="00003FE7">
      <w:pPr>
        <w:spacing w:before="0" w:beforeAutospacing="0" w:after="0" w:afterAutospacing="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2. Рабочей группе внести изменения в основные и адаптированные образовательные программы всех уровней общего образования  МОУ «Средняя школа № </w:t>
      </w:r>
      <w:r w:rsidRPr="002E580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83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», утвержденные приказом директора № 01-10/</w:t>
      </w:r>
      <w:r w:rsidRPr="002E580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390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от </w:t>
      </w:r>
      <w:r w:rsidRPr="002E580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31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.08.2023 г. (приложение)</w:t>
      </w:r>
    </w:p>
    <w:p w:rsidR="00003FE7" w:rsidRDefault="00003FE7" w:rsidP="00003FE7">
      <w:pPr>
        <w:spacing w:before="0" w:beforeAutospacing="0" w:after="0" w:afterAutospacing="0"/>
        <w:ind w:left="284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2.1. В целевой раздел:</w:t>
      </w:r>
    </w:p>
    <w:p w:rsidR="00003FE7" w:rsidRDefault="00003FE7" w:rsidP="00003FE7">
      <w:pPr>
        <w:spacing w:before="0" w:beforeAutospacing="0" w:after="0" w:afterAutospacing="0"/>
        <w:ind w:left="708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2.1.1. В пояснительную записку ООП всех уровней общего образования </w:t>
      </w:r>
    </w:p>
    <w:p w:rsidR="00003FE7" w:rsidRDefault="00003FE7" w:rsidP="00003FE7">
      <w:pPr>
        <w:spacing w:before="0" w:beforeAutospacing="0" w:after="0" w:afterAutospacing="0"/>
        <w:ind w:left="708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2.1.2. В планируемые результаты освоения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основной образовательной программы </w:t>
      </w:r>
    </w:p>
    <w:p w:rsidR="00003FE7" w:rsidRDefault="00003FE7" w:rsidP="00003FE7">
      <w:pPr>
        <w:spacing w:before="0" w:beforeAutospacing="0" w:after="0" w:afterAutospacing="0"/>
        <w:ind w:left="708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2.1.3. В систему оценки результатов освоения основной образовательной программы </w:t>
      </w:r>
    </w:p>
    <w:p w:rsidR="00003FE7" w:rsidRDefault="00003FE7" w:rsidP="00003FE7">
      <w:pPr>
        <w:spacing w:before="0" w:beforeAutospacing="0" w:after="0" w:afterAutospacing="0"/>
        <w:ind w:left="284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2.2. В содержательный раздел:</w:t>
      </w:r>
    </w:p>
    <w:p w:rsidR="00003FE7" w:rsidRDefault="00003FE7" w:rsidP="00003FE7">
      <w:pPr>
        <w:spacing w:before="0" w:beforeAutospacing="0" w:after="0" w:afterAutospacing="0"/>
        <w:ind w:left="708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2.2.1. В рабочие программы учебных предметов, курсов, модулей обязательной части учебного плана </w:t>
      </w:r>
    </w:p>
    <w:p w:rsidR="00003FE7" w:rsidRDefault="00003FE7" w:rsidP="00003FE7">
      <w:pPr>
        <w:spacing w:before="0" w:beforeAutospacing="0" w:after="0" w:afterAutospacing="0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2.2.2. В рабочую программу воспитания </w:t>
      </w:r>
    </w:p>
    <w:p w:rsidR="00003FE7" w:rsidRDefault="00003FE7" w:rsidP="00003FE7">
      <w:pPr>
        <w:spacing w:before="0" w:beforeAutospacing="0" w:after="0" w:afterAutospacing="0"/>
        <w:ind w:left="284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2.3. В организационный раздел:</w:t>
      </w:r>
    </w:p>
    <w:p w:rsidR="00003FE7" w:rsidRDefault="00003FE7" w:rsidP="00003FE7">
      <w:pPr>
        <w:spacing w:before="0" w:beforeAutospacing="0" w:after="0" w:afterAutospacing="0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2.3.1. В учебные планы основного общего образования </w:t>
      </w:r>
    </w:p>
    <w:p w:rsidR="00003FE7" w:rsidRDefault="00003FE7" w:rsidP="00003FE7">
      <w:pPr>
        <w:spacing w:before="0" w:beforeAutospacing="0" w:after="0" w:afterAutospacing="0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2.3.2. В календарный план воспитательной работы основного общего образования </w:t>
      </w:r>
    </w:p>
    <w:p w:rsidR="00003FE7" w:rsidRDefault="00003FE7" w:rsidP="00003FE7">
      <w:pPr>
        <w:spacing w:before="0" w:beforeAutospacing="0" w:after="0" w:afterAutospacing="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lastRenderedPageBreak/>
        <w:t xml:space="preserve">2. Утвердить изменения, внесенные в основные и адаптированные образовательные программы начального общего, основного общего и среднего общего образования МОУ «Средняя школа № </w:t>
      </w:r>
      <w:r w:rsidRPr="002E580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83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».</w:t>
      </w:r>
    </w:p>
    <w:p w:rsidR="00003FE7" w:rsidRDefault="00003FE7" w:rsidP="00003FE7">
      <w:pPr>
        <w:spacing w:before="0" w:beforeAutospacing="0" w:after="0" w:afterAutospacing="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3. Обеспечить мониторинг качества реализации основных и адаптированных образовательных  программ начального общего, основного общего и среднего общего образования. </w:t>
      </w:r>
    </w:p>
    <w:p w:rsidR="00003FE7" w:rsidRDefault="00003FE7" w:rsidP="00003FE7">
      <w:pPr>
        <w:spacing w:before="0" w:beforeAutospacing="0" w:after="0" w:afterAutospacing="0"/>
        <w:ind w:left="354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Отв.: </w:t>
      </w:r>
      <w:r w:rsidRPr="002E580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Тихомирова</w:t>
      </w:r>
      <w:r w:rsidRPr="002E580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Ю.В.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, заместитель директора по </w:t>
      </w:r>
      <w:r w:rsidR="00D255F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УВР,</w:t>
      </w:r>
    </w:p>
    <w:p w:rsidR="00003FE7" w:rsidRPr="002E5809" w:rsidRDefault="00003FE7" w:rsidP="00003FE7">
      <w:pPr>
        <w:spacing w:before="0" w:beforeAutospacing="0" w:after="0" w:afterAutospacing="0"/>
        <w:ind w:left="3540" w:firstLine="708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Ширманова</w:t>
      </w:r>
      <w:proofErr w:type="spellEnd"/>
      <w:r w:rsidRPr="002E580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В.В.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, заместитель директора по УВР</w:t>
      </w:r>
      <w:r w:rsidRPr="002E580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,</w:t>
      </w:r>
    </w:p>
    <w:p w:rsidR="00003FE7" w:rsidRPr="002E5809" w:rsidRDefault="00003FE7" w:rsidP="00003FE7">
      <w:pPr>
        <w:spacing w:before="0" w:beforeAutospacing="0" w:after="0" w:afterAutospacing="0"/>
        <w:ind w:left="3540" w:firstLine="708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2E580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Осокина Н.И., заместитель директора по УВР</w:t>
      </w:r>
    </w:p>
    <w:p w:rsidR="00003FE7" w:rsidRDefault="00003FE7" w:rsidP="00003FE7">
      <w:pPr>
        <w:spacing w:before="0" w:beforeAutospacing="0" w:after="0" w:afterAutospacing="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4. Разместить основные и адаптированные образовательные программы начального общего, основного общего и среднего общего образования с изменениями и дополнениями в соответствии с ФООП и ФАОП начального общего, основного общего и среднего общего образования на сайте МОУ «Средняя школа № </w:t>
      </w:r>
      <w:r w:rsidRPr="002E580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83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» в срок до 01.09.2024.</w:t>
      </w:r>
    </w:p>
    <w:p w:rsidR="00003FE7" w:rsidRDefault="00003FE7" w:rsidP="00003FE7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Отв.: Маслова</w:t>
      </w:r>
      <w:r w:rsidRPr="002E580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А.В.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, заместитель директора по УВР</w:t>
      </w:r>
    </w:p>
    <w:p w:rsidR="00003FE7" w:rsidRDefault="00003FE7" w:rsidP="00003FE7">
      <w:pPr>
        <w:spacing w:before="0" w:beforeAutospacing="0" w:after="0" w:afterAutospacing="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5. Контроль исполнения настоящего приказа и утверждение изменений оставляю за собой.</w:t>
      </w:r>
    </w:p>
    <w:p w:rsidR="00003FE7" w:rsidRDefault="00003FE7" w:rsidP="00003FE7">
      <w:pPr>
        <w:spacing w:before="0" w:beforeAutospacing="0" w:after="0" w:afterAutospacing="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</w:p>
    <w:p w:rsidR="00003FE7" w:rsidRDefault="00003FE7" w:rsidP="00003FE7">
      <w:pPr>
        <w:spacing w:before="0" w:beforeAutospacing="0" w:after="0" w:afterAutospacing="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</w:p>
    <w:p w:rsidR="00003FE7" w:rsidRDefault="00003FE7" w:rsidP="00003FE7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Arial" w:eastAsia="Times New Roman" w:hAnsi="Arial" w:cs="Arial"/>
          <w:color w:val="222222"/>
          <w:sz w:val="21"/>
          <w:szCs w:val="21"/>
          <w:lang w:val="ru-RU" w:eastAsia="ru-RU"/>
        </w:rPr>
        <w:br/>
      </w:r>
    </w:p>
    <w:p w:rsidR="00003FE7" w:rsidRDefault="00003FE7" w:rsidP="00003FE7">
      <w:pPr>
        <w:spacing w:before="0" w:beforeAutospacing="0" w:after="150" w:afterAutospacing="0"/>
        <w:jc w:val="right"/>
        <w:rPr>
          <w:rFonts w:ascii="Times New Roman" w:eastAsia="Times New Roman" w:hAnsi="Times New Roman" w:cs="Times New Roman"/>
          <w:color w:val="222222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lang w:val="ru-RU"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color w:val="222222"/>
          <w:lang w:val="ru-RU" w:eastAsia="ru-RU"/>
        </w:rPr>
        <w:br/>
      </w:r>
    </w:p>
    <w:p w:rsidR="00003FE7" w:rsidRDefault="00003FE7" w:rsidP="00003FE7">
      <w:pPr>
        <w:spacing w:before="0" w:beforeAutospacing="0" w:after="15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ИЗМЕНЕНИЯ, которые вносятся в ООП ОО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 учебным предметам «Труд (технология)» и «Основы безопасности и защиты Родины» (далее - ОБЗР), «Литература», «Физическая культура» в соответствии с ФГОС НОО, ООО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,С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ОО и ФОП НОО, ООО, СОО в 2024-2025 учебном году в МОУ СШ №83. </w:t>
      </w:r>
    </w:p>
    <w:p w:rsidR="00003FE7" w:rsidRDefault="00003FE7" w:rsidP="00003FE7">
      <w:pPr>
        <w:spacing w:before="0" w:beforeAutospacing="0" w:after="15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1.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соответствии с приказами Министерства просвещения Российской Федерации № 31 от 22 января 2024 года (регистрационный № 77330 от 22.02.2024 Министерства Юстиции Российской Федерации) и № 62 от 01 февраля 2024 г. (регистрационный № 77380 от 24.02.2024 г. Министерства Юстиции Российской Федерации): </w:t>
      </w:r>
    </w:p>
    <w:p w:rsidR="00003FE7" w:rsidRDefault="00003FE7" w:rsidP="00003FE7">
      <w:pPr>
        <w:spacing w:before="0" w:beforeAutospacing="0" w:after="15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1.1. В таблице «Содержание/Оглавление» ООП НОО и ООП ООО изменить название учебного предмета «Технология» на учебный предмет «Труд (технология)».</w:t>
      </w:r>
    </w:p>
    <w:p w:rsidR="00003FE7" w:rsidRDefault="00003FE7" w:rsidP="00003FE7">
      <w:pPr>
        <w:spacing w:before="0" w:beforeAutospacing="0" w:after="15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1.2.  В таблице «Содержание/Оглавление» ООП ООО и ООП СОО изменить название учебного предмета «Основы безопасности жизнедеятельности»  на «Основы безопасности и защиты Родины».</w:t>
      </w:r>
    </w:p>
    <w:p w:rsidR="00003FE7" w:rsidRDefault="00003FE7" w:rsidP="00003FE7">
      <w:pPr>
        <w:spacing w:before="0" w:beforeAutospacing="0" w:after="15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1.3. В разделе «Пояснительная записка» в ООП НОО и ООП ООО изменить название учебного предмета «Технология» на учебный предмет «Труд (технология)». </w:t>
      </w:r>
    </w:p>
    <w:p w:rsidR="00003FE7" w:rsidRDefault="00003FE7" w:rsidP="00003FE7">
      <w:pPr>
        <w:spacing w:before="0" w:beforeAutospacing="0" w:after="15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1.4. В разделе «Пояснительная записка» в ООП ООО и ООП СОО изменить название учебного предмета «Основы безопасности жизнедеятельности»  на «Основы безопасности и защиты Родины».</w:t>
      </w:r>
    </w:p>
    <w:p w:rsidR="00003FE7" w:rsidRDefault="00003FE7" w:rsidP="00003FE7">
      <w:pPr>
        <w:spacing w:before="0" w:beforeAutospacing="0" w:after="15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1.5. В ООП НОО и ООП ООО «Федеральная рабочая программа по учебному предмету «Технология» изменить название учебного предмета «Технология» на учебный предмет «Труд (технология)». </w:t>
      </w:r>
    </w:p>
    <w:p w:rsidR="00003FE7" w:rsidRDefault="00003FE7" w:rsidP="00003FE7">
      <w:pPr>
        <w:spacing w:before="0" w:beforeAutospacing="0" w:after="15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1.6. Планируемые результаты освоения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ООП НОО и АООП НОО. Слова по учебному предмету «Технология» «заменить словами «По учебному предмету Труд (технология)» по всему тексту. Планируемые результаты изложить в редакции Федеральной рабочей программы по учебному предмету "Труд (технология)" приказа Министерства просвещения российской Федерации от 19.03.2024 г. №171 «О внесении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изменений в некоторые приказы Министерства просвещения Российской Федерации, касающиеся изменения ФОП НОО, ООО и СОО».</w:t>
      </w:r>
    </w:p>
    <w:p w:rsidR="00003FE7" w:rsidRDefault="00003FE7" w:rsidP="00003FE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1.7. Название Рабочей программы по учебному предмету «Технология» заменить словами «по учебному предмету Труд (технология) по всему тексту. Содержание рабочей программы по учебному предмету «Труд (технология)» изложить в редакции Федеральной рабочей программы по учебному предмету "Труд (технология)" приказа Министерства просвещения российской Федерации от 19.03.2024 г. №171 «О внесении изменений в некоторые приказы Министерства просвещения Российской Федерации, касающиеся изменения ФОП НОО, ООО и СОО». </w:t>
      </w:r>
    </w:p>
    <w:p w:rsidR="00003FE7" w:rsidRDefault="00003FE7" w:rsidP="00003FE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В соответствии с обновленной ФОП 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труд, технологии, профессии и производства; 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:rsidR="00003FE7" w:rsidRDefault="00003FE7" w:rsidP="00003FE7">
      <w:pPr>
        <w:pStyle w:val="a4"/>
        <w:numPr>
          <w:ilvl w:val="0"/>
          <w:numId w:val="1"/>
        </w:numPr>
        <w:spacing w:before="0" w:beforeAutospacing="0" w:after="150" w:afterAutospacing="0"/>
        <w:ind w:left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Планируемые результаты освоения обучающимися ООП ООО и АООП ООО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003FE7" w:rsidRDefault="00003FE7" w:rsidP="00003FE7">
      <w:pPr>
        <w:pStyle w:val="a4"/>
        <w:numPr>
          <w:ilvl w:val="1"/>
          <w:numId w:val="2"/>
        </w:numPr>
        <w:spacing w:before="0" w:beforeAutospacing="0" w:after="150" w:afterAutospacing="0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Слова «по учебному предмету «Технология» заменить словами «по учебному предмету Труд (технология)» по всему тексту. Планируемые результаты изложить в редакции: Планируемые результаты освоения программы по предмету "Труд (технология)" на уровне основного общего образования. Федеральная рабочая программа по учебному предмету "Труд (технология)" приказа Министерства просвещения российской Федерации от 19.03.2024 г. №171 «О внесении изменений в некоторые приказы Министерства просвещения Российской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Федерации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касающиеся изменения ФОП НОО, ООО и СОО». </w:t>
      </w:r>
    </w:p>
    <w:p w:rsidR="00003FE7" w:rsidRDefault="00003FE7" w:rsidP="00003FE7">
      <w:pPr>
        <w:pStyle w:val="a4"/>
        <w:numPr>
          <w:ilvl w:val="1"/>
          <w:numId w:val="2"/>
        </w:numPr>
        <w:spacing w:before="0" w:beforeAutospacing="0" w:after="150" w:afterAutospacing="0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Слова «по учебному предмету «Основы безопасности жизнедеятельности»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заменить на слова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«по учебному предмету «Основы безопасности и защиты Родины» по всему тексту. Планируемые результаты изложить в редакции ФРП «Основы безопасности и защиты Родины» Москва, 2024. </w:t>
      </w:r>
    </w:p>
    <w:p w:rsidR="00003FE7" w:rsidRDefault="00003FE7" w:rsidP="00003FE7">
      <w:pPr>
        <w:spacing w:before="0" w:beforeAutospacing="0" w:after="15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3. Название Рабочей программы по учебному предмету «Технология»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заменить словами «по учебному предмету Труд «Технология» по всему тексту. Содержание рабочих программ изложить в редакции Федеральной рабочей программы по учебному предмету "Труд (технология)" приказа Министерства просвещения российской Федерации от 19.03.2024 г. №171 «О внесении изменений в некоторые приказы Министерства просвещения Российской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Федерации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касающиеся изменения ФОП НОО, ООО и СОО».  Обязательные модули: «Производство и технологии», «Технологии обработки материалов и пищевых продуктов», «Компьютерная графика». Черчение», «Робототехника», «3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моделирование,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прототипирование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 макетирование».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Модули по выбору (с учетом возможностей материально-технической базы образовательной организации» «Автоматизированные системы», «Животноводство», «Растениеводство». </w:t>
      </w:r>
      <w:proofErr w:type="gramEnd"/>
    </w:p>
    <w:p w:rsidR="00003FE7" w:rsidRDefault="00003FE7" w:rsidP="00003FE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4.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соответствии с приказом Министерства просвещения Российской Федерации от 18 мая 2023 г. № 370 (регистрационный № 74223 от 12.07.2023 г. Министерства Юстиции Российской Федерации): </w:t>
      </w:r>
    </w:p>
    <w:p w:rsidR="00003FE7" w:rsidRDefault="00003FE7" w:rsidP="00003FE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4.1.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В разделе Планируемые результаты ООП СОО заменить название учебного предмета «Основы безопасности жизнедеятельности» на учебный предмет «Основы безопасности и защиты Родины»; в разделе Федеральная рабочая программа по учебному предмету «Основы безопасности жизнедеятельности» в ООП ООО и ООП СОО заменить название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учебного предмета «Основы безопасности жизнедеятельности» - ОБЖ на учебный предмет «Основы безопасности и защиты Родины» - ОБЗР. </w:t>
      </w:r>
      <w:proofErr w:type="gramEnd"/>
    </w:p>
    <w:p w:rsidR="00003FE7" w:rsidRDefault="00003FE7" w:rsidP="00003FE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4.2. </w:t>
      </w:r>
      <w:proofErr w:type="gramStart"/>
      <w:r>
        <w:rPr>
          <w:rFonts w:ascii="Times New Roman" w:hAnsi="Times New Roman" w:cs="Times New Roman"/>
          <w:sz w:val="24"/>
          <w:lang w:val="ru-RU"/>
        </w:rPr>
        <w:t>В ООП ООО 8-9 классы Федеральной рабочей программе учебного предмета «Основы безопасности и защиты Родины» содержание структурно представлено одиннадцатью модулями (тематическими линиями),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образования: модуль № 1 «Безопасное и устойчивое развитие личности, общества, государства»; модуль № 2 «Военная подготовка.</w:t>
      </w:r>
      <w:proofErr w:type="gramEnd"/>
      <w:r>
        <w:rPr>
          <w:rFonts w:ascii="Times New Roman" w:hAnsi="Times New Roman" w:cs="Times New Roman"/>
          <w:sz w:val="24"/>
          <w:lang w:val="ru-RU"/>
        </w:rPr>
        <w:t xml:space="preserve"> Основы военных знаний»; модуль № 3 «Культура безопасности жизнедеятельности в современном обществе»; модуль № 4 «Безопасность в быту»; модуль № 5 «Безопасность на транспорте»; модуль № 6 «Безопасность в общественных местах»; модуль № 7 «Безопасность в природной среде»; модуль № 8 «Основы медицинских знаний. Оказание первой помощи»; модуль № 9 «Безопасность в социуме»; модуль № 10 «Безопасность в информационном пространстве»; модуль № 11 «Основы противодействия экстремизму и терроризму». </w:t>
      </w:r>
    </w:p>
    <w:p w:rsidR="00003FE7" w:rsidRDefault="00003FE7" w:rsidP="00003FE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4.3. В ООП СОО 10-11 классы Федеральной рабочей программе учебного предмета «Основы безопасности и защиты Родины» содержание структурно представлено одиннадцатью модулями (тематическими линиями),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образования: Модуль № 1 «Безопасное и устойчивое развитие личности, общества, государства» Модуль № 2 «Основы военной подготовки» Модуль № 3 «Культура безопасности жизнедеятельности в современном обществе» Модуль № 4 «Безопасность в быту» Модуль № 5 «Безопасность на транспорте» Модуль № 6 «Безопасность в общественных местах» Модуль № 7 «Безопасность в природной среде» Модуль № 8 «Основы медицинских знаний. Оказание первой помощи» Модуль № 9 «Безопасность в социуме» Модуль № 10 «Безопасность в информационном пространстве» Модуль № 11 «Основы противодействия экстремизму и терроризму»; </w:t>
      </w:r>
    </w:p>
    <w:p w:rsidR="00003FE7" w:rsidRDefault="00003FE7" w:rsidP="00003FE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4.4. ООП ООО и ООП СОО дополнить следующей фразой: «Образовательная организация вправе самостоятельно определять последовательность освоения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модулей ОБЗР». </w:t>
      </w:r>
    </w:p>
    <w:p w:rsidR="00003FE7" w:rsidRDefault="00003FE7" w:rsidP="00003FE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4.5. Дополнить  ООП СОО следующим содержанием: </w:t>
      </w:r>
    </w:p>
    <w:p w:rsidR="00003FE7" w:rsidRDefault="00003FE7" w:rsidP="00003FE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 учебному предмету «Основы безопасности и защиты Родины» (базовый уровень) требования к предметным результатам освоения базового курса по основам безопасности и защиты Родины должны отражать: 1) знание основ законодательства Российской Федерации, обеспечивающих национальную безопасность и защиту населения от внешних и внутренних угроз;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 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знание о действиях по сигналам гражданской обороны; 3)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Федерации;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4)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знаний об элементах начальной военной подготовки (включая общевоинские уставы, основы строевой, тактической, огневой, инженерной,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военномедицинской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 технической подготовки), правилах оказания первой помощи в условиях ведения боевых действий, овладение знаниями требований безопасности при обращении со стрелковым оружием; 5)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представлений о боевых свойствах и поражающем действии оружия массового поражения, а также способах защиты от него;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б)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представлений о применении беспилотных летательных аппаратов и морских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беспилотных аппаратов; понимание о возможностях применения современных достижений научно-технического прогресса в условиях современного боя; 7)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необходимого уровня военных знаний как фактора построения профессиональной траектории, в том числе в образовательных организациях, осуществляющих подготовку кадров в интересах обороны и безопасности государства, обеспечении законности и правопорядка;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8)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 9)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знание порядка действий в чрезвычайных ситуациях; 10)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представлений о важности соблюдения правил дорожного движения всеми участниками движения.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Знание правил безопасного поведения на транспорте, умение применять их на практике, знание о порядке действий в опасных и чрезвычайных ситуациях на транспорте; 11) овладение знаниями о способах безопасного поведения в природной среде; умением применять их на практике; знание порядка действий при чрезвычайных ситуациях природного характера;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представлений об экологической безопасности, ценности бережного отношения к природе, разумного природопользования;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12) знание основ пожарной безопасности; умение применять их на практике для предупреждения пожаров; знание порядка действий при угрозе пожара и пожаре в быту, общественных местах, на транспорте, в природной среде; знание прав и обязанностей граждан в области пожарной безопасности; 13) владение основами медицинских знаний: владение приемами оказания первой помощи при неотложных состояниях;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представлений инфекционных и неинфекционных заболеваниях, способах профилактики;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представлений о здоровом образе жизни и его роли в сохранении психического и физического здоровья, негативного отношения к вредным привычкам; 14) знания о необходимых действиях при чрезвычайных ситуациях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биолог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социального и военного характера; умение применять табельные и подручные средства для само- и взаимопомощи;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15)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 16)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 17)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представлений об опасности и негативном влиянии на жизнь личности, общества, государства деструктивной идеологии, в том числе экстремизма, терроризма; овладение знаниями о роли государства в противодействии терроризму; умение различать приемы вовлечения в деструктивные сообщества, экстремистскую и террористическую деятельность и противодействовать им; знание порядка действий при объявлении разного уровня террористической опасности, при угрозе совершения террористического акта; совершении террористического акта; проведении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контртеррористической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операции. </w:t>
      </w:r>
    </w:p>
    <w:p w:rsidR="00003FE7" w:rsidRDefault="00003FE7" w:rsidP="00003FE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4.6. </w:t>
      </w:r>
      <w:proofErr w:type="gramStart"/>
      <w:r>
        <w:rPr>
          <w:rFonts w:ascii="Times New Roman" w:hAnsi="Times New Roman" w:cs="Times New Roman"/>
          <w:bCs/>
          <w:sz w:val="24"/>
          <w:szCs w:val="24"/>
          <w:lang w:val="ru-RU"/>
        </w:rPr>
        <w:t>Требования к предметным результатам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освоения обучающимися с ограниченными возможностями здоровья базового курса «Основы безопасности и защиты Родины» определяются с учетом особенностей их психофизического развития, состояния здоровья, особых образовательных потребностей».</w:t>
      </w:r>
      <w:proofErr w:type="gramEnd"/>
    </w:p>
    <w:p w:rsidR="00003FE7" w:rsidRDefault="00003FE7" w:rsidP="00003FE7">
      <w:pPr>
        <w:spacing w:before="24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5.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Содержание рабочей программы учебного предмета «Литература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», изложить в редакции Федеральной рабочей программы по учебному предмету " Литература". Приказ Министерства просвещения российской Федерации от 19.03.2024 г. №171 «О внесении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изменений в некоторые приказы Министерства просвещения Российской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Федерации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касающиеся изменения ФОП НОО, ООО и СОО». </w:t>
      </w:r>
    </w:p>
    <w:p w:rsidR="00003FE7" w:rsidRDefault="00003FE7" w:rsidP="00003FE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Планируемые результаты учебного предмета «Литература»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изложить в редакции Федеральной рабочей программы по учебному предмету "Литература" и приказа Министерства просвещения российской Федерации от 19.03.2024 г. №171 «О внесении изменений в некоторые приказы Министерства просвещения Российской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Федерации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касающиеся изменения ФОП НОО, ООО и СОО». </w:t>
      </w:r>
    </w:p>
    <w:p w:rsidR="00003FE7" w:rsidRDefault="00003FE7" w:rsidP="00003FE7">
      <w:pPr>
        <w:spacing w:before="0" w:beforeAutospacing="0" w:after="15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6.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Содержание рабочих программ учебного предмета «Физическая культура»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изложить с учетом редакции приказа Министерства просвещения российской Федерации от 19.03.2024 №171 «О внесении изменений в некоторые приказы Министерства просвещения Российской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Федерации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касающиеся изменения ФОП НОО, ООО и СОО».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В соответствии с обновленной ФОП обязательные линии: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«Знания о физической культуре», «Способы самостоятельной деятельности» и «Физическое совершенствование».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Обновленный модуль «Дзюдо» новые модули «Коньки», «Теннис», «Городошный спорт», «Гольф», «Биатлон», «Роллер спорт», «Скалолазание», «Спортивный туризм», «Хоккей на траве», «Ушу», «Чир спорт», «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Перетягивание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каната», «Бокс», «Танцевальный спорт», «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Киокусинкай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», «Тяжелая атлетика», «Коньки», (изучаются с учетом возможностей материально-технической базы образовательной организации). </w:t>
      </w:r>
      <w:proofErr w:type="gramEnd"/>
    </w:p>
    <w:p w:rsidR="00003FE7" w:rsidRDefault="00003FE7" w:rsidP="00003FE7">
      <w:pPr>
        <w:spacing w:before="0" w:beforeAutospacing="0" w:after="15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7. Учебный план.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003FE7" w:rsidRDefault="00003FE7" w:rsidP="00003FE7">
      <w:pPr>
        <w:spacing w:before="0" w:beforeAutospacing="0" w:after="15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7.1. Исключить из предметной области «Физическая культура» ООП ООО и ООП СОО учебный предмет «Основы безопасности жизнедеятельности». </w:t>
      </w:r>
    </w:p>
    <w:p w:rsidR="00003FE7" w:rsidRDefault="00003FE7" w:rsidP="00003FE7">
      <w:pPr>
        <w:spacing w:before="0" w:beforeAutospacing="0" w:after="15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7.2. Добавить предметную область «Физическая культура» с учебным предметом «физическая культура». Добавить предметную область «Основы безопасности и защиты Родины» с учебным предметом ««Основы безопасности и защиты Родины». </w:t>
      </w:r>
    </w:p>
    <w:p w:rsidR="00003FE7" w:rsidRDefault="00003FE7" w:rsidP="00003FE7">
      <w:pPr>
        <w:spacing w:before="0" w:beforeAutospacing="0" w:after="15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7.3. В ООП НОО и в ООП ООО изложить в следующей редакции: 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03FE7" w:rsidTr="005F7600">
        <w:tc>
          <w:tcPr>
            <w:tcW w:w="4785" w:type="dxa"/>
          </w:tcPr>
          <w:p w:rsidR="00003FE7" w:rsidRDefault="00003FE7" w:rsidP="005F7600">
            <w:pPr>
              <w:spacing w:before="0" w:beforeAutospacing="0" w:after="150" w:afterAutospacing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4786" w:type="dxa"/>
          </w:tcPr>
          <w:p w:rsidR="00003FE7" w:rsidRDefault="00003FE7" w:rsidP="005F7600">
            <w:pPr>
              <w:spacing w:before="0" w:beforeAutospacing="0" w:after="150" w:afterAutospacing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 (технология)</w:t>
            </w:r>
          </w:p>
        </w:tc>
      </w:tr>
    </w:tbl>
    <w:p w:rsidR="00003FE7" w:rsidRDefault="00003FE7" w:rsidP="00003FE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003FE7" w:rsidRDefault="00003FE7" w:rsidP="00003FE7">
      <w:pPr>
        <w:spacing w:before="0" w:beforeAutospacing="0" w:after="15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7.4. В ООП ООО и в ООП СОО изложить в следующей редакции: 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03FE7" w:rsidRPr="00D255F1" w:rsidTr="005F7600">
        <w:tc>
          <w:tcPr>
            <w:tcW w:w="4785" w:type="dxa"/>
          </w:tcPr>
          <w:p w:rsidR="00003FE7" w:rsidRDefault="00003FE7" w:rsidP="005F7600">
            <w:pPr>
              <w:spacing w:before="0" w:beforeAutospacing="0" w:after="150" w:afterAutospacing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4786" w:type="dxa"/>
          </w:tcPr>
          <w:p w:rsidR="00003FE7" w:rsidRDefault="00003FE7" w:rsidP="005F7600">
            <w:pPr>
              <w:spacing w:before="0" w:beforeAutospacing="0" w:after="150" w:afterAutospacing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</w:tr>
      <w:tr w:rsidR="00003FE7" w:rsidTr="005F7600">
        <w:tc>
          <w:tcPr>
            <w:tcW w:w="4785" w:type="dxa"/>
          </w:tcPr>
          <w:p w:rsidR="00003FE7" w:rsidRDefault="00003FE7" w:rsidP="005F7600">
            <w:pPr>
              <w:spacing w:before="0" w:beforeAutospacing="0" w:after="150" w:afterAutospacing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4786" w:type="dxa"/>
          </w:tcPr>
          <w:p w:rsidR="00003FE7" w:rsidRDefault="00003FE7" w:rsidP="005F7600">
            <w:pPr>
              <w:spacing w:before="0" w:beforeAutospacing="0" w:after="150" w:afterAutospacing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Физическая культура</w:t>
            </w:r>
          </w:p>
        </w:tc>
      </w:tr>
    </w:tbl>
    <w:p w:rsidR="00003FE7" w:rsidRDefault="00003FE7" w:rsidP="00003FE7">
      <w:pPr>
        <w:spacing w:before="0" w:beforeAutospacing="0" w:after="15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</w:p>
    <w:p w:rsidR="00D255F1" w:rsidRDefault="00D255F1" w:rsidP="00D255F1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:rsidR="00003FE7" w:rsidRPr="00D255F1" w:rsidRDefault="00D255F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255F1">
        <w:rPr>
          <w:rFonts w:ascii="Times New Roman" w:hAnsi="Times New Roman" w:cs="Times New Roman"/>
          <w:sz w:val="28"/>
          <w:szCs w:val="28"/>
          <w:lang w:val="ru-RU"/>
        </w:rPr>
        <w:t xml:space="preserve">Директор средней школы: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D255F1">
        <w:rPr>
          <w:rFonts w:ascii="Times New Roman" w:hAnsi="Times New Roman" w:cs="Times New Roman"/>
          <w:sz w:val="28"/>
          <w:szCs w:val="28"/>
          <w:lang w:val="ru-RU"/>
        </w:rPr>
        <w:t xml:space="preserve"> О.В. Глазкова</w:t>
      </w:r>
    </w:p>
    <w:sectPr w:rsidR="00003FE7" w:rsidRPr="00D255F1" w:rsidSect="00094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FF584E"/>
    <w:multiLevelType w:val="multilevel"/>
    <w:tmpl w:val="55FF58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>
    <w:nsid w:val="795E4B93"/>
    <w:multiLevelType w:val="multilevel"/>
    <w:tmpl w:val="795E4B93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3FE7"/>
    <w:rsid w:val="00003FE7"/>
    <w:rsid w:val="000948E3"/>
    <w:rsid w:val="006A5C47"/>
    <w:rsid w:val="00D25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FE7"/>
    <w:pPr>
      <w:spacing w:before="100" w:beforeAutospacing="1" w:after="100" w:afterAutospacing="1" w:line="240" w:lineRule="auto"/>
    </w:pPr>
    <w:rPr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FE7"/>
    <w:pPr>
      <w:keepNext/>
      <w:keepLines/>
      <w:spacing w:before="200" w:beforeAutospacing="0" w:after="0" w:afterAutospacing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FE7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03FE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003FE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5">
    <w:name w:val="Plain Text"/>
    <w:basedOn w:val="a"/>
    <w:link w:val="a6"/>
    <w:unhideWhenUsed/>
    <w:qFormat/>
    <w:rsid w:val="00003FE7"/>
    <w:pPr>
      <w:spacing w:before="0" w:beforeAutospacing="0" w:after="0" w:afterAutospacing="0"/>
    </w:pPr>
    <w:rPr>
      <w:rFonts w:ascii="Courier New" w:eastAsia="Times New Roman" w:hAnsi="Courier New" w:cs="Times New Roman"/>
      <w:sz w:val="20"/>
      <w:szCs w:val="20"/>
      <w:lang w:val="zh-CN" w:eastAsia="zh-CN"/>
    </w:rPr>
  </w:style>
  <w:style w:type="character" w:customStyle="1" w:styleId="a6">
    <w:name w:val="Текст Знак"/>
    <w:basedOn w:val="a0"/>
    <w:link w:val="a5"/>
    <w:qFormat/>
    <w:rsid w:val="00003FE7"/>
    <w:rPr>
      <w:rFonts w:ascii="Courier New" w:eastAsia="Times New Roman" w:hAnsi="Courier New" w:cs="Times New Roman"/>
      <w:sz w:val="20"/>
      <w:szCs w:val="20"/>
      <w:lang w:val="zh-CN" w:eastAsia="zh-CN"/>
    </w:rPr>
  </w:style>
  <w:style w:type="paragraph" w:styleId="a7">
    <w:name w:val="Title"/>
    <w:basedOn w:val="a"/>
    <w:link w:val="a8"/>
    <w:qFormat/>
    <w:rsid w:val="00003FE7"/>
    <w:pPr>
      <w:spacing w:before="0" w:beforeAutospacing="0" w:after="0" w:afterAutospacing="0"/>
      <w:jc w:val="center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8">
    <w:name w:val="Название Знак"/>
    <w:basedOn w:val="a0"/>
    <w:link w:val="a7"/>
    <w:rsid w:val="00003FE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zavuch.ru/group?groupId=86995650&amp;locale=ru&amp;date=2023-03-14T00%3A00%3A00.000&amp;isStatic=fals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zavuch.ru/group?groupId=115078288&amp;locale=ru&amp;date=2023-03-14T00%3A00%3A00.000&amp;isStatic=fal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zavuch.ru/group?groupId=1597671&amp;locale=ru&amp;date=2023-03-14T00%3A00%3A00.000&amp;isStatic=fals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1zavuch.ru/group?groupId=1597671&amp;locale=ru&amp;date=2023-03-14T00%3A00%3A00.000&amp;isStatic=false" TargetMode="External"/><Relationship Id="rId10" Type="http://schemas.openxmlformats.org/officeDocument/2006/relationships/hyperlink" Target="https://1zavuch.ru/group?groupId=119105519&amp;locale=ru&amp;date=2023-03-14T00%3A00%3A00.000&amp;isStatic=fal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zavuch.ru/group?groupId=111178687&amp;locale=ru&amp;date=2023-03-14T00%3A00%3A00.000&amp;isStatic=fals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2999</Words>
  <Characters>17097</Characters>
  <Application>Microsoft Office Word</Application>
  <DocSecurity>0</DocSecurity>
  <Lines>142</Lines>
  <Paragraphs>40</Paragraphs>
  <ScaleCrop>false</ScaleCrop>
  <Company/>
  <LinksUpToDate>false</LinksUpToDate>
  <CharactersWithSpaces>20056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3</cp:revision>
  <cp:lastPrinted>2024-09-11T11:48:00Z</cp:lastPrinted>
  <dcterms:created xsi:type="dcterms:W3CDTF">2024-09-11T11:44:00Z</dcterms:created>
  <dcterms:modified xsi:type="dcterms:W3CDTF">2024-09-11T11:49:00Z</dcterms:modified>
</cp:coreProperties>
</file>