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068" w:rsidRDefault="00DF1068" w:rsidP="00335720">
      <w:pPr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0A4FEB">
        <w:rPr>
          <w:b/>
          <w:sz w:val="28"/>
          <w:szCs w:val="28"/>
        </w:rPr>
        <w:t>Про</w:t>
      </w:r>
      <w:r>
        <w:rPr>
          <w:b/>
          <w:sz w:val="28"/>
          <w:szCs w:val="28"/>
        </w:rPr>
        <w:t>межуточный отчет</w:t>
      </w:r>
      <w:r w:rsidRPr="000A4FEB">
        <w:rPr>
          <w:b/>
          <w:sz w:val="28"/>
          <w:szCs w:val="28"/>
        </w:rPr>
        <w:t xml:space="preserve"> </w:t>
      </w:r>
      <w:r w:rsidR="00DF26EA">
        <w:rPr>
          <w:b/>
          <w:sz w:val="28"/>
          <w:szCs w:val="28"/>
        </w:rPr>
        <w:t xml:space="preserve">по реализации </w:t>
      </w:r>
      <w:r w:rsidR="006761C7">
        <w:rPr>
          <w:b/>
          <w:sz w:val="28"/>
          <w:szCs w:val="28"/>
        </w:rPr>
        <w:t>проекта</w:t>
      </w:r>
    </w:p>
    <w:p w:rsidR="00361BF4" w:rsidRDefault="00361BF4" w:rsidP="00335720">
      <w:pPr>
        <w:jc w:val="center"/>
        <w:outlineLvl w:val="0"/>
        <w:rPr>
          <w:b/>
          <w:sz w:val="28"/>
          <w:szCs w:val="28"/>
        </w:rPr>
      </w:pPr>
    </w:p>
    <w:p w:rsidR="00361BF4" w:rsidRPr="00361BF4" w:rsidRDefault="00361BF4" w:rsidP="00361BF4">
      <w:pPr>
        <w:pStyle w:val="a5"/>
        <w:spacing w:before="0" w:beforeAutospacing="0" w:after="200" w:afterAutospacing="0"/>
        <w:jc w:val="center"/>
        <w:rPr>
          <w:b/>
          <w:sz w:val="28"/>
          <w:szCs w:val="28"/>
        </w:rPr>
      </w:pPr>
      <w:r w:rsidRPr="00361BF4">
        <w:rPr>
          <w:b/>
          <w:color w:val="000000"/>
          <w:sz w:val="28"/>
          <w:szCs w:val="28"/>
        </w:rPr>
        <w:t xml:space="preserve">«Разработка </w:t>
      </w:r>
      <w:proofErr w:type="gramStart"/>
      <w:r w:rsidRPr="00361BF4">
        <w:rPr>
          <w:b/>
          <w:color w:val="000000"/>
          <w:sz w:val="28"/>
          <w:szCs w:val="28"/>
        </w:rPr>
        <w:t>модели оценки процесса формирования функциональной грамотности школьников</w:t>
      </w:r>
      <w:proofErr w:type="gramEnd"/>
      <w:r w:rsidRPr="00361BF4">
        <w:rPr>
          <w:b/>
          <w:color w:val="000000"/>
          <w:sz w:val="28"/>
          <w:szCs w:val="28"/>
        </w:rPr>
        <w:t> </w:t>
      </w:r>
    </w:p>
    <w:p w:rsidR="00361BF4" w:rsidRDefault="00361BF4" w:rsidP="00361BF4">
      <w:pPr>
        <w:pStyle w:val="a5"/>
        <w:spacing w:before="0" w:beforeAutospacing="0" w:after="200" w:afterAutospacing="0"/>
        <w:jc w:val="center"/>
        <w:rPr>
          <w:b/>
          <w:sz w:val="28"/>
          <w:szCs w:val="28"/>
        </w:rPr>
      </w:pPr>
      <w:r w:rsidRPr="00361BF4">
        <w:rPr>
          <w:b/>
          <w:color w:val="000000"/>
          <w:sz w:val="28"/>
          <w:szCs w:val="28"/>
        </w:rPr>
        <w:t>в условиях общеобразовательной школы»</w:t>
      </w:r>
    </w:p>
    <w:p w:rsidR="00DF1068" w:rsidRDefault="00DF1068" w:rsidP="00335720">
      <w:pPr>
        <w:jc w:val="center"/>
        <w:outlineLvl w:val="0"/>
        <w:rPr>
          <w:b/>
          <w:sz w:val="28"/>
          <w:szCs w:val="28"/>
        </w:rPr>
      </w:pPr>
      <w:r w:rsidRPr="000A4FEB">
        <w:rPr>
          <w:b/>
          <w:sz w:val="28"/>
          <w:szCs w:val="28"/>
        </w:rPr>
        <w:t>з</w:t>
      </w:r>
      <w:r>
        <w:rPr>
          <w:b/>
          <w:sz w:val="28"/>
          <w:szCs w:val="28"/>
        </w:rPr>
        <w:t xml:space="preserve">а </w:t>
      </w:r>
      <w:r w:rsidR="004A22B9">
        <w:rPr>
          <w:b/>
          <w:sz w:val="28"/>
          <w:szCs w:val="28"/>
          <w:lang w:val="en-US"/>
        </w:rPr>
        <w:t>I</w:t>
      </w:r>
      <w:r w:rsidR="004A22B9" w:rsidRPr="00396C6C">
        <w:rPr>
          <w:b/>
          <w:sz w:val="28"/>
          <w:szCs w:val="28"/>
        </w:rPr>
        <w:t xml:space="preserve"> </w:t>
      </w:r>
      <w:r w:rsidR="00361BF4">
        <w:rPr>
          <w:b/>
          <w:sz w:val="28"/>
          <w:szCs w:val="28"/>
        </w:rPr>
        <w:t xml:space="preserve">полугодие 2023/2024 </w:t>
      </w:r>
      <w:r w:rsidR="004A22B9">
        <w:rPr>
          <w:b/>
          <w:sz w:val="28"/>
          <w:szCs w:val="28"/>
        </w:rPr>
        <w:t>учебного года</w:t>
      </w:r>
    </w:p>
    <w:p w:rsidR="00E52D40" w:rsidRDefault="00E52D40" w:rsidP="00335720">
      <w:pPr>
        <w:jc w:val="center"/>
        <w:outlineLvl w:val="0"/>
      </w:pPr>
    </w:p>
    <w:p w:rsidR="00361BF4" w:rsidRPr="00361BF4" w:rsidRDefault="00E52D40" w:rsidP="00361BF4">
      <w:pPr>
        <w:pStyle w:val="a5"/>
        <w:spacing w:before="0" w:beforeAutospacing="0" w:after="200" w:afterAutospacing="0"/>
        <w:jc w:val="center"/>
      </w:pPr>
      <w:r w:rsidRPr="00E52D40">
        <w:t>Учреждение</w:t>
      </w:r>
      <w:r w:rsidR="00361BF4">
        <w:t xml:space="preserve">: </w:t>
      </w:r>
      <w:r w:rsidR="00361BF4" w:rsidRPr="00361BF4">
        <w:rPr>
          <w:color w:val="000000"/>
        </w:rPr>
        <w:t>муниципальное общеобразовательное учреждение «Средняя школа № 2 имени Лидии Павловны Семеновой» (средняя школа № 2)</w:t>
      </w:r>
      <w:r w:rsidR="00361BF4">
        <w:rPr>
          <w:color w:val="000000"/>
        </w:rPr>
        <w:t>,</w:t>
      </w:r>
    </w:p>
    <w:p w:rsidR="00361BF4" w:rsidRPr="00361BF4" w:rsidRDefault="00361BF4" w:rsidP="00361BF4">
      <w:pPr>
        <w:pStyle w:val="a5"/>
        <w:spacing w:before="0" w:beforeAutospacing="0" w:after="200" w:afterAutospacing="0"/>
        <w:jc w:val="center"/>
      </w:pPr>
      <w:r w:rsidRPr="00361BF4">
        <w:rPr>
          <w:color w:val="000000"/>
        </w:rPr>
        <w:t>муниципальное общеобразовательное учреждение «Средняя школа № 59» (средняя школа № 59)</w:t>
      </w:r>
      <w:r>
        <w:rPr>
          <w:color w:val="000000"/>
        </w:rPr>
        <w:t>,</w:t>
      </w:r>
    </w:p>
    <w:p w:rsidR="007E5B6B" w:rsidRPr="001865D4" w:rsidRDefault="00361BF4" w:rsidP="001865D4">
      <w:pPr>
        <w:pStyle w:val="a5"/>
        <w:spacing w:before="0" w:beforeAutospacing="0" w:after="200" w:afterAutospacing="0"/>
        <w:jc w:val="center"/>
      </w:pPr>
      <w:r w:rsidRPr="00361BF4">
        <w:rPr>
          <w:color w:val="000000"/>
        </w:rPr>
        <w:t>муниципальное общеобразовательное учреждение «Средняя школа № 83» (средняя школа № 83)</w:t>
      </w:r>
    </w:p>
    <w:p w:rsidR="003613ED" w:rsidRDefault="001865D4" w:rsidP="00335720">
      <w:pPr>
        <w:jc w:val="center"/>
        <w:outlineLvl w:val="0"/>
      </w:pPr>
      <w:r>
        <w:t>Руководители</w:t>
      </w:r>
      <w:r w:rsidR="003613ED">
        <w:t xml:space="preserve"> проекта</w:t>
      </w:r>
      <w:r>
        <w:t xml:space="preserve">: Глазкова Ольга Викторовна, </w:t>
      </w:r>
      <w:proofErr w:type="spellStart"/>
      <w:r>
        <w:t>Квитницкая</w:t>
      </w:r>
      <w:proofErr w:type="spellEnd"/>
      <w:r>
        <w:t xml:space="preserve"> Галина Львовна, Розина Анна Львовна</w:t>
      </w:r>
    </w:p>
    <w:p w:rsidR="00E52D40" w:rsidRPr="003613ED" w:rsidRDefault="00E52D40" w:rsidP="00335720">
      <w:pPr>
        <w:jc w:val="center"/>
        <w:outlineLvl w:val="0"/>
      </w:pPr>
    </w:p>
    <w:p w:rsidR="00DF1068" w:rsidRDefault="00DF1068" w:rsidP="00DF1068"/>
    <w:tbl>
      <w:tblPr>
        <w:tblW w:w="1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2690"/>
        <w:gridCol w:w="2832"/>
        <w:gridCol w:w="3207"/>
        <w:gridCol w:w="3389"/>
        <w:gridCol w:w="3262"/>
      </w:tblGrid>
      <w:tr w:rsidR="006761C7" w:rsidTr="006675DD">
        <w:tc>
          <w:tcPr>
            <w:tcW w:w="540" w:type="dxa"/>
            <w:vAlign w:val="center"/>
          </w:tcPr>
          <w:p w:rsidR="006761C7" w:rsidRDefault="006761C7" w:rsidP="00FA1079">
            <w:pPr>
              <w:jc w:val="center"/>
            </w:pPr>
            <w:r>
              <w:t>№ п/п</w:t>
            </w:r>
          </w:p>
        </w:tc>
        <w:tc>
          <w:tcPr>
            <w:tcW w:w="2690" w:type="dxa"/>
            <w:vAlign w:val="center"/>
          </w:tcPr>
          <w:p w:rsidR="006761C7" w:rsidRDefault="006761C7" w:rsidP="00FA1079">
            <w:pPr>
              <w:jc w:val="center"/>
            </w:pPr>
            <w:r>
              <w:t>Задачи этапа</w:t>
            </w:r>
            <w:r w:rsidR="00396C6C">
              <w:t xml:space="preserve"> в соответствии с планом реализации проекта</w:t>
            </w:r>
          </w:p>
        </w:tc>
        <w:tc>
          <w:tcPr>
            <w:tcW w:w="2832" w:type="dxa"/>
            <w:vAlign w:val="center"/>
          </w:tcPr>
          <w:p w:rsidR="006761C7" w:rsidRDefault="006761C7" w:rsidP="00FA1079">
            <w:pPr>
              <w:jc w:val="center"/>
            </w:pPr>
            <w:r>
              <w:t xml:space="preserve">Основное содержание </w:t>
            </w:r>
            <w:r w:rsidR="009A7C45">
              <w:t>деятельности</w:t>
            </w:r>
            <w:r>
              <w:t xml:space="preserve"> (проведенные мероприятия)</w:t>
            </w:r>
          </w:p>
        </w:tc>
        <w:tc>
          <w:tcPr>
            <w:tcW w:w="3207" w:type="dxa"/>
            <w:vAlign w:val="center"/>
          </w:tcPr>
          <w:p w:rsidR="006761C7" w:rsidRDefault="006761C7" w:rsidP="00FA1079">
            <w:pPr>
              <w:jc w:val="center"/>
            </w:pPr>
            <w:r>
              <w:t>Ожидаемые</w:t>
            </w:r>
          </w:p>
          <w:p w:rsidR="006761C7" w:rsidRDefault="006761C7" w:rsidP="00FA1079">
            <w:pPr>
              <w:jc w:val="center"/>
            </w:pPr>
            <w:r>
              <w:t>результаты</w:t>
            </w:r>
          </w:p>
        </w:tc>
        <w:tc>
          <w:tcPr>
            <w:tcW w:w="3389" w:type="dxa"/>
            <w:vAlign w:val="center"/>
          </w:tcPr>
          <w:p w:rsidR="006761C7" w:rsidRDefault="006761C7" w:rsidP="00FA1079">
            <w:pPr>
              <w:jc w:val="center"/>
            </w:pPr>
            <w:r>
              <w:t>Достигнутые</w:t>
            </w:r>
          </w:p>
          <w:p w:rsidR="006761C7" w:rsidRDefault="006761C7" w:rsidP="00FA1079">
            <w:pPr>
              <w:jc w:val="center"/>
            </w:pPr>
            <w:r>
              <w:t>результаты</w:t>
            </w:r>
          </w:p>
        </w:tc>
        <w:tc>
          <w:tcPr>
            <w:tcW w:w="3262" w:type="dxa"/>
            <w:vAlign w:val="center"/>
          </w:tcPr>
          <w:p w:rsidR="006761C7" w:rsidRDefault="006761C7" w:rsidP="00FA1079">
            <w:pPr>
              <w:jc w:val="center"/>
            </w:pPr>
            <w:r>
              <w:t>Что не выполнено</w:t>
            </w:r>
          </w:p>
          <w:p w:rsidR="006761C7" w:rsidRDefault="006761C7" w:rsidP="00FA1079">
            <w:pPr>
              <w:jc w:val="center"/>
            </w:pPr>
            <w:r>
              <w:t>(указать</w:t>
            </w:r>
            <w:r w:rsidR="00A93DCD">
              <w:t>,</w:t>
            </w:r>
            <w:r>
              <w:t xml:space="preserve"> по какой причине)</w:t>
            </w:r>
          </w:p>
        </w:tc>
      </w:tr>
      <w:tr w:rsidR="006761C7" w:rsidTr="006675DD">
        <w:tc>
          <w:tcPr>
            <w:tcW w:w="540" w:type="dxa"/>
          </w:tcPr>
          <w:p w:rsidR="006761C7" w:rsidRDefault="006761C7" w:rsidP="00396C6C">
            <w:pPr>
              <w:jc w:val="center"/>
            </w:pPr>
            <w:r>
              <w:t>1</w:t>
            </w:r>
          </w:p>
        </w:tc>
        <w:tc>
          <w:tcPr>
            <w:tcW w:w="2690" w:type="dxa"/>
          </w:tcPr>
          <w:p w:rsidR="006761C7" w:rsidRPr="00C54211" w:rsidRDefault="00C54211" w:rsidP="00DF1068">
            <w:r w:rsidRPr="00C54211">
              <w:rPr>
                <w:color w:val="000000"/>
              </w:rPr>
              <w:t>Выявление организационно-управленческих, методических и педагогических условий, обеспечивающих процесс формирования функциональной грамотности школьников в условиях общеобразовательной организации</w:t>
            </w:r>
          </w:p>
        </w:tc>
        <w:tc>
          <w:tcPr>
            <w:tcW w:w="2832" w:type="dxa"/>
          </w:tcPr>
          <w:p w:rsidR="006761C7" w:rsidRPr="00C54211" w:rsidRDefault="00C54211" w:rsidP="00BB367E">
            <w:pPr>
              <w:pStyle w:val="a6"/>
              <w:numPr>
                <w:ilvl w:val="0"/>
                <w:numId w:val="1"/>
              </w:numPr>
              <w:ind w:left="-106" w:right="-64" w:hanging="23"/>
              <w:rPr>
                <w:color w:val="000000"/>
              </w:rPr>
            </w:pPr>
            <w:r w:rsidRPr="00C54211">
              <w:rPr>
                <w:color w:val="000000"/>
              </w:rPr>
              <w:t>Консультации с экспертами ЯГПУ им К.Д.Ушинского.</w:t>
            </w:r>
          </w:p>
          <w:p w:rsidR="00C54211" w:rsidRDefault="00C54211" w:rsidP="00BB367E">
            <w:pPr>
              <w:pStyle w:val="a6"/>
              <w:numPr>
                <w:ilvl w:val="0"/>
                <w:numId w:val="1"/>
              </w:numPr>
              <w:ind w:left="-106" w:right="-64" w:hanging="23"/>
              <w:rPr>
                <w:color w:val="000000"/>
              </w:rPr>
            </w:pPr>
            <w:r w:rsidRPr="00C54211">
              <w:rPr>
                <w:color w:val="000000"/>
              </w:rPr>
              <w:t>Методологическое совещание школ с научными руководителями инновационной площадки</w:t>
            </w:r>
          </w:p>
          <w:p w:rsidR="00C54211" w:rsidRPr="00BB367E" w:rsidRDefault="00C54211" w:rsidP="00DF1068">
            <w:pPr>
              <w:pStyle w:val="a6"/>
              <w:numPr>
                <w:ilvl w:val="0"/>
                <w:numId w:val="1"/>
              </w:numPr>
              <w:ind w:left="-106" w:right="-64" w:hanging="23"/>
              <w:rPr>
                <w:color w:val="000000"/>
              </w:rPr>
            </w:pPr>
            <w:r>
              <w:rPr>
                <w:color w:val="000000"/>
              </w:rPr>
              <w:t>Работа с информационными источниками,  необходимыми для реализации проекта</w:t>
            </w:r>
          </w:p>
        </w:tc>
        <w:tc>
          <w:tcPr>
            <w:tcW w:w="3207" w:type="dxa"/>
          </w:tcPr>
          <w:p w:rsidR="006761C7" w:rsidRDefault="00117BD5" w:rsidP="00DF1068">
            <w:r>
              <w:t xml:space="preserve">Определено структурно-функциональное наполнение </w:t>
            </w:r>
            <w:proofErr w:type="gramStart"/>
            <w:r>
              <w:t>содержания модели оценки про</w:t>
            </w:r>
            <w:r w:rsidR="001865D4">
              <w:t>цесса формирования функциональной грамотности</w:t>
            </w:r>
            <w:proofErr w:type="gramEnd"/>
            <w:r w:rsidR="001865D4">
              <w:t xml:space="preserve"> в условиях образовательной организации</w:t>
            </w:r>
          </w:p>
        </w:tc>
        <w:tc>
          <w:tcPr>
            <w:tcW w:w="3389" w:type="dxa"/>
          </w:tcPr>
          <w:p w:rsidR="006761C7" w:rsidRDefault="001865D4" w:rsidP="00DF1068">
            <w:r>
              <w:t xml:space="preserve">Определено структурно-функциональное наполнение </w:t>
            </w:r>
            <w:proofErr w:type="gramStart"/>
            <w:r>
              <w:t>содержания модели оценки процесса формирования функциональной грамотности</w:t>
            </w:r>
            <w:proofErr w:type="gramEnd"/>
            <w:r>
              <w:t xml:space="preserve"> в условиях образовательной организации</w:t>
            </w:r>
          </w:p>
        </w:tc>
        <w:tc>
          <w:tcPr>
            <w:tcW w:w="3262" w:type="dxa"/>
          </w:tcPr>
          <w:p w:rsidR="006761C7" w:rsidRDefault="006761C7" w:rsidP="00DF1068"/>
        </w:tc>
      </w:tr>
      <w:tr w:rsidR="006761C7" w:rsidTr="006675DD">
        <w:tc>
          <w:tcPr>
            <w:tcW w:w="540" w:type="dxa"/>
          </w:tcPr>
          <w:p w:rsidR="006761C7" w:rsidRDefault="006761C7" w:rsidP="00396C6C">
            <w:pPr>
              <w:jc w:val="center"/>
            </w:pPr>
            <w:r>
              <w:t>2</w:t>
            </w:r>
          </w:p>
        </w:tc>
        <w:tc>
          <w:tcPr>
            <w:tcW w:w="2690" w:type="dxa"/>
          </w:tcPr>
          <w:p w:rsidR="006761C7" w:rsidRPr="00C54211" w:rsidRDefault="00C54211" w:rsidP="00DF1068">
            <w:r w:rsidRPr="00C54211">
              <w:rPr>
                <w:color w:val="000000"/>
              </w:rPr>
              <w:t xml:space="preserve">Разработка методического </w:t>
            </w:r>
            <w:proofErr w:type="gramStart"/>
            <w:r w:rsidRPr="00C54211">
              <w:rPr>
                <w:color w:val="000000"/>
              </w:rPr>
              <w:t xml:space="preserve">инструментария оценки процесса формирования </w:t>
            </w:r>
            <w:r w:rsidRPr="00C54211">
              <w:rPr>
                <w:color w:val="000000"/>
              </w:rPr>
              <w:lastRenderedPageBreak/>
              <w:t>функциональной грамотности школьников</w:t>
            </w:r>
            <w:proofErr w:type="gramEnd"/>
            <w:r w:rsidRPr="00C54211">
              <w:rPr>
                <w:color w:val="000000"/>
              </w:rPr>
              <w:t xml:space="preserve"> в условиях общеобразовательной организации</w:t>
            </w:r>
          </w:p>
        </w:tc>
        <w:tc>
          <w:tcPr>
            <w:tcW w:w="2832" w:type="dxa"/>
          </w:tcPr>
          <w:p w:rsidR="006761C7" w:rsidRDefault="00C54211" w:rsidP="00C54211">
            <w:pPr>
              <w:pStyle w:val="a6"/>
              <w:numPr>
                <w:ilvl w:val="0"/>
                <w:numId w:val="2"/>
              </w:numPr>
              <w:ind w:left="-106" w:firstLine="36"/>
            </w:pPr>
            <w:r>
              <w:lastRenderedPageBreak/>
              <w:t xml:space="preserve">Разработка оценочных средств </w:t>
            </w:r>
            <w:r w:rsidR="009C25C9">
              <w:t xml:space="preserve">заданий по функциональной грамотности и проведение </w:t>
            </w:r>
            <w:r w:rsidR="009C25C9">
              <w:lastRenderedPageBreak/>
              <w:t>их экспертизы</w:t>
            </w:r>
          </w:p>
          <w:p w:rsidR="009C25C9" w:rsidRDefault="009C25C9" w:rsidP="00C54211">
            <w:pPr>
              <w:pStyle w:val="a6"/>
              <w:numPr>
                <w:ilvl w:val="0"/>
                <w:numId w:val="2"/>
              </w:numPr>
              <w:ind w:left="-106" w:firstLine="36"/>
            </w:pPr>
            <w:r>
              <w:t xml:space="preserve">Разработка </w:t>
            </w:r>
            <w:r w:rsidR="00BB367E">
              <w:t>диагностических средств понимания учителями функциональной грамотности для школьников и проведение экспертизы этих средств</w:t>
            </w:r>
          </w:p>
        </w:tc>
        <w:tc>
          <w:tcPr>
            <w:tcW w:w="3207" w:type="dxa"/>
          </w:tcPr>
          <w:p w:rsidR="006761C7" w:rsidRDefault="006675DD" w:rsidP="00DF1068">
            <w:r>
              <w:lastRenderedPageBreak/>
              <w:t xml:space="preserve">Подобран методический инструментарий для оценки процесса формирования функциональной грамотности школьников в </w:t>
            </w:r>
            <w:r>
              <w:lastRenderedPageBreak/>
              <w:t>урочной и внеурочной деятельности</w:t>
            </w:r>
          </w:p>
          <w:p w:rsidR="006675DD" w:rsidRDefault="006675DD" w:rsidP="00DF1068">
            <w:r>
              <w:t>Подобран методический инструментарий для выявления дефицитов для формирования функциональной грамотности  школьников в деятельности учителя</w:t>
            </w:r>
          </w:p>
        </w:tc>
        <w:tc>
          <w:tcPr>
            <w:tcW w:w="3389" w:type="dxa"/>
          </w:tcPr>
          <w:p w:rsidR="00117BD5" w:rsidRDefault="00117BD5" w:rsidP="00117BD5">
            <w:r>
              <w:lastRenderedPageBreak/>
              <w:t xml:space="preserve">Подобран методический инструментарий для оценки процесса формирования функциональной грамотности школьников в урочной и </w:t>
            </w:r>
            <w:r>
              <w:lastRenderedPageBreak/>
              <w:t>внеурочной деятельности</w:t>
            </w:r>
          </w:p>
          <w:p w:rsidR="006761C7" w:rsidRDefault="00117BD5" w:rsidP="00117BD5">
            <w:r>
              <w:t>Подобран методический инструментарий для выявления дефицитов для формирования функциональной грамотности  школьников в деятельности учителя</w:t>
            </w:r>
          </w:p>
        </w:tc>
        <w:tc>
          <w:tcPr>
            <w:tcW w:w="3262" w:type="dxa"/>
          </w:tcPr>
          <w:p w:rsidR="006761C7" w:rsidRDefault="006761C7" w:rsidP="00DF1068"/>
        </w:tc>
      </w:tr>
      <w:tr w:rsidR="006761C7" w:rsidTr="006675DD">
        <w:tc>
          <w:tcPr>
            <w:tcW w:w="540" w:type="dxa"/>
          </w:tcPr>
          <w:p w:rsidR="006761C7" w:rsidRDefault="006761C7" w:rsidP="00396C6C">
            <w:pPr>
              <w:jc w:val="center"/>
            </w:pPr>
            <w:r>
              <w:lastRenderedPageBreak/>
              <w:t>3</w:t>
            </w:r>
          </w:p>
        </w:tc>
        <w:tc>
          <w:tcPr>
            <w:tcW w:w="2690" w:type="dxa"/>
          </w:tcPr>
          <w:p w:rsidR="006761C7" w:rsidRPr="00C54211" w:rsidRDefault="00C54211" w:rsidP="00DF1068">
            <w:r w:rsidRPr="00C54211">
              <w:rPr>
                <w:color w:val="000000"/>
              </w:rPr>
              <w:t xml:space="preserve">Апробирование методического </w:t>
            </w:r>
            <w:proofErr w:type="gramStart"/>
            <w:r w:rsidRPr="00C54211">
              <w:rPr>
                <w:color w:val="000000"/>
              </w:rPr>
              <w:t>инструментария оценки процесса формирования функциональной грамотности школьников</w:t>
            </w:r>
            <w:proofErr w:type="gramEnd"/>
            <w:r w:rsidRPr="00C54211">
              <w:rPr>
                <w:color w:val="000000"/>
              </w:rPr>
              <w:t xml:space="preserve"> в условиях общеобразовательной организации</w:t>
            </w:r>
          </w:p>
        </w:tc>
        <w:tc>
          <w:tcPr>
            <w:tcW w:w="2832" w:type="dxa"/>
          </w:tcPr>
          <w:p w:rsidR="006761C7" w:rsidRDefault="00BB367E" w:rsidP="006675DD">
            <w:pPr>
              <w:pStyle w:val="a6"/>
              <w:numPr>
                <w:ilvl w:val="0"/>
                <w:numId w:val="3"/>
              </w:numPr>
              <w:ind w:left="-111" w:firstLine="0"/>
            </w:pPr>
            <w:r>
              <w:t>Проведение семинаров для учителей школ – участниц и школ города</w:t>
            </w:r>
          </w:p>
          <w:p w:rsidR="00BB367E" w:rsidRDefault="00BB367E" w:rsidP="006675DD">
            <w:pPr>
              <w:pStyle w:val="a6"/>
              <w:numPr>
                <w:ilvl w:val="0"/>
                <w:numId w:val="3"/>
              </w:numPr>
              <w:ind w:left="-111" w:firstLine="0"/>
            </w:pPr>
            <w:r>
              <w:t>Представление опыта на межрегиональной конференции «Функциональная грамотность: вызовы и эффективные практики» (</w:t>
            </w:r>
            <w:proofErr w:type="gramStart"/>
            <w:r>
              <w:t>г</w:t>
            </w:r>
            <w:proofErr w:type="gramEnd"/>
            <w:r>
              <w:t>. Вологда)</w:t>
            </w:r>
          </w:p>
          <w:p w:rsidR="00BB367E" w:rsidRDefault="00BB367E" w:rsidP="006675DD">
            <w:pPr>
              <w:pStyle w:val="a6"/>
              <w:numPr>
                <w:ilvl w:val="0"/>
                <w:numId w:val="3"/>
              </w:numPr>
              <w:ind w:left="-111" w:firstLine="0"/>
            </w:pPr>
            <w:r>
              <w:t xml:space="preserve">Представление опыта на </w:t>
            </w:r>
            <w:r>
              <w:rPr>
                <w:lang w:val="en-US"/>
              </w:rPr>
              <w:t>I</w:t>
            </w:r>
            <w:r>
              <w:t xml:space="preserve"> Региональном фестивале практик формирования  функциональной грамотности</w:t>
            </w:r>
          </w:p>
        </w:tc>
        <w:tc>
          <w:tcPr>
            <w:tcW w:w="3207" w:type="dxa"/>
          </w:tcPr>
          <w:p w:rsidR="006761C7" w:rsidRDefault="00117BD5" w:rsidP="00117BD5">
            <w:r>
              <w:t xml:space="preserve">Использован в практической деятельности методический инструментарий для оценки процесса формирования функциональной грамотности школьников </w:t>
            </w:r>
          </w:p>
        </w:tc>
        <w:tc>
          <w:tcPr>
            <w:tcW w:w="3389" w:type="dxa"/>
          </w:tcPr>
          <w:p w:rsidR="006761C7" w:rsidRDefault="00117BD5" w:rsidP="00DF1068">
            <w:r>
              <w:t>Использован в практической деятельности методический инструментарий для оценки процесса формирования функциональной грамотности школьников</w:t>
            </w:r>
          </w:p>
        </w:tc>
        <w:tc>
          <w:tcPr>
            <w:tcW w:w="3262" w:type="dxa"/>
          </w:tcPr>
          <w:p w:rsidR="006761C7" w:rsidRDefault="006761C7" w:rsidP="00DF1068"/>
        </w:tc>
      </w:tr>
    </w:tbl>
    <w:p w:rsidR="006D3193" w:rsidRPr="006D3193" w:rsidRDefault="006D3193" w:rsidP="00DF1068"/>
    <w:p w:rsidR="006761C7" w:rsidRDefault="006761C7" w:rsidP="00117BD5">
      <w:r>
        <w:t xml:space="preserve">Если в проект вносились изменения, то необходимо указать, какие и причину внесения коррективов: </w:t>
      </w:r>
      <w:r w:rsidR="00117BD5">
        <w:t xml:space="preserve">в проект изменения не вносились </w:t>
      </w:r>
    </w:p>
    <w:p w:rsidR="00DF1068" w:rsidRDefault="00DF1068" w:rsidP="00DF1068"/>
    <w:p w:rsidR="003613ED" w:rsidRDefault="003613ED" w:rsidP="00DF1068"/>
    <w:p w:rsidR="003613ED" w:rsidRPr="003613ED" w:rsidRDefault="003613ED" w:rsidP="00DF1068">
      <w:r>
        <w:t>Отчет состави</w:t>
      </w:r>
      <w:proofErr w:type="gramStart"/>
      <w:r>
        <w:t>л(</w:t>
      </w:r>
      <w:proofErr w:type="gramEnd"/>
      <w:r>
        <w:t>а):</w:t>
      </w:r>
      <w:r w:rsidR="00117BD5">
        <w:t xml:space="preserve"> Осокина Наталья Ивановна</w:t>
      </w:r>
    </w:p>
    <w:p w:rsidR="00DF1068" w:rsidRDefault="00DF1068"/>
    <w:sectPr w:rsidR="00DF1068" w:rsidSect="00DF106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868FB"/>
    <w:multiLevelType w:val="hybridMultilevel"/>
    <w:tmpl w:val="5F4C5C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D47BA7"/>
    <w:multiLevelType w:val="hybridMultilevel"/>
    <w:tmpl w:val="02109340"/>
    <w:lvl w:ilvl="0" w:tplc="B7DAD6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EF40886"/>
    <w:multiLevelType w:val="hybridMultilevel"/>
    <w:tmpl w:val="C7EA1266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DF1068"/>
    <w:rsid w:val="00076766"/>
    <w:rsid w:val="000912DE"/>
    <w:rsid w:val="00117BD5"/>
    <w:rsid w:val="001865D4"/>
    <w:rsid w:val="001A312A"/>
    <w:rsid w:val="001F7C6E"/>
    <w:rsid w:val="00335720"/>
    <w:rsid w:val="00353EA1"/>
    <w:rsid w:val="003613ED"/>
    <w:rsid w:val="00361BF4"/>
    <w:rsid w:val="00396C6C"/>
    <w:rsid w:val="004975C4"/>
    <w:rsid w:val="004A22B9"/>
    <w:rsid w:val="005232F5"/>
    <w:rsid w:val="00564646"/>
    <w:rsid w:val="00574E87"/>
    <w:rsid w:val="0058337F"/>
    <w:rsid w:val="005B08AC"/>
    <w:rsid w:val="00620051"/>
    <w:rsid w:val="006308E9"/>
    <w:rsid w:val="006675DD"/>
    <w:rsid w:val="006761C7"/>
    <w:rsid w:val="006B5464"/>
    <w:rsid w:val="006D3193"/>
    <w:rsid w:val="006F69D9"/>
    <w:rsid w:val="007E5B6B"/>
    <w:rsid w:val="008446AC"/>
    <w:rsid w:val="00927D14"/>
    <w:rsid w:val="009A7C45"/>
    <w:rsid w:val="009C25C9"/>
    <w:rsid w:val="00A93DCD"/>
    <w:rsid w:val="00BB367E"/>
    <w:rsid w:val="00BF19A6"/>
    <w:rsid w:val="00C54211"/>
    <w:rsid w:val="00C805B5"/>
    <w:rsid w:val="00D90A81"/>
    <w:rsid w:val="00DF1068"/>
    <w:rsid w:val="00DF26EA"/>
    <w:rsid w:val="00E2496A"/>
    <w:rsid w:val="00E52D40"/>
    <w:rsid w:val="00E66F35"/>
    <w:rsid w:val="00FA1079"/>
    <w:rsid w:val="00FA1F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06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F10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Document Map"/>
    <w:basedOn w:val="a"/>
    <w:semiHidden/>
    <w:rsid w:val="00335720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5">
    <w:name w:val="Normal (Web)"/>
    <w:basedOn w:val="a"/>
    <w:uiPriority w:val="99"/>
    <w:unhideWhenUsed/>
    <w:rsid w:val="00361BF4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C542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23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507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Промежуточный отчет по реализации проекта</vt:lpstr>
    </vt:vector>
  </TitlesOfParts>
  <Company>NhT</Company>
  <LinksUpToDate>false</LinksUpToDate>
  <CharactersWithSpaces>3391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Промежуточный отчет по реализации проекта</dc:title>
  <dc:creator>1</dc:creator>
  <cp:lastModifiedBy>Admin</cp:lastModifiedBy>
  <cp:revision>7</cp:revision>
  <cp:lastPrinted>2014-11-18T13:28:00Z</cp:lastPrinted>
  <dcterms:created xsi:type="dcterms:W3CDTF">2018-04-28T10:23:00Z</dcterms:created>
  <dcterms:modified xsi:type="dcterms:W3CDTF">2023-12-26T11:22:00Z</dcterms:modified>
</cp:coreProperties>
</file>