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D5" w:rsidRPr="00D70026" w:rsidRDefault="006E06D5" w:rsidP="006E06D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0026">
        <w:rPr>
          <w:rFonts w:ascii="Times New Roman" w:hAnsi="Times New Roman" w:cs="Times New Roman"/>
          <w:b/>
          <w:bCs/>
          <w:sz w:val="26"/>
          <w:szCs w:val="26"/>
        </w:rPr>
        <w:t>МИНИСТЕРСТВО ЗДРАВООХРАНЕНИЯ РОССИЙСКОЙ ФЕДЕРАЦИИ</w:t>
      </w:r>
    </w:p>
    <w:p w:rsidR="006E06D5" w:rsidRPr="00D70026" w:rsidRDefault="006E06D5" w:rsidP="006E06D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25"/>
      <w:bookmarkEnd w:id="0"/>
      <w:r w:rsidRPr="00D70026">
        <w:rPr>
          <w:rFonts w:ascii="Times New Roman" w:hAnsi="Times New Roman" w:cs="Times New Roman"/>
          <w:b/>
          <w:bCs/>
          <w:sz w:val="26"/>
          <w:szCs w:val="26"/>
        </w:rPr>
        <w:t>ПИСЬМО</w:t>
      </w:r>
    </w:p>
    <w:p w:rsidR="006E06D5" w:rsidRPr="00D70026" w:rsidRDefault="006E06D5" w:rsidP="006E06D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0026">
        <w:rPr>
          <w:rFonts w:ascii="Times New Roman" w:hAnsi="Times New Roman" w:cs="Times New Roman"/>
          <w:b/>
          <w:bCs/>
          <w:sz w:val="26"/>
          <w:szCs w:val="26"/>
        </w:rPr>
        <w:t>от 15 апреля 2015 г. N 14-1/10/2-1396</w:t>
      </w:r>
    </w:p>
    <w:p w:rsidR="006E06D5" w:rsidRPr="00D70026" w:rsidRDefault="006E06D5" w:rsidP="006E06D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E06D5" w:rsidRPr="00D70026" w:rsidRDefault="006E06D5" w:rsidP="006E06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0026">
        <w:rPr>
          <w:rFonts w:ascii="Times New Roman" w:hAnsi="Times New Roman" w:cs="Times New Roman"/>
          <w:sz w:val="26"/>
          <w:szCs w:val="26"/>
        </w:rPr>
        <w:t>Министерство здравоохранения Российской Федерации по вопросам оформления документов о нетрудоспособности обучающихся и студентов сообщает.</w:t>
      </w:r>
    </w:p>
    <w:p w:rsidR="006E06D5" w:rsidRPr="00D70026" w:rsidRDefault="006E06D5" w:rsidP="006E06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0026">
        <w:rPr>
          <w:rFonts w:ascii="Times New Roman" w:hAnsi="Times New Roman" w:cs="Times New Roman"/>
          <w:sz w:val="26"/>
          <w:szCs w:val="26"/>
        </w:rPr>
        <w:t xml:space="preserve">В соответствии со статьей 78 Федерального закона от 21.11.2011 N 323-ФЗ "Об охране здоровья граждан в Российской Федерации" приказом </w:t>
      </w:r>
      <w:proofErr w:type="spellStart"/>
      <w:r w:rsidRPr="00D70026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D70026">
        <w:rPr>
          <w:rFonts w:ascii="Times New Roman" w:hAnsi="Times New Roman" w:cs="Times New Roman"/>
          <w:sz w:val="26"/>
          <w:szCs w:val="26"/>
        </w:rPr>
        <w:t xml:space="preserve"> России от 02.05.2012 N 441н (зарегистрирован в Минюсте России 29.05.2012 N 24366) утвержден Порядок выдачи медицинскими организациями справок и медицинских заключений (далее - Порядок), согласно которому справки и медицинские заключения выдаются гражданам при их личном обращении за получением указанных документов в</w:t>
      </w:r>
      <w:proofErr w:type="gramEnd"/>
      <w:r w:rsidRPr="00D70026">
        <w:rPr>
          <w:rFonts w:ascii="Times New Roman" w:hAnsi="Times New Roman" w:cs="Times New Roman"/>
          <w:sz w:val="26"/>
          <w:szCs w:val="26"/>
        </w:rPr>
        <w:t xml:space="preserve"> медицинскую организацию при предъявлении документа, удостоверяющего личность, в том числе для граждан Российской Федерации в возрасте четырнадцати лет и старше - 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паспорта.</w:t>
      </w:r>
    </w:p>
    <w:p w:rsidR="006E06D5" w:rsidRPr="00D70026" w:rsidRDefault="006E06D5" w:rsidP="006E06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0026">
        <w:rPr>
          <w:rFonts w:ascii="Times New Roman" w:hAnsi="Times New Roman" w:cs="Times New Roman"/>
          <w:sz w:val="26"/>
          <w:szCs w:val="26"/>
        </w:rPr>
        <w:t>Справки выдаются лечащим врачом или другими врачами-специалистами, принимающими непосредственное участие в медицинском обследовании и лечении гражданина, на основании записей в медицинской документации гражданина либо по результатам медицинского обследования в случаях, если проведение такого обследования необходимо. Также фельдшер (акушерка) вправе выдавать справки, в случае возложения на них в установленном порядке отдельных функций лечащего врача по непосредственному оказанию медицинской помощи пациенту в период наблюдения за ним и его лечения.</w:t>
      </w:r>
    </w:p>
    <w:p w:rsidR="006E06D5" w:rsidRPr="00D70026" w:rsidRDefault="006E06D5" w:rsidP="006E06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0026">
        <w:rPr>
          <w:rFonts w:ascii="Times New Roman" w:hAnsi="Times New Roman" w:cs="Times New Roman"/>
          <w:sz w:val="26"/>
          <w:szCs w:val="26"/>
        </w:rPr>
        <w:t>Справки могут содержать следующие сведения не только о факте обращения гражданина за медицинской помощью и об оказании гражданину медицинской помощи в медицинской организации, но и об освобождении от посещения образовательных и иных организаций, осуществления отдельных видов деятельности, учебы в связи с заболеванием, состоянием и другую информацию в соответствии с утвержденным Порядком.</w:t>
      </w:r>
      <w:proofErr w:type="gramEnd"/>
    </w:p>
    <w:p w:rsidR="006E06D5" w:rsidRPr="00D70026" w:rsidRDefault="006E06D5" w:rsidP="006E06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0026">
        <w:rPr>
          <w:rFonts w:ascii="Times New Roman" w:hAnsi="Times New Roman" w:cs="Times New Roman"/>
          <w:sz w:val="26"/>
          <w:szCs w:val="26"/>
        </w:rPr>
        <w:t>Справки оформляются в произвольной форме с проставлением штампа медицинской организации или на бланке медицинской организации (при наличии), подписываются врачом (фельдшером, акушеркой), заверяются личной печатью врача и печатью медицинской организации, в оттиске которой должно быть идентифицировано полное наименование медицинской организации, соответствующее наименованию, указанному в уставе медицинской организации, за исключением случаев, если законодательством Российской Федерации установлен иной порядок выдачи справки или медицинского</w:t>
      </w:r>
      <w:proofErr w:type="gramEnd"/>
      <w:r w:rsidRPr="00D70026">
        <w:rPr>
          <w:rFonts w:ascii="Times New Roman" w:hAnsi="Times New Roman" w:cs="Times New Roman"/>
          <w:sz w:val="26"/>
          <w:szCs w:val="26"/>
        </w:rPr>
        <w:t xml:space="preserve"> заключения либо иная форма справки или медицинского заключения.</w:t>
      </w:r>
    </w:p>
    <w:p w:rsidR="006E06D5" w:rsidRPr="00D70026" w:rsidRDefault="006E06D5" w:rsidP="006E06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0026">
        <w:rPr>
          <w:rFonts w:ascii="Times New Roman" w:hAnsi="Times New Roman" w:cs="Times New Roman"/>
          <w:sz w:val="26"/>
          <w:szCs w:val="26"/>
        </w:rPr>
        <w:t>Так, приказом Минздрава СССР от 04.10.1980 N 1030 "Об утверждении форм первичной медицинской документации учреждений здравоохранения" (далее - приказ N 1030) утверждены Перечень и образцы форм первичной медицинской документации, куда входит форма 0/95у Справка о временной нетрудоспособности студента, учащегося техникума, профессионально-технического училища, о болезни, карантине и прочих причинах отсутствия ребенка, посещающего школу, детское дошкольное учреждение.</w:t>
      </w:r>
      <w:proofErr w:type="gramEnd"/>
    </w:p>
    <w:p w:rsidR="006E06D5" w:rsidRPr="00D70026" w:rsidRDefault="006E06D5" w:rsidP="006E06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0026">
        <w:rPr>
          <w:rFonts w:ascii="Times New Roman" w:hAnsi="Times New Roman" w:cs="Times New Roman"/>
          <w:sz w:val="26"/>
          <w:szCs w:val="26"/>
        </w:rPr>
        <w:t xml:space="preserve">Информационным письмом </w:t>
      </w:r>
      <w:proofErr w:type="spellStart"/>
      <w:r w:rsidRPr="00D70026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D70026">
        <w:rPr>
          <w:rFonts w:ascii="Times New Roman" w:hAnsi="Times New Roman" w:cs="Times New Roman"/>
          <w:sz w:val="26"/>
          <w:szCs w:val="26"/>
        </w:rPr>
        <w:t xml:space="preserve"> России от 30.11.2009 N 14-6/242888 по вопросу правомочности действия приказа N 1030 определено, что медицинские организации могут использовать в своей работе для учета деятельности старые бланки.</w:t>
      </w:r>
    </w:p>
    <w:p w:rsidR="006E06D5" w:rsidRPr="00D70026" w:rsidRDefault="006E06D5" w:rsidP="006E06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0026">
        <w:rPr>
          <w:rFonts w:ascii="Times New Roman" w:hAnsi="Times New Roman" w:cs="Times New Roman"/>
          <w:sz w:val="26"/>
          <w:szCs w:val="26"/>
        </w:rPr>
        <w:t>Таким образом, форма 0/95у используется в настоящее время.</w:t>
      </w:r>
    </w:p>
    <w:p w:rsidR="00F30595" w:rsidRDefault="006E06D5" w:rsidP="00937C5A">
      <w:pPr>
        <w:pStyle w:val="ConsPlusNormal"/>
        <w:ind w:firstLine="540"/>
        <w:jc w:val="both"/>
        <w:rPr>
          <w:rFonts w:ascii="Times New Roman" w:hAnsi="Times New Roman"/>
          <w:color w:val="000000"/>
          <w:sz w:val="32"/>
          <w:szCs w:val="32"/>
        </w:rPr>
      </w:pPr>
      <w:proofErr w:type="gramStart"/>
      <w:r w:rsidRPr="00D70026">
        <w:rPr>
          <w:rFonts w:ascii="Times New Roman" w:hAnsi="Times New Roman" w:cs="Times New Roman"/>
          <w:sz w:val="26"/>
          <w:szCs w:val="26"/>
        </w:rPr>
        <w:t xml:space="preserve">В случае вызова выездной бригады скорой медицинской помощи в пункт проведения экзамена (на базе образовательной организации) справки и медицинские заключения выдаются пациенту или его законному представителю в медицинской организации, выездные бригады которой оказывали скорую медицинскую помощь в пункте проведения экзамена, в произвольной форме в соответствии с приказом </w:t>
      </w:r>
      <w:proofErr w:type="spellStart"/>
      <w:r w:rsidRPr="00D70026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D70026">
        <w:rPr>
          <w:rFonts w:ascii="Times New Roman" w:hAnsi="Times New Roman" w:cs="Times New Roman"/>
          <w:sz w:val="26"/>
          <w:szCs w:val="26"/>
        </w:rPr>
        <w:t xml:space="preserve"> России от 02.05.2012 N 441н "Об утверждении Порядка выдачи медицинскими организациями справок</w:t>
      </w:r>
      <w:proofErr w:type="gramEnd"/>
      <w:r w:rsidRPr="00D70026">
        <w:rPr>
          <w:rFonts w:ascii="Times New Roman" w:hAnsi="Times New Roman" w:cs="Times New Roman"/>
          <w:sz w:val="26"/>
          <w:szCs w:val="26"/>
        </w:rPr>
        <w:t xml:space="preserve"> и медицинских заключений".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37C5A">
        <w:rPr>
          <w:rFonts w:ascii="Times New Roman" w:hAnsi="Times New Roman" w:cs="Times New Roman"/>
          <w:sz w:val="26"/>
          <w:szCs w:val="26"/>
        </w:rPr>
        <w:tab/>
      </w:r>
      <w:r w:rsidR="00937C5A">
        <w:rPr>
          <w:rFonts w:ascii="Times New Roman" w:hAnsi="Times New Roman" w:cs="Times New Roman"/>
          <w:sz w:val="26"/>
          <w:szCs w:val="26"/>
        </w:rPr>
        <w:tab/>
      </w:r>
      <w:r w:rsidR="00937C5A">
        <w:rPr>
          <w:rFonts w:ascii="Times New Roman" w:hAnsi="Times New Roman" w:cs="Times New Roman"/>
          <w:sz w:val="26"/>
          <w:szCs w:val="26"/>
        </w:rPr>
        <w:tab/>
      </w:r>
      <w:r w:rsidRPr="00D70026">
        <w:rPr>
          <w:rFonts w:ascii="Times New Roman" w:hAnsi="Times New Roman" w:cs="Times New Roman"/>
          <w:sz w:val="26"/>
          <w:szCs w:val="26"/>
        </w:rPr>
        <w:t>Т.В.ЯКОВЛЕВА</w:t>
      </w:r>
    </w:p>
    <w:sectPr w:rsidR="00F30595" w:rsidSect="00937C5A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B3C"/>
    <w:multiLevelType w:val="multilevel"/>
    <w:tmpl w:val="725EFF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43A74"/>
    <w:multiLevelType w:val="hybridMultilevel"/>
    <w:tmpl w:val="6846B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3458FD"/>
    <w:multiLevelType w:val="hybridMultilevel"/>
    <w:tmpl w:val="101C4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6C5FC2"/>
    <w:multiLevelType w:val="hybridMultilevel"/>
    <w:tmpl w:val="DE2E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835318"/>
    <w:multiLevelType w:val="hybridMultilevel"/>
    <w:tmpl w:val="302424E0"/>
    <w:lvl w:ilvl="0" w:tplc="21587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06D24"/>
    <w:multiLevelType w:val="hybridMultilevel"/>
    <w:tmpl w:val="91586D12"/>
    <w:lvl w:ilvl="0" w:tplc="215879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4F6F65"/>
    <w:multiLevelType w:val="hybridMultilevel"/>
    <w:tmpl w:val="A8741DC0"/>
    <w:lvl w:ilvl="0" w:tplc="21587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51374"/>
    <w:multiLevelType w:val="hybridMultilevel"/>
    <w:tmpl w:val="FB66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61161"/>
    <w:multiLevelType w:val="multilevel"/>
    <w:tmpl w:val="B53441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41C"/>
    <w:rsid w:val="00186005"/>
    <w:rsid w:val="00196C02"/>
    <w:rsid w:val="00221320"/>
    <w:rsid w:val="003E0F95"/>
    <w:rsid w:val="004B1F69"/>
    <w:rsid w:val="005A5DCF"/>
    <w:rsid w:val="00663483"/>
    <w:rsid w:val="00685E25"/>
    <w:rsid w:val="006E06D5"/>
    <w:rsid w:val="0071093E"/>
    <w:rsid w:val="0077526F"/>
    <w:rsid w:val="00835F61"/>
    <w:rsid w:val="00937C5A"/>
    <w:rsid w:val="00A1063D"/>
    <w:rsid w:val="00C135EE"/>
    <w:rsid w:val="00D0441C"/>
    <w:rsid w:val="00EC258E"/>
    <w:rsid w:val="00EE432B"/>
    <w:rsid w:val="00F30595"/>
    <w:rsid w:val="00F53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8E"/>
  </w:style>
  <w:style w:type="paragraph" w:styleId="1">
    <w:name w:val="heading 1"/>
    <w:basedOn w:val="a"/>
    <w:link w:val="10"/>
    <w:uiPriority w:val="9"/>
    <w:qFormat/>
    <w:rsid w:val="00186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8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005"/>
    <w:rPr>
      <w:b/>
      <w:bCs/>
    </w:rPr>
  </w:style>
  <w:style w:type="character" w:customStyle="1" w:styleId="apple-converted-space">
    <w:name w:val="apple-converted-space"/>
    <w:basedOn w:val="a0"/>
    <w:rsid w:val="00186005"/>
  </w:style>
  <w:style w:type="character" w:styleId="a5">
    <w:name w:val="Hyperlink"/>
    <w:basedOn w:val="a0"/>
    <w:uiPriority w:val="99"/>
    <w:semiHidden/>
    <w:unhideWhenUsed/>
    <w:rsid w:val="001860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00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C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258E"/>
    <w:pPr>
      <w:ind w:left="720"/>
      <w:contextualSpacing/>
    </w:pPr>
  </w:style>
  <w:style w:type="paragraph" w:customStyle="1" w:styleId="ConsPlusNormal">
    <w:name w:val="ConsPlusNormal"/>
    <w:rsid w:val="006E06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8E"/>
  </w:style>
  <w:style w:type="paragraph" w:styleId="1">
    <w:name w:val="heading 1"/>
    <w:basedOn w:val="a"/>
    <w:link w:val="10"/>
    <w:uiPriority w:val="9"/>
    <w:qFormat/>
    <w:rsid w:val="00186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8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005"/>
    <w:rPr>
      <w:b/>
      <w:bCs/>
    </w:rPr>
  </w:style>
  <w:style w:type="character" w:customStyle="1" w:styleId="apple-converted-space">
    <w:name w:val="apple-converted-space"/>
    <w:basedOn w:val="a0"/>
    <w:rsid w:val="00186005"/>
  </w:style>
  <w:style w:type="character" w:styleId="a5">
    <w:name w:val="Hyperlink"/>
    <w:basedOn w:val="a0"/>
    <w:uiPriority w:val="99"/>
    <w:semiHidden/>
    <w:unhideWhenUsed/>
    <w:rsid w:val="001860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00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C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258E"/>
    <w:pPr>
      <w:ind w:left="720"/>
      <w:contextualSpacing/>
    </w:pPr>
  </w:style>
  <w:style w:type="paragraph" w:customStyle="1" w:styleId="ConsPlusNormal">
    <w:name w:val="ConsPlusNormal"/>
    <w:rsid w:val="006E06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8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Груздева, Ирина Анатольевна</dc:creator>
  <cp:lastModifiedBy>user</cp:lastModifiedBy>
  <cp:revision>2</cp:revision>
  <dcterms:created xsi:type="dcterms:W3CDTF">2017-05-19T20:10:00Z</dcterms:created>
  <dcterms:modified xsi:type="dcterms:W3CDTF">2017-05-19T20:10:00Z</dcterms:modified>
</cp:coreProperties>
</file>