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777BB1">
        <w:rPr>
          <w:rFonts w:cs="Times New Roman"/>
          <w:b/>
          <w:bCs/>
          <w:noProof/>
          <w:sz w:val="32"/>
          <w:szCs w:val="32"/>
          <w:u w:val="single"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-408940</wp:posOffset>
            </wp:positionV>
            <wp:extent cx="3361690" cy="2843530"/>
            <wp:effectExtent l="1905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777BB1" w:rsidRPr="000E0A1C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0E0A1C">
        <w:rPr>
          <w:rFonts w:cs="Times New Roman"/>
          <w:b/>
          <w:bCs/>
          <w:sz w:val="32"/>
          <w:szCs w:val="32"/>
          <w:u w:val="single"/>
          <w:lang w:val="ru-RU"/>
        </w:rPr>
        <w:t xml:space="preserve">Памятка </w:t>
      </w:r>
      <w:r w:rsidR="00EF15A8">
        <w:rPr>
          <w:rFonts w:cs="Times New Roman"/>
          <w:b/>
          <w:bCs/>
          <w:sz w:val="32"/>
          <w:szCs w:val="32"/>
          <w:u w:val="single"/>
          <w:lang w:val="ru-RU"/>
        </w:rPr>
        <w:t xml:space="preserve">о правилах поведения </w:t>
      </w:r>
      <w:r w:rsidRPr="000E0A1C">
        <w:rPr>
          <w:rFonts w:cs="Times New Roman"/>
          <w:b/>
          <w:bCs/>
          <w:sz w:val="32"/>
          <w:szCs w:val="32"/>
          <w:u w:val="single"/>
          <w:lang w:val="ru-RU"/>
        </w:rPr>
        <w:t xml:space="preserve"> в лесу.  Родители.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1.Предупредите </w:t>
      </w:r>
      <w:proofErr w:type="spellStart"/>
      <w:r w:rsidRPr="000E0A1C">
        <w:rPr>
          <w:rFonts w:cs="Times New Roman"/>
        </w:rPr>
        <w:t>кого-нибудь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близких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друзей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том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отправляетесь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детьми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прогулку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пикник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2.Продумайте </w:t>
      </w:r>
      <w:proofErr w:type="spellStart"/>
      <w:r w:rsidRPr="000E0A1C">
        <w:rPr>
          <w:rFonts w:cs="Times New Roman"/>
        </w:rPr>
        <w:t>заранее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взять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спички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компас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нож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зонт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дождевой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плащ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заряженный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сотовый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телефон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карту</w:t>
      </w:r>
      <w:proofErr w:type="spellEnd"/>
      <w:r w:rsidRPr="000E0A1C">
        <w:rPr>
          <w:rFonts w:cs="Times New Roman"/>
        </w:rPr>
        <w:t xml:space="preserve"> и т. д.</w:t>
      </w:r>
      <w:r w:rsidRPr="000E0A1C">
        <w:rPr>
          <w:rFonts w:cs="Times New Roman"/>
        </w:rPr>
        <w:br/>
        <w:t xml:space="preserve">3.Наденьте </w:t>
      </w:r>
      <w:proofErr w:type="spellStart"/>
      <w:r w:rsidRPr="000E0A1C">
        <w:rPr>
          <w:rFonts w:cs="Times New Roman"/>
        </w:rPr>
        <w:t>яркую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легкую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удобную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обувь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Желательно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чтобы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приметные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рисунки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светоотражающие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элементы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4.Возьмите с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теплую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планируете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длительную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прогулку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5.Проведите с </w:t>
      </w:r>
      <w:proofErr w:type="spellStart"/>
      <w:r w:rsidRPr="000E0A1C">
        <w:rPr>
          <w:rFonts w:cs="Times New Roman"/>
        </w:rPr>
        <w:t>детьми</w:t>
      </w:r>
      <w:proofErr w:type="spellEnd"/>
      <w:r w:rsidRPr="000E0A1C">
        <w:rPr>
          <w:rFonts w:cs="Times New Roman"/>
          <w:lang w:val="ru-RU"/>
        </w:rPr>
        <w:t xml:space="preserve"> </w:t>
      </w:r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беседу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прогулкой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природу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инструктаж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правилам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поведения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6.Не </w:t>
      </w:r>
      <w:proofErr w:type="spellStart"/>
      <w:r w:rsidRPr="000E0A1C">
        <w:rPr>
          <w:rFonts w:cs="Times New Roman"/>
        </w:rPr>
        <w:t>отпускайте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одних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прогулку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7.Следите </w:t>
      </w:r>
      <w:proofErr w:type="spellStart"/>
      <w:r w:rsidRPr="000E0A1C">
        <w:rPr>
          <w:rFonts w:cs="Times New Roman"/>
        </w:rPr>
        <w:t>за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передвижением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время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прогулки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упуская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виду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8.Делайте </w:t>
      </w:r>
      <w:proofErr w:type="spellStart"/>
      <w:r w:rsidRPr="000E0A1C">
        <w:rPr>
          <w:rFonts w:cs="Times New Roman"/>
        </w:rPr>
        <w:t>перекличку</w:t>
      </w:r>
      <w:proofErr w:type="spellEnd"/>
      <w:r w:rsidRPr="000E0A1C">
        <w:rPr>
          <w:rFonts w:cs="Times New Roman"/>
        </w:rPr>
        <w:t xml:space="preserve">, в т. ч. в </w:t>
      </w:r>
      <w:proofErr w:type="spellStart"/>
      <w:r w:rsidRPr="000E0A1C">
        <w:rPr>
          <w:rFonts w:cs="Times New Roman"/>
        </w:rPr>
        <w:t>игровой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форме</w:t>
      </w:r>
      <w:proofErr w:type="spellEnd"/>
      <w:r w:rsidRPr="000E0A1C">
        <w:rPr>
          <w:rFonts w:cs="Times New Roman"/>
        </w:rPr>
        <w:t xml:space="preserve">, и </w:t>
      </w:r>
      <w:proofErr w:type="spellStart"/>
      <w:r w:rsidRPr="000E0A1C">
        <w:rPr>
          <w:rFonts w:cs="Times New Roman"/>
        </w:rPr>
        <w:t>пересчет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группы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много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9.Ведите </w:t>
      </w:r>
      <w:proofErr w:type="spellStart"/>
      <w:r w:rsidRPr="000E0A1C">
        <w:rPr>
          <w:rFonts w:cs="Times New Roman"/>
        </w:rPr>
        <w:t>себя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тихо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чтобы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пугать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жителей</w:t>
      </w:r>
      <w:proofErr w:type="spellEnd"/>
      <w:r w:rsidRPr="000E0A1C">
        <w:rPr>
          <w:rFonts w:cs="Times New Roman"/>
        </w:rPr>
        <w:t>.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10.Объясните </w:t>
      </w:r>
      <w:proofErr w:type="spellStart"/>
      <w:r w:rsidRPr="000E0A1C">
        <w:rPr>
          <w:rFonts w:cs="Times New Roman"/>
        </w:rPr>
        <w:t>детям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цветы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ломать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ловить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насекомых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ради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забавы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11.Напомните </w:t>
      </w:r>
      <w:proofErr w:type="spellStart"/>
      <w:r w:rsidRPr="000E0A1C">
        <w:rPr>
          <w:rFonts w:cs="Times New Roman"/>
        </w:rPr>
        <w:t>им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том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пробовать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вкус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ягоды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растения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грибы</w:t>
      </w:r>
      <w:proofErr w:type="spellEnd"/>
      <w:r w:rsidRPr="000E0A1C">
        <w:rPr>
          <w:rFonts w:cs="Times New Roman"/>
        </w:rPr>
        <w:t xml:space="preserve">, а </w:t>
      </w:r>
      <w:proofErr w:type="spellStart"/>
      <w:r w:rsidRPr="000E0A1C">
        <w:rPr>
          <w:rFonts w:cs="Times New Roman"/>
        </w:rPr>
        <w:t>также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приближаться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животным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12.Не </w:t>
      </w:r>
      <w:proofErr w:type="spellStart"/>
      <w:r w:rsidRPr="000E0A1C">
        <w:rPr>
          <w:rFonts w:cs="Times New Roman"/>
        </w:rPr>
        <w:t>мусорите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13.Не </w:t>
      </w:r>
      <w:proofErr w:type="spellStart"/>
      <w:r w:rsidRPr="000E0A1C">
        <w:rPr>
          <w:rFonts w:cs="Times New Roman"/>
        </w:rPr>
        <w:t>сжигайте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мусор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пластмассы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полиэтилена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других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подобных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материалов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Заберите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Бумажные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обертки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салфетки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тканевые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тряпки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можно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сжечь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14.Не </w:t>
      </w:r>
      <w:proofErr w:type="spellStart"/>
      <w:r w:rsidRPr="000E0A1C">
        <w:rPr>
          <w:rFonts w:cs="Times New Roman"/>
        </w:rPr>
        <w:t>бросайте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горящие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спички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окурки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бутылки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осколки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стекла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Все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может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спровоцировать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пожар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15.Не </w:t>
      </w:r>
      <w:proofErr w:type="spellStart"/>
      <w:r w:rsidRPr="000E0A1C">
        <w:rPr>
          <w:rFonts w:cs="Times New Roman"/>
        </w:rPr>
        <w:t>разводите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костры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местах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сухой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травой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выжигайте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деревьями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lastRenderedPageBreak/>
        <w:t>полянах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стерню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полях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16.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обнаружили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очаг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небольшого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пожара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который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оставили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другие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отдыхающие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попытайтесь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погасить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помощью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подручных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</w:t>
      </w:r>
      <w:proofErr w:type="spellEnd"/>
      <w:r w:rsidRPr="000E0A1C">
        <w:rPr>
          <w:rFonts w:cs="Times New Roman"/>
        </w:rPr>
        <w:t xml:space="preserve"> (</w:t>
      </w:r>
      <w:proofErr w:type="spellStart"/>
      <w:r w:rsidRPr="000E0A1C">
        <w:rPr>
          <w:rFonts w:cs="Times New Roman"/>
        </w:rPr>
        <w:t>земли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воды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веника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зеленых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веток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одежды</w:t>
      </w:r>
      <w:proofErr w:type="spellEnd"/>
      <w:r w:rsidRPr="000E0A1C">
        <w:rPr>
          <w:rFonts w:cs="Times New Roman"/>
        </w:rPr>
        <w:t>).</w:t>
      </w:r>
      <w:r w:rsidRPr="000E0A1C">
        <w:rPr>
          <w:rFonts w:cs="Times New Roman"/>
        </w:rPr>
        <w:br/>
        <w:t xml:space="preserve">17. </w:t>
      </w:r>
      <w:proofErr w:type="spellStart"/>
      <w:r w:rsidRPr="000E0A1C">
        <w:rPr>
          <w:rFonts w:cs="Times New Roman"/>
        </w:rPr>
        <w:t>Разводите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костер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приготовления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пищи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обогрева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открытой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поляне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Окольцуйте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разведения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костра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минерализованной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полосой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шириной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менее</w:t>
      </w:r>
      <w:proofErr w:type="spellEnd"/>
      <w:r w:rsidRPr="000E0A1C">
        <w:rPr>
          <w:rFonts w:cs="Times New Roman"/>
        </w:rPr>
        <w:t xml:space="preserve"> 0,75–1 м.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забудьте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первичных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пожаротушения</w:t>
      </w:r>
      <w:proofErr w:type="spellEnd"/>
      <w:r w:rsidRPr="000E0A1C">
        <w:rPr>
          <w:rFonts w:cs="Times New Roman"/>
        </w:rPr>
        <w:t xml:space="preserve"> (2–3 </w:t>
      </w:r>
      <w:proofErr w:type="spellStart"/>
      <w:r w:rsidRPr="000E0A1C">
        <w:rPr>
          <w:rFonts w:cs="Times New Roman"/>
        </w:rPr>
        <w:t>лопаты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ведра</w:t>
      </w:r>
      <w:proofErr w:type="spellEnd"/>
      <w:r w:rsidRPr="000E0A1C">
        <w:rPr>
          <w:rFonts w:cs="Times New Roman"/>
        </w:rPr>
        <w:t>).</w:t>
      </w:r>
      <w:r w:rsidRPr="000E0A1C">
        <w:rPr>
          <w:rFonts w:cs="Times New Roman"/>
        </w:rPr>
        <w:br/>
        <w:t xml:space="preserve">18.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используйте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розжига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костра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легковоспламеняющиеся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горючие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жидкости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оставляйте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присмотра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недогоревший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костер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19.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подпускайте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близко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огню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горячим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предметам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20. </w:t>
      </w:r>
      <w:proofErr w:type="spellStart"/>
      <w:r w:rsidRPr="000E0A1C">
        <w:rPr>
          <w:rFonts w:cs="Times New Roman"/>
        </w:rPr>
        <w:t>Засыпьте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костер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землей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залейте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водой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прекращения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тления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уходом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домой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21. </w:t>
      </w:r>
      <w:proofErr w:type="spellStart"/>
      <w:r w:rsidRPr="000E0A1C">
        <w:rPr>
          <w:rFonts w:cs="Times New Roman"/>
        </w:rPr>
        <w:t>Расскажите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детям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том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обозначить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местоположение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потерялся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22.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уходите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места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где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остановились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кто-либо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компании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потерялся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Попытайтесь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докричаться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него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23.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паникуйте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заблудились</w:t>
      </w:r>
      <w:proofErr w:type="spellEnd"/>
      <w:r w:rsidRPr="000E0A1C">
        <w:rPr>
          <w:rFonts w:cs="Times New Roman"/>
        </w:rPr>
        <w:t xml:space="preserve">. В </w:t>
      </w:r>
      <w:proofErr w:type="spellStart"/>
      <w:r w:rsidRPr="000E0A1C">
        <w:rPr>
          <w:rFonts w:cs="Times New Roman"/>
        </w:rPr>
        <w:t>спокойном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состоянии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быстрее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найдете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дорогу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24. </w:t>
      </w:r>
      <w:proofErr w:type="spellStart"/>
      <w:r w:rsidRPr="000E0A1C">
        <w:rPr>
          <w:rFonts w:cs="Times New Roman"/>
        </w:rPr>
        <w:t>Попытайтесь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определить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направление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откуда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пришли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25. </w:t>
      </w:r>
      <w:proofErr w:type="spellStart"/>
      <w:r w:rsidRPr="000E0A1C">
        <w:rPr>
          <w:rFonts w:cs="Times New Roman"/>
        </w:rPr>
        <w:t>Прислушайтесь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возможно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услышите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крики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людей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шум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машин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26. </w:t>
      </w:r>
      <w:proofErr w:type="spellStart"/>
      <w:r w:rsidRPr="000E0A1C">
        <w:rPr>
          <w:rFonts w:cs="Times New Roman"/>
        </w:rPr>
        <w:t>Идите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течению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воды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находитесь</w:t>
      </w:r>
      <w:proofErr w:type="spellEnd"/>
      <w:r w:rsidRPr="000E0A1C">
        <w:rPr>
          <w:rFonts w:cs="Times New Roman"/>
        </w:rPr>
        <w:t xml:space="preserve"> у </w:t>
      </w:r>
      <w:proofErr w:type="spellStart"/>
      <w:r w:rsidRPr="000E0A1C">
        <w:rPr>
          <w:rFonts w:cs="Times New Roman"/>
        </w:rPr>
        <w:t>водоема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27. </w:t>
      </w:r>
      <w:proofErr w:type="spellStart"/>
      <w:r w:rsidRPr="000E0A1C">
        <w:rPr>
          <w:rFonts w:cs="Times New Roman"/>
        </w:rPr>
        <w:t>Ориентируйтесь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деревьям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мху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растениям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мхи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лишайники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растут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северной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стороны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деревьев</w:t>
      </w:r>
      <w:proofErr w:type="spellEnd"/>
      <w:r w:rsidRPr="000E0A1C">
        <w:rPr>
          <w:rFonts w:cs="Times New Roman"/>
        </w:rPr>
        <w:t xml:space="preserve">; </w:t>
      </w:r>
      <w:proofErr w:type="spellStart"/>
      <w:r w:rsidRPr="000E0A1C">
        <w:rPr>
          <w:rFonts w:cs="Times New Roman"/>
        </w:rPr>
        <w:t>годовые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кольца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пнях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толще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южной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стороны</w:t>
      </w:r>
      <w:proofErr w:type="spellEnd"/>
      <w:r w:rsidRPr="000E0A1C">
        <w:rPr>
          <w:rFonts w:cs="Times New Roman"/>
        </w:rPr>
        <w:t xml:space="preserve">; </w:t>
      </w:r>
      <w:proofErr w:type="spellStart"/>
      <w:r w:rsidRPr="000E0A1C">
        <w:rPr>
          <w:rFonts w:cs="Times New Roman"/>
        </w:rPr>
        <w:t>кроны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деревьев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южной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стороны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гуще</w:t>
      </w:r>
      <w:proofErr w:type="spellEnd"/>
      <w:r w:rsidRPr="000E0A1C">
        <w:rPr>
          <w:rFonts w:cs="Times New Roman"/>
        </w:rPr>
        <w:t xml:space="preserve">; </w:t>
      </w:r>
      <w:proofErr w:type="spellStart"/>
      <w:r w:rsidRPr="000E0A1C">
        <w:rPr>
          <w:rFonts w:cs="Times New Roman"/>
        </w:rPr>
        <w:t>муравейники</w:t>
      </w:r>
      <w:proofErr w:type="spellEnd"/>
      <w:r w:rsidRPr="000E0A1C">
        <w:rPr>
          <w:rFonts w:cs="Times New Roman"/>
        </w:rPr>
        <w:br/>
      </w:r>
      <w:proofErr w:type="spellStart"/>
      <w:r w:rsidRPr="000E0A1C">
        <w:rPr>
          <w:rFonts w:cs="Times New Roman"/>
        </w:rPr>
        <w:t>располагаются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южной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стороне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деревьев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пней</w:t>
      </w:r>
      <w:proofErr w:type="spellEnd"/>
      <w:r w:rsidRPr="000E0A1C">
        <w:rPr>
          <w:rFonts w:cs="Times New Roman"/>
        </w:rPr>
        <w:t>.</w:t>
      </w:r>
      <w:r w:rsidRPr="000E0A1C">
        <w:rPr>
          <w:rFonts w:cs="Times New Roman"/>
        </w:rPr>
        <w:br/>
        <w:t xml:space="preserve">28. </w:t>
      </w:r>
      <w:proofErr w:type="spellStart"/>
      <w:r w:rsidRPr="000E0A1C">
        <w:rPr>
          <w:rStyle w:val="a3"/>
          <w:rFonts w:cs="Times New Roman"/>
        </w:rPr>
        <w:t>Звоните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родным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или</w:t>
      </w:r>
      <w:proofErr w:type="spellEnd"/>
      <w:r w:rsidRPr="000E0A1C">
        <w:rPr>
          <w:rStyle w:val="a3"/>
          <w:rFonts w:cs="Times New Roman"/>
        </w:rPr>
        <w:t xml:space="preserve"> в </w:t>
      </w:r>
      <w:proofErr w:type="spellStart"/>
      <w:r w:rsidRPr="000E0A1C">
        <w:rPr>
          <w:rStyle w:val="a3"/>
          <w:rFonts w:cs="Times New Roman"/>
        </w:rPr>
        <w:t>службу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спасения</w:t>
      </w:r>
      <w:proofErr w:type="spellEnd"/>
      <w:r w:rsidRPr="000E0A1C">
        <w:rPr>
          <w:rStyle w:val="a3"/>
          <w:rFonts w:cs="Times New Roman"/>
        </w:rPr>
        <w:t xml:space="preserve"> (</w:t>
      </w:r>
      <w:proofErr w:type="spellStart"/>
      <w:r w:rsidRPr="000E0A1C">
        <w:rPr>
          <w:rStyle w:val="a3"/>
          <w:rFonts w:cs="Times New Roman"/>
        </w:rPr>
        <w:t>телефон</w:t>
      </w:r>
      <w:proofErr w:type="spellEnd"/>
      <w:r w:rsidRPr="000E0A1C">
        <w:rPr>
          <w:rStyle w:val="a3"/>
          <w:rFonts w:cs="Times New Roman"/>
        </w:rPr>
        <w:t xml:space="preserve"> 112 </w:t>
      </w:r>
      <w:proofErr w:type="spellStart"/>
      <w:r w:rsidRPr="000E0A1C">
        <w:rPr>
          <w:rStyle w:val="a3"/>
          <w:rFonts w:cs="Times New Roman"/>
        </w:rPr>
        <w:t>или</w:t>
      </w:r>
      <w:proofErr w:type="spellEnd"/>
      <w:r w:rsidRPr="000E0A1C">
        <w:rPr>
          <w:rStyle w:val="a3"/>
          <w:rFonts w:cs="Times New Roman"/>
        </w:rPr>
        <w:t xml:space="preserve"> 101), </w:t>
      </w:r>
      <w:proofErr w:type="spellStart"/>
      <w:r w:rsidRPr="000E0A1C">
        <w:rPr>
          <w:rStyle w:val="a3"/>
          <w:rFonts w:cs="Times New Roman"/>
        </w:rPr>
        <w:t>если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самостоятельно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выбраться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из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леса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не</w:t>
      </w:r>
      <w:proofErr w:type="spellEnd"/>
      <w:r w:rsidRPr="000E0A1C">
        <w:rPr>
          <w:rStyle w:val="a3"/>
          <w:rFonts w:cs="Times New Roman"/>
        </w:rPr>
        <w:t xml:space="preserve"> </w:t>
      </w:r>
      <w:proofErr w:type="spellStart"/>
      <w:r w:rsidRPr="000E0A1C">
        <w:rPr>
          <w:rStyle w:val="a3"/>
          <w:rFonts w:cs="Times New Roman"/>
        </w:rPr>
        <w:t>получилось</w:t>
      </w:r>
      <w:proofErr w:type="spellEnd"/>
      <w:r w:rsidRPr="000E0A1C">
        <w:rPr>
          <w:rStyle w:val="a3"/>
          <w:rFonts w:cs="Times New Roman"/>
        </w:rPr>
        <w:t>.</w:t>
      </w:r>
    </w:p>
    <w:p w:rsidR="00777BB1" w:rsidRPr="000E0A1C" w:rsidRDefault="00777BB1" w:rsidP="00777BB1">
      <w:pPr>
        <w:pStyle w:val="a4"/>
        <w:spacing w:line="360" w:lineRule="auto"/>
        <w:rPr>
          <w:rStyle w:val="a3"/>
          <w:rFonts w:cs="Times New Roman"/>
          <w:b w:val="0"/>
          <w:bCs w:val="0"/>
          <w:color w:val="0000FF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777BB1" w:rsidRPr="000E0A1C" w:rsidRDefault="00777BB1" w:rsidP="00777BB1">
      <w:pPr>
        <w:spacing w:line="360" w:lineRule="auto"/>
        <w:rPr>
          <w:rFonts w:cs="Times New Roman"/>
          <w:b/>
          <w:bCs/>
          <w:sz w:val="32"/>
          <w:szCs w:val="32"/>
          <w:u w:val="single"/>
        </w:rPr>
      </w:pPr>
      <w:proofErr w:type="spellStart"/>
      <w:r w:rsidRPr="000E0A1C">
        <w:rPr>
          <w:rFonts w:cs="Times New Roman"/>
          <w:b/>
          <w:bCs/>
          <w:sz w:val="32"/>
          <w:szCs w:val="32"/>
          <w:u w:val="single"/>
        </w:rPr>
        <w:t>Памятка</w:t>
      </w:r>
      <w:proofErr w:type="spellEnd"/>
      <w:r w:rsidRPr="000E0A1C">
        <w:rPr>
          <w:rFonts w:cs="Times New Roman"/>
          <w:b/>
          <w:bCs/>
          <w:sz w:val="32"/>
          <w:szCs w:val="32"/>
          <w:u w:val="single"/>
        </w:rPr>
        <w:t xml:space="preserve"> о </w:t>
      </w:r>
      <w:proofErr w:type="spellStart"/>
      <w:r w:rsidRPr="000E0A1C">
        <w:rPr>
          <w:rFonts w:cs="Times New Roman"/>
          <w:b/>
          <w:bCs/>
          <w:sz w:val="32"/>
          <w:szCs w:val="32"/>
          <w:u w:val="single"/>
        </w:rPr>
        <w:t>правилах</w:t>
      </w:r>
      <w:proofErr w:type="spellEnd"/>
      <w:r w:rsidRPr="000E0A1C">
        <w:rPr>
          <w:rFonts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0E0A1C">
        <w:rPr>
          <w:rFonts w:cs="Times New Roman"/>
          <w:b/>
          <w:bCs/>
          <w:sz w:val="32"/>
          <w:szCs w:val="32"/>
          <w:u w:val="single"/>
        </w:rPr>
        <w:t>поведения</w:t>
      </w:r>
      <w:proofErr w:type="spellEnd"/>
      <w:r w:rsidRPr="000E0A1C">
        <w:rPr>
          <w:rFonts w:cs="Times New Roman"/>
          <w:b/>
          <w:bCs/>
          <w:sz w:val="32"/>
          <w:szCs w:val="32"/>
          <w:u w:val="single"/>
        </w:rPr>
        <w:t xml:space="preserve"> в </w:t>
      </w:r>
      <w:proofErr w:type="spellStart"/>
      <w:r w:rsidRPr="000E0A1C">
        <w:rPr>
          <w:rFonts w:cs="Times New Roman"/>
          <w:b/>
          <w:bCs/>
          <w:sz w:val="32"/>
          <w:szCs w:val="32"/>
          <w:u w:val="single"/>
        </w:rPr>
        <w:t>лесу</w:t>
      </w:r>
      <w:proofErr w:type="spellEnd"/>
      <w:r w:rsidRPr="000E0A1C">
        <w:rPr>
          <w:rFonts w:cs="Times New Roman"/>
          <w:b/>
          <w:bCs/>
          <w:sz w:val="32"/>
          <w:szCs w:val="32"/>
          <w:u w:val="single"/>
          <w:lang w:val="ru-RU"/>
        </w:rPr>
        <w:t xml:space="preserve">. ДЕТИ. </w:t>
      </w:r>
      <w:r w:rsidRPr="000E0A1C">
        <w:rPr>
          <w:rFonts w:cs="Times New Roman"/>
          <w:b/>
          <w:bCs/>
          <w:sz w:val="32"/>
          <w:szCs w:val="32"/>
          <w:u w:val="single"/>
        </w:rPr>
        <w:t xml:space="preserve">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  <w:b/>
          <w:bCs/>
        </w:rPr>
        <w:t>Дети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любого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возраста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должны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ходить</w:t>
      </w:r>
      <w:proofErr w:type="spellEnd"/>
      <w:r w:rsidRPr="000E0A1C">
        <w:rPr>
          <w:rFonts w:cs="Times New Roman"/>
          <w:b/>
          <w:bCs/>
        </w:rPr>
        <w:t xml:space="preserve"> в </w:t>
      </w:r>
      <w:proofErr w:type="spellStart"/>
      <w:r w:rsidRPr="000E0A1C">
        <w:rPr>
          <w:rFonts w:cs="Times New Roman"/>
          <w:b/>
          <w:bCs/>
        </w:rPr>
        <w:t>лес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исключительно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со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взрослыми</w:t>
      </w:r>
      <w:proofErr w:type="spellEnd"/>
      <w:r w:rsidRPr="000E0A1C">
        <w:rPr>
          <w:rFonts w:cs="Times New Roman"/>
          <w:b/>
          <w:bCs/>
        </w:rPr>
        <w:t xml:space="preserve">. </w:t>
      </w:r>
      <w:proofErr w:type="spellStart"/>
      <w:r w:rsidRPr="000E0A1C">
        <w:rPr>
          <w:rFonts w:cs="Times New Roman"/>
          <w:b/>
          <w:bCs/>
        </w:rPr>
        <w:t>Самостоятельные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прогулки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лесному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массиву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не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допускаются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ни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при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каких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обстоятельствах</w:t>
      </w:r>
      <w:proofErr w:type="spellEnd"/>
      <w:r w:rsidRPr="000E0A1C">
        <w:rPr>
          <w:rFonts w:cs="Times New Roman"/>
          <w:b/>
          <w:bCs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  <w:b/>
          <w:bCs/>
        </w:rPr>
      </w:pPr>
      <w:proofErr w:type="spellStart"/>
      <w:r w:rsidRPr="000E0A1C">
        <w:rPr>
          <w:rFonts w:cs="Times New Roman"/>
          <w:b/>
          <w:bCs/>
        </w:rPr>
        <w:t>Что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делать</w:t>
      </w:r>
      <w:proofErr w:type="spellEnd"/>
      <w:r w:rsidRPr="000E0A1C">
        <w:rPr>
          <w:rFonts w:cs="Times New Roman"/>
          <w:b/>
          <w:bCs/>
        </w:rPr>
        <w:t xml:space="preserve">, </w:t>
      </w:r>
      <w:proofErr w:type="spellStart"/>
      <w:r w:rsidRPr="000E0A1C">
        <w:rPr>
          <w:rFonts w:cs="Times New Roman"/>
          <w:b/>
          <w:bCs/>
        </w:rPr>
        <w:t>если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Вы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заблудились</w:t>
      </w:r>
      <w:proofErr w:type="spellEnd"/>
      <w:r w:rsidRPr="000E0A1C">
        <w:rPr>
          <w:rFonts w:cs="Times New Roman"/>
          <w:b/>
          <w:bCs/>
        </w:rPr>
        <w:t xml:space="preserve">?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поняли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можете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сориентироваться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знаете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выбраться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паникуйте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соберитесь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вспомните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элементарные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знания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поведении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определите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себя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порядок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действий</w:t>
      </w:r>
      <w:proofErr w:type="spellEnd"/>
      <w:r w:rsidRPr="000E0A1C">
        <w:rPr>
          <w:rFonts w:cs="Times New Roman"/>
        </w:rPr>
        <w:t xml:space="preserve">: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поняли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потерялись</w:t>
      </w:r>
      <w:proofErr w:type="spellEnd"/>
      <w:r w:rsidRPr="000E0A1C">
        <w:rPr>
          <w:rFonts w:cs="Times New Roman"/>
        </w:rPr>
        <w:t xml:space="preserve"> - </w:t>
      </w:r>
      <w:proofErr w:type="spellStart"/>
      <w:r w:rsidRPr="000E0A1C">
        <w:rPr>
          <w:rFonts w:cs="Times New Roman"/>
        </w:rPr>
        <w:t>остановитесь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точно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знаете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вас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будут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искать</w:t>
      </w:r>
      <w:proofErr w:type="spellEnd"/>
      <w:r w:rsidRPr="000E0A1C">
        <w:rPr>
          <w:rFonts w:cs="Times New Roman"/>
        </w:rPr>
        <w:t xml:space="preserve"> - </w:t>
      </w:r>
      <w:proofErr w:type="spellStart"/>
      <w:r w:rsidRPr="000E0A1C">
        <w:rPr>
          <w:rFonts w:cs="Times New Roman"/>
        </w:rPr>
        <w:t>оставайтесь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разведите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костер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песни</w:t>
      </w:r>
      <w:proofErr w:type="spellEnd"/>
      <w:r w:rsidRPr="000E0A1C">
        <w:rPr>
          <w:rFonts w:cs="Times New Roman"/>
        </w:rPr>
        <w:t xml:space="preserve"> -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дыму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голосу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найти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легко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Ни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коем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случае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садись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землю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камень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главные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похитители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тепла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Лучше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изготовьте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возвышение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мха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веток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Вспомните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где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ходили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прислушайтесь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доносятся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звуки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свидетельствующие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близости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людей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Знайте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тишине</w:t>
      </w:r>
      <w:proofErr w:type="spellEnd"/>
      <w:r w:rsidRPr="000E0A1C">
        <w:rPr>
          <w:rFonts w:cs="Times New Roman"/>
        </w:rPr>
        <w:t xml:space="preserve"> (</w:t>
      </w:r>
      <w:proofErr w:type="spellStart"/>
      <w:r w:rsidRPr="000E0A1C">
        <w:rPr>
          <w:rFonts w:cs="Times New Roman"/>
        </w:rPr>
        <w:t>особенно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вечернее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время</w:t>
      </w:r>
      <w:proofErr w:type="spellEnd"/>
      <w:r w:rsidRPr="000E0A1C">
        <w:rPr>
          <w:rFonts w:cs="Times New Roman"/>
        </w:rPr>
        <w:t xml:space="preserve">) </w:t>
      </w:r>
      <w:proofErr w:type="spellStart"/>
      <w:r w:rsidRPr="000E0A1C">
        <w:rPr>
          <w:rFonts w:cs="Times New Roman"/>
        </w:rPr>
        <w:t>слышимость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различных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звуков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такова</w:t>
      </w:r>
      <w:proofErr w:type="spellEnd"/>
      <w:r w:rsidRPr="000E0A1C">
        <w:rPr>
          <w:rFonts w:cs="Times New Roman"/>
        </w:rPr>
        <w:t xml:space="preserve">: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- </w:t>
      </w:r>
      <w:proofErr w:type="spellStart"/>
      <w:r w:rsidRPr="000E0A1C">
        <w:rPr>
          <w:rFonts w:cs="Times New Roman"/>
        </w:rPr>
        <w:t>движение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автомашины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шоссе</w:t>
      </w:r>
      <w:proofErr w:type="spellEnd"/>
      <w:r w:rsidRPr="000E0A1C">
        <w:rPr>
          <w:rFonts w:cs="Times New Roman"/>
        </w:rPr>
        <w:t xml:space="preserve"> 1 – 2 </w:t>
      </w:r>
      <w:proofErr w:type="spellStart"/>
      <w:r w:rsidRPr="000E0A1C">
        <w:rPr>
          <w:rFonts w:cs="Times New Roman"/>
        </w:rPr>
        <w:t>км</w:t>
      </w:r>
      <w:proofErr w:type="spellEnd"/>
      <w:r w:rsidRPr="000E0A1C">
        <w:rPr>
          <w:rFonts w:cs="Times New Roman"/>
        </w:rPr>
        <w:t xml:space="preserve">;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- </w:t>
      </w:r>
      <w:proofErr w:type="spellStart"/>
      <w:r w:rsidRPr="000E0A1C">
        <w:rPr>
          <w:rFonts w:cs="Times New Roman"/>
        </w:rPr>
        <w:t>разговор</w:t>
      </w:r>
      <w:proofErr w:type="spellEnd"/>
      <w:r w:rsidRPr="000E0A1C">
        <w:rPr>
          <w:rFonts w:cs="Times New Roman"/>
        </w:rPr>
        <w:t xml:space="preserve"> – 250 м;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- </w:t>
      </w:r>
      <w:proofErr w:type="spellStart"/>
      <w:r w:rsidRPr="000E0A1C">
        <w:rPr>
          <w:rFonts w:cs="Times New Roman"/>
        </w:rPr>
        <w:t>громкий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крик</w:t>
      </w:r>
      <w:proofErr w:type="spellEnd"/>
      <w:r w:rsidRPr="000E0A1C">
        <w:rPr>
          <w:rFonts w:cs="Times New Roman"/>
        </w:rPr>
        <w:t xml:space="preserve"> 1 – 1,5 </w:t>
      </w:r>
      <w:proofErr w:type="spellStart"/>
      <w:r w:rsidRPr="000E0A1C">
        <w:rPr>
          <w:rFonts w:cs="Times New Roman"/>
        </w:rPr>
        <w:t>км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торопитесь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идти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звук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Необходимо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несколько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проверить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направление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Звук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лучше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слышен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r w:rsidRPr="000E0A1C">
        <w:rPr>
          <w:rFonts w:cs="Times New Roman"/>
          <w:lang w:val="ru-RU"/>
        </w:rPr>
        <w:t>возвышенности в безветренную погоду.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>Обращайте внимание на</w:t>
      </w:r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просеки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тропы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лесные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дороги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Искать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вас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будут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первую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очередь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просеках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тропах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поэтому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сходите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них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массив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Обращайте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внимание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пни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имеются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характерные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следы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спила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значит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где-то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рядом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техники</w:t>
      </w:r>
      <w:proofErr w:type="spellEnd"/>
      <w:r w:rsidRPr="000E0A1C">
        <w:rPr>
          <w:rFonts w:cs="Times New Roman"/>
        </w:rPr>
        <w:t xml:space="preserve"> </w:t>
      </w:r>
      <w:r w:rsidRPr="000E0A1C">
        <w:rPr>
          <w:rFonts w:cs="Times New Roman"/>
          <w:lang w:val="ru-RU"/>
        </w:rPr>
        <w:t>и людей.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Выйдя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ручей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небольшую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речку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идите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вниз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течению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вода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приведет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Вас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людям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самостоятельном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выходе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населенному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пункту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людям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заблудившийся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должен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сообщить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информацию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себе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pStyle w:val="a4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lastRenderedPageBreak/>
        <w:t>Чтобы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подать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себе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знак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повторите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свои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действия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трижды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Например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продолжительных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свистка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окликните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раза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Через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какое-то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время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сделай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это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еще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раз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кричите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слишком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громко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часто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Подавать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звуковые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сигналы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можно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ударами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палки</w:t>
      </w:r>
      <w:proofErr w:type="spellEnd"/>
      <w:r w:rsidRPr="000E0A1C">
        <w:rPr>
          <w:rFonts w:cs="Times New Roman"/>
        </w:rPr>
        <w:t xml:space="preserve"> о </w:t>
      </w:r>
      <w:proofErr w:type="spellStart"/>
      <w:r w:rsidRPr="000E0A1C">
        <w:rPr>
          <w:rFonts w:cs="Times New Roman"/>
        </w:rPr>
        <w:t>деревья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звук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далеко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расходится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. </w:t>
      </w:r>
    </w:p>
    <w:p w:rsidR="00777BB1" w:rsidRPr="000E0A1C" w:rsidRDefault="00777BB1" w:rsidP="00777BB1">
      <w:pPr>
        <w:spacing w:line="360" w:lineRule="auto"/>
        <w:rPr>
          <w:rFonts w:cs="Times New Roman"/>
          <w:b/>
          <w:bCs/>
          <w:lang w:val="ru-RU"/>
        </w:rPr>
      </w:pPr>
    </w:p>
    <w:p w:rsidR="00777BB1" w:rsidRPr="000E0A1C" w:rsidRDefault="00777BB1" w:rsidP="00777BB1">
      <w:pPr>
        <w:spacing w:line="360" w:lineRule="auto"/>
        <w:rPr>
          <w:rFonts w:cs="Times New Roman"/>
          <w:b/>
          <w:bCs/>
          <w:lang w:val="ru-RU"/>
        </w:rPr>
      </w:pPr>
    </w:p>
    <w:p w:rsidR="00777BB1" w:rsidRDefault="00777BB1" w:rsidP="00777BB1">
      <w:pPr>
        <w:spacing w:line="360" w:lineRule="auto"/>
        <w:rPr>
          <w:rFonts w:cs="Times New Roman"/>
          <w:b/>
          <w:bCs/>
          <w:lang w:val="ru-RU"/>
        </w:rPr>
      </w:pPr>
    </w:p>
    <w:p w:rsidR="00BA2955" w:rsidRDefault="00BA2955"/>
    <w:sectPr w:rsidR="00BA2955" w:rsidSect="00B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7BB1"/>
    <w:rsid w:val="00777BB1"/>
    <w:rsid w:val="00BA2955"/>
    <w:rsid w:val="00E35F13"/>
    <w:rsid w:val="00EF15A8"/>
    <w:rsid w:val="00FA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B1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777BB1"/>
    <w:rPr>
      <w:b/>
      <w:bCs/>
    </w:rPr>
  </w:style>
  <w:style w:type="paragraph" w:styleId="a4">
    <w:name w:val="Body Text"/>
    <w:basedOn w:val="a"/>
    <w:link w:val="a5"/>
    <w:rsid w:val="00777BB1"/>
    <w:pPr>
      <w:spacing w:after="120"/>
    </w:pPr>
  </w:style>
  <w:style w:type="character" w:customStyle="1" w:styleId="a5">
    <w:name w:val="Основной текст Знак"/>
    <w:basedOn w:val="a0"/>
    <w:link w:val="a4"/>
    <w:rsid w:val="00777BB1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4</cp:revision>
  <dcterms:created xsi:type="dcterms:W3CDTF">2020-05-19T07:55:00Z</dcterms:created>
  <dcterms:modified xsi:type="dcterms:W3CDTF">2020-05-22T11:05:00Z</dcterms:modified>
</cp:coreProperties>
</file>